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DCDC8">
      <w:pPr>
        <w:shd w:val="clear" w:color="auto" w:fill="FFFFFF"/>
        <w:spacing w:before="100" w:beforeAutospacing="1" w:after="100" w:afterAutospacing="1" w:line="240" w:lineRule="auto"/>
        <w:jc w:val="center"/>
        <w:rPr>
          <w:rFonts w:ascii="Arial" w:hAnsi="Arial" w:eastAsia="Times New Roman" w:cs="Arial"/>
          <w:b/>
          <w:color w:val="000000"/>
          <w:sz w:val="20"/>
          <w:szCs w:val="20"/>
          <w:lang w:eastAsia="hr-HR"/>
        </w:rPr>
      </w:pPr>
      <w:r>
        <w:rPr>
          <w:rFonts w:ascii="Arial" w:hAnsi="Arial" w:eastAsia="Times New Roman" w:cs="Arial"/>
          <w:b/>
          <w:bCs/>
          <w:iCs/>
          <w:color w:val="000000"/>
          <w:sz w:val="20"/>
          <w:szCs w:val="20"/>
          <w:lang w:eastAsia="hr-HR"/>
        </w:rPr>
        <w:t>Republika Hrvatska</w:t>
      </w:r>
    </w:p>
    <w:p w14:paraId="666C5AC7">
      <w:pPr>
        <w:spacing w:before="100" w:beforeAutospacing="1" w:after="100" w:afterAutospacing="1" w:line="240" w:lineRule="auto"/>
        <w:jc w:val="center"/>
        <w:rPr>
          <w:rFonts w:ascii="Arial" w:hAnsi="Arial" w:eastAsia="Times New Roman" w:cs="Arial"/>
          <w:b/>
          <w:bCs/>
          <w:color w:val="000000"/>
          <w:sz w:val="20"/>
          <w:szCs w:val="20"/>
          <w:shd w:val="clear" w:color="auto" w:fill="FFFFFF"/>
          <w:lang w:eastAsia="hr-HR"/>
        </w:rPr>
      </w:pPr>
      <w:r>
        <w:rPr>
          <w:rFonts w:ascii="Arial" w:hAnsi="Arial" w:eastAsia="Times New Roman" w:cs="Arial"/>
          <w:b/>
          <w:bCs/>
          <w:iCs/>
          <w:color w:val="000000"/>
          <w:sz w:val="20"/>
          <w:szCs w:val="20"/>
          <w:shd w:val="clear" w:color="auto" w:fill="FFFFFF"/>
          <w:lang w:eastAsia="hr-HR"/>
        </w:rPr>
        <w:t>Istarska županija</w:t>
      </w:r>
    </w:p>
    <w:p w14:paraId="65E37E6D">
      <w:pPr>
        <w:spacing w:before="100" w:beforeAutospacing="1" w:after="100" w:afterAutospacing="1" w:line="240" w:lineRule="auto"/>
        <w:jc w:val="center"/>
        <w:rPr>
          <w:rFonts w:ascii="Arial" w:hAnsi="Arial" w:eastAsia="Times New Roman" w:cs="Arial"/>
          <w:b/>
          <w:bCs/>
          <w:color w:val="000000"/>
          <w:sz w:val="20"/>
          <w:szCs w:val="20"/>
          <w:shd w:val="clear" w:color="auto" w:fill="FFFFFF"/>
          <w:lang w:eastAsia="hr-HR"/>
        </w:rPr>
      </w:pPr>
      <w:r>
        <w:rPr>
          <w:rFonts w:ascii="Arial" w:hAnsi="Arial" w:eastAsia="Times New Roman" w:cs="Arial"/>
          <w:b/>
          <w:bCs/>
          <w:iCs/>
          <w:color w:val="000000"/>
          <w:sz w:val="20"/>
          <w:szCs w:val="20"/>
          <w:shd w:val="clear" w:color="auto" w:fill="FFFFFF"/>
          <w:lang w:eastAsia="hr-HR"/>
        </w:rPr>
        <w:t>Osnovna škola Matije Vlačića Labin</w:t>
      </w:r>
    </w:p>
    <w:p w14:paraId="6375F848">
      <w:pPr>
        <w:spacing w:before="100" w:beforeAutospacing="1" w:after="100" w:afterAutospacing="1" w:line="240" w:lineRule="auto"/>
        <w:jc w:val="center"/>
        <w:rPr>
          <w:rFonts w:ascii="Arial" w:hAnsi="Arial" w:eastAsia="Times New Roman" w:cs="Arial"/>
          <w:b/>
          <w:bCs/>
          <w:color w:val="000000"/>
          <w:sz w:val="20"/>
          <w:szCs w:val="20"/>
          <w:shd w:val="clear" w:color="auto" w:fill="FFFFFF"/>
          <w:lang w:eastAsia="hr-HR"/>
        </w:rPr>
      </w:pPr>
      <w:r>
        <w:rPr>
          <w:rFonts w:ascii="Arial" w:hAnsi="Arial" w:eastAsia="Times New Roman" w:cs="Arial"/>
          <w:b/>
          <w:bCs/>
          <w:iCs/>
          <w:color w:val="000000"/>
          <w:sz w:val="20"/>
          <w:szCs w:val="20"/>
          <w:shd w:val="clear" w:color="auto" w:fill="FFFFFF"/>
          <w:lang w:eastAsia="hr-HR"/>
        </w:rPr>
        <w:t>Zelenice 4, Labin 52220 Tel: 052/855-488; 854-328</w:t>
      </w:r>
    </w:p>
    <w:p w14:paraId="3FC2D672">
      <w:pPr>
        <w:spacing w:before="100" w:beforeAutospacing="1" w:after="100" w:afterAutospacing="1" w:line="240" w:lineRule="auto"/>
        <w:jc w:val="center"/>
        <w:rPr>
          <w:rFonts w:ascii="Arial" w:hAnsi="Arial" w:eastAsia="Times New Roman" w:cs="Arial"/>
          <w:b/>
          <w:bCs/>
          <w:iCs/>
          <w:color w:val="000000"/>
          <w:sz w:val="20"/>
          <w:szCs w:val="20"/>
          <w:shd w:val="clear" w:color="auto" w:fill="FFFFFF"/>
          <w:lang w:eastAsia="hr-HR"/>
        </w:rPr>
      </w:pPr>
      <w:r>
        <w:rPr>
          <w:rFonts w:ascii="Arial" w:hAnsi="Arial" w:eastAsia="Times New Roman" w:cs="Arial"/>
          <w:b/>
          <w:bCs/>
          <w:iCs/>
          <w:color w:val="000000"/>
          <w:sz w:val="20"/>
          <w:szCs w:val="20"/>
          <w:shd w:val="clear" w:color="auto" w:fill="FFFFFF"/>
          <w:lang w:eastAsia="hr-HR"/>
        </w:rPr>
        <w:t xml:space="preserve">e-mail: </w:t>
      </w:r>
      <w:r>
        <w:fldChar w:fldCharType="begin"/>
      </w:r>
      <w:r>
        <w:instrText xml:space="preserve"> HYPERLINK "mailto:ured@os-mvlacica-labin.skole.hr" </w:instrText>
      </w:r>
      <w:r>
        <w:fldChar w:fldCharType="separate"/>
      </w:r>
      <w:r>
        <w:rPr>
          <w:rStyle w:val="5"/>
          <w:rFonts w:ascii="Arial" w:hAnsi="Arial" w:eastAsia="Times New Roman" w:cs="Arial"/>
          <w:b/>
          <w:bCs/>
          <w:iCs/>
          <w:sz w:val="20"/>
          <w:szCs w:val="20"/>
          <w:shd w:val="clear" w:color="auto" w:fill="FFFFFF"/>
          <w:lang w:eastAsia="hr-HR"/>
        </w:rPr>
        <w:t>ured@os-mvlacica-labin.skole.hr</w:t>
      </w:r>
      <w:r>
        <w:rPr>
          <w:rStyle w:val="5"/>
          <w:rFonts w:ascii="Arial" w:hAnsi="Arial" w:eastAsia="Times New Roman" w:cs="Arial"/>
          <w:b/>
          <w:bCs/>
          <w:iCs/>
          <w:sz w:val="20"/>
          <w:szCs w:val="20"/>
          <w:shd w:val="clear" w:color="auto" w:fill="FFFFFF"/>
          <w:lang w:eastAsia="hr-HR"/>
        </w:rPr>
        <w:fldChar w:fldCharType="end"/>
      </w:r>
    </w:p>
    <w:p w14:paraId="30A9A9A8">
      <w:pPr>
        <w:spacing w:before="100" w:beforeAutospacing="1" w:after="100" w:afterAutospacing="1" w:line="240" w:lineRule="auto"/>
        <w:jc w:val="both"/>
        <w:rPr>
          <w:rFonts w:ascii="Arial" w:hAnsi="Arial" w:eastAsia="Times New Roman" w:cs="Arial"/>
          <w:bCs/>
          <w:color w:val="000000"/>
          <w:sz w:val="20"/>
          <w:szCs w:val="20"/>
          <w:shd w:val="clear" w:color="auto" w:fill="FFFFFF"/>
          <w:lang w:eastAsia="hr-HR"/>
        </w:rPr>
      </w:pPr>
    </w:p>
    <w:p w14:paraId="77DE6E7D">
      <w:pPr>
        <w:spacing w:before="100" w:beforeAutospacing="1" w:after="100" w:afterAutospacing="1" w:line="240" w:lineRule="auto"/>
        <w:jc w:val="both"/>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Temeljem Pravilnika o izvođenju, izleta, ekskurzija i drugih odgojno-obrazovnih aktivnosti izvan škole (Narodne novine, broj 67/14, 81/15 i 53/21), a radi realizacije aktivnosti planiranih  Godišnjim planom i programom rada za šk. god. 202</w:t>
      </w:r>
      <w:r>
        <w:rPr>
          <w:rFonts w:hint="default" w:ascii="Arial" w:hAnsi="Arial" w:eastAsia="Times New Roman" w:cs="Arial"/>
          <w:bCs/>
          <w:color w:val="000000"/>
          <w:sz w:val="20"/>
          <w:szCs w:val="20"/>
          <w:shd w:val="clear" w:color="auto" w:fill="FFFFFF"/>
          <w:lang w:val="en-US" w:eastAsia="hr-HR"/>
        </w:rPr>
        <w:t>5</w:t>
      </w:r>
      <w:r>
        <w:rPr>
          <w:rFonts w:ascii="Arial" w:hAnsi="Arial" w:eastAsia="Times New Roman" w:cs="Arial"/>
          <w:bCs/>
          <w:color w:val="000000"/>
          <w:sz w:val="20"/>
          <w:szCs w:val="20"/>
          <w:shd w:val="clear" w:color="auto" w:fill="FFFFFF"/>
          <w:lang w:eastAsia="hr-HR"/>
        </w:rPr>
        <w:t>./202</w:t>
      </w:r>
      <w:r>
        <w:rPr>
          <w:rFonts w:hint="default" w:ascii="Arial" w:hAnsi="Arial" w:eastAsia="Times New Roman" w:cs="Arial"/>
          <w:bCs/>
          <w:color w:val="000000"/>
          <w:sz w:val="20"/>
          <w:szCs w:val="20"/>
          <w:shd w:val="clear" w:color="auto" w:fill="FFFFFF"/>
          <w:lang w:val="en-US" w:eastAsia="hr-HR"/>
        </w:rPr>
        <w:t>6</w:t>
      </w:r>
      <w:r>
        <w:rPr>
          <w:rFonts w:ascii="Arial" w:hAnsi="Arial" w:eastAsia="Times New Roman" w:cs="Arial"/>
          <w:bCs/>
          <w:color w:val="000000"/>
          <w:sz w:val="20"/>
          <w:szCs w:val="20"/>
          <w:shd w:val="clear" w:color="auto" w:fill="FFFFFF"/>
          <w:lang w:eastAsia="hr-HR"/>
        </w:rPr>
        <w:t>. i Školskim kurikulumom za šk. god. 202</w:t>
      </w:r>
      <w:r>
        <w:rPr>
          <w:rFonts w:hint="default" w:ascii="Arial" w:hAnsi="Arial" w:eastAsia="Times New Roman" w:cs="Arial"/>
          <w:bCs/>
          <w:color w:val="000000"/>
          <w:sz w:val="20"/>
          <w:szCs w:val="20"/>
          <w:shd w:val="clear" w:color="auto" w:fill="FFFFFF"/>
          <w:lang w:val="en-US" w:eastAsia="hr-HR"/>
        </w:rPr>
        <w:t>5</w:t>
      </w:r>
      <w:r>
        <w:rPr>
          <w:rFonts w:ascii="Arial" w:hAnsi="Arial" w:eastAsia="Times New Roman" w:cs="Arial"/>
          <w:bCs/>
          <w:color w:val="000000"/>
          <w:sz w:val="20"/>
          <w:szCs w:val="20"/>
          <w:shd w:val="clear" w:color="auto" w:fill="FFFFFF"/>
          <w:lang w:eastAsia="hr-HR"/>
        </w:rPr>
        <w:t>./202</w:t>
      </w:r>
      <w:r>
        <w:rPr>
          <w:rFonts w:hint="default" w:ascii="Arial" w:hAnsi="Arial" w:eastAsia="Times New Roman" w:cs="Arial"/>
          <w:bCs/>
          <w:color w:val="000000"/>
          <w:sz w:val="20"/>
          <w:szCs w:val="20"/>
          <w:shd w:val="clear" w:color="auto" w:fill="FFFFFF"/>
          <w:lang w:val="en-US" w:eastAsia="hr-HR"/>
        </w:rPr>
        <w:t>6</w:t>
      </w:r>
      <w:r>
        <w:rPr>
          <w:rFonts w:ascii="Arial" w:hAnsi="Arial" w:eastAsia="Times New Roman" w:cs="Arial"/>
          <w:bCs/>
          <w:color w:val="000000"/>
          <w:sz w:val="20"/>
          <w:szCs w:val="20"/>
          <w:shd w:val="clear" w:color="auto" w:fill="FFFFFF"/>
          <w:lang w:eastAsia="hr-HR"/>
        </w:rPr>
        <w:t>., Osnovna škola Matije Vlačića Labin objavljuje</w:t>
      </w:r>
    </w:p>
    <w:p w14:paraId="2B41B729">
      <w:pPr>
        <w:spacing w:before="100" w:beforeAutospacing="1" w:after="100" w:afterAutospacing="1" w:line="240" w:lineRule="auto"/>
        <w:jc w:val="both"/>
        <w:rPr>
          <w:rFonts w:ascii="Arial" w:hAnsi="Arial" w:eastAsia="Times New Roman" w:cs="Arial"/>
          <w:bCs/>
          <w:color w:val="000000"/>
          <w:sz w:val="20"/>
          <w:szCs w:val="20"/>
          <w:shd w:val="clear" w:color="auto" w:fill="FFFFFF"/>
          <w:lang w:eastAsia="hr-HR"/>
        </w:rPr>
      </w:pPr>
    </w:p>
    <w:p w14:paraId="131C5C37">
      <w:pPr>
        <w:spacing w:before="100" w:beforeAutospacing="1" w:after="100" w:afterAutospacing="1" w:line="240" w:lineRule="auto"/>
        <w:jc w:val="center"/>
        <w:outlineLvl w:val="1"/>
        <w:rPr>
          <w:rFonts w:ascii="Arial" w:hAnsi="Arial" w:eastAsia="Times New Roman" w:cs="Arial"/>
          <w:b/>
          <w:bCs/>
          <w:color w:val="000000"/>
          <w:sz w:val="24"/>
          <w:szCs w:val="24"/>
          <w:shd w:val="clear" w:color="auto" w:fill="FFFFFF"/>
          <w:lang w:eastAsia="hr-HR"/>
        </w:rPr>
      </w:pPr>
      <w:r>
        <w:rPr>
          <w:rFonts w:ascii="Arial" w:hAnsi="Arial" w:eastAsia="Times New Roman" w:cs="Arial"/>
          <w:b/>
          <w:bCs/>
          <w:color w:val="000000"/>
          <w:sz w:val="24"/>
          <w:szCs w:val="24"/>
          <w:shd w:val="clear" w:color="auto" w:fill="FFFFFF"/>
          <w:lang w:eastAsia="hr-HR"/>
        </w:rPr>
        <w:t>JAVNI POZIV ZA DOSTAVU PONUDA</w:t>
      </w:r>
    </w:p>
    <w:p w14:paraId="420A65EC">
      <w:pPr>
        <w:spacing w:before="100" w:beforeAutospacing="1" w:after="100" w:afterAutospacing="1" w:line="240" w:lineRule="auto"/>
        <w:jc w:val="center"/>
        <w:outlineLvl w:val="1"/>
        <w:rPr>
          <w:rFonts w:ascii="Arial" w:hAnsi="Arial" w:eastAsia="Times New Roman" w:cs="Arial"/>
          <w:b/>
          <w:bCs/>
          <w:color w:val="000000"/>
          <w:sz w:val="24"/>
          <w:szCs w:val="24"/>
          <w:shd w:val="clear" w:color="auto" w:fill="FFFFFF"/>
          <w:lang w:eastAsia="hr-HR"/>
        </w:rPr>
      </w:pPr>
      <w:r>
        <w:rPr>
          <w:rFonts w:ascii="Arial" w:hAnsi="Arial" w:eastAsia="Times New Roman" w:cs="Arial"/>
          <w:b/>
          <w:bCs/>
          <w:color w:val="000000"/>
          <w:sz w:val="24"/>
          <w:szCs w:val="24"/>
          <w:shd w:val="clear" w:color="auto" w:fill="FFFFFF"/>
          <w:lang w:eastAsia="hr-HR"/>
        </w:rPr>
        <w:t xml:space="preserve">ZA ORGANIZACIJU VIŠEDNEVNE IZVANUČIONIČKE NASTAVE UČENIKA </w:t>
      </w:r>
    </w:p>
    <w:p w14:paraId="23F4F490">
      <w:pPr>
        <w:spacing w:before="100" w:beforeAutospacing="1" w:after="100" w:afterAutospacing="1" w:line="240" w:lineRule="auto"/>
        <w:jc w:val="center"/>
        <w:outlineLvl w:val="1"/>
        <w:rPr>
          <w:rFonts w:ascii="Arial" w:hAnsi="Arial" w:eastAsia="Times New Roman" w:cs="Arial"/>
          <w:b/>
          <w:bCs/>
          <w:color w:val="000000"/>
          <w:sz w:val="24"/>
          <w:szCs w:val="24"/>
          <w:shd w:val="clear" w:color="auto" w:fill="FFFFFF"/>
          <w:lang w:eastAsia="hr-HR"/>
        </w:rPr>
      </w:pPr>
      <w:r>
        <w:rPr>
          <w:rFonts w:ascii="Arial" w:hAnsi="Arial" w:eastAsia="Times New Roman" w:cs="Arial"/>
          <w:b/>
          <w:bCs/>
          <w:color w:val="000000"/>
          <w:sz w:val="24"/>
          <w:szCs w:val="24"/>
          <w:shd w:val="clear" w:color="auto" w:fill="FFFFFF"/>
          <w:lang w:eastAsia="hr-HR"/>
        </w:rPr>
        <w:t xml:space="preserve"> 7. RAZREDA (7.A, 7.B)</w:t>
      </w:r>
    </w:p>
    <w:p w14:paraId="07570C63">
      <w:pPr>
        <w:spacing w:before="100" w:beforeAutospacing="1" w:after="100" w:afterAutospacing="1" w:line="240" w:lineRule="auto"/>
        <w:jc w:val="center"/>
        <w:outlineLvl w:val="1"/>
        <w:rPr>
          <w:rFonts w:ascii="Arial" w:hAnsi="Arial" w:eastAsia="Times New Roman" w:cs="Arial"/>
          <w:b/>
          <w:bCs/>
          <w:color w:val="000000"/>
          <w:sz w:val="24"/>
          <w:szCs w:val="24"/>
          <w:shd w:val="clear" w:color="auto" w:fill="FFFFFF"/>
          <w:lang w:eastAsia="hr-HR"/>
        </w:rPr>
      </w:pPr>
    </w:p>
    <w:p w14:paraId="3182DDCD">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Ponudu na javni poziv može dostaviti turistička agencija, odnosno druga fizička ili pravna osoba koja za takve uvjete ispunjava uvjete određene propisima koji uređuju pružanje usluga u turizmu ili posebnim propisima. </w:t>
      </w:r>
    </w:p>
    <w:p w14:paraId="0483BEEB">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Na javni poziv ne može se javiti ponuditelj koji je radnik školske ustanove koja objavljuje poziv ili član njegove uže obitelji ili kod kojeg je za turističkog pratitelja ili vodiča angažiran djelatnik školske ustanove koja objavljuje poziv. </w:t>
      </w:r>
    </w:p>
    <w:p w14:paraId="4D3FEEC0">
      <w:pPr>
        <w:spacing w:before="100" w:beforeAutospacing="1" w:after="100" w:afterAutospacing="1" w:line="240" w:lineRule="auto"/>
        <w:rPr>
          <w:rFonts w:ascii="Arial" w:hAnsi="Arial" w:eastAsia="Times New Roman" w:cs="Arial"/>
          <w:b/>
          <w:bCs/>
          <w:color w:val="FF0000"/>
          <w:sz w:val="24"/>
          <w:szCs w:val="24"/>
          <w:shd w:val="clear" w:color="auto" w:fill="FFFFFF"/>
          <w:lang w:eastAsia="hr-HR"/>
        </w:rPr>
      </w:pPr>
      <w:r>
        <w:rPr>
          <w:rFonts w:ascii="Arial" w:hAnsi="Arial" w:eastAsia="Times New Roman" w:cs="Arial"/>
          <w:b/>
          <w:bCs/>
          <w:color w:val="000000"/>
          <w:sz w:val="24"/>
          <w:szCs w:val="24"/>
          <w:shd w:val="clear" w:color="auto" w:fill="FFFFFF"/>
          <w:lang w:eastAsia="hr-HR"/>
        </w:rPr>
        <w:t xml:space="preserve">Rok za dostavu ponuda: od dana </w:t>
      </w:r>
      <w:r>
        <w:rPr>
          <w:rFonts w:ascii="Arial" w:hAnsi="Arial" w:eastAsia="Times New Roman" w:cs="Arial"/>
          <w:b/>
          <w:bCs/>
          <w:sz w:val="24"/>
          <w:szCs w:val="24"/>
          <w:shd w:val="clear" w:color="auto" w:fill="FFFFFF"/>
          <w:lang w:eastAsia="hr-HR"/>
        </w:rPr>
        <w:t>2</w:t>
      </w:r>
      <w:r>
        <w:rPr>
          <w:rFonts w:hint="default" w:ascii="Arial" w:hAnsi="Arial" w:eastAsia="Times New Roman" w:cs="Arial"/>
          <w:b/>
          <w:bCs/>
          <w:sz w:val="24"/>
          <w:szCs w:val="24"/>
          <w:shd w:val="clear" w:color="auto" w:fill="FFFFFF"/>
          <w:lang w:val="en-US" w:eastAsia="hr-HR"/>
        </w:rPr>
        <w:t>0</w:t>
      </w:r>
      <w:r>
        <w:rPr>
          <w:rFonts w:ascii="Arial" w:hAnsi="Arial" w:eastAsia="Times New Roman" w:cs="Arial"/>
          <w:b/>
          <w:bCs/>
          <w:sz w:val="24"/>
          <w:szCs w:val="24"/>
          <w:shd w:val="clear" w:color="auto" w:fill="FFFFFF"/>
          <w:lang w:eastAsia="hr-HR"/>
        </w:rPr>
        <w:t>.1</w:t>
      </w:r>
      <w:r>
        <w:rPr>
          <w:rFonts w:hint="default" w:ascii="Arial" w:hAnsi="Arial" w:eastAsia="Times New Roman" w:cs="Arial"/>
          <w:b/>
          <w:bCs/>
          <w:sz w:val="24"/>
          <w:szCs w:val="24"/>
          <w:shd w:val="clear" w:color="auto" w:fill="FFFFFF"/>
          <w:lang w:val="en-US" w:eastAsia="hr-HR"/>
        </w:rPr>
        <w:t>1</w:t>
      </w:r>
      <w:r>
        <w:rPr>
          <w:rFonts w:ascii="Arial" w:hAnsi="Arial" w:eastAsia="Times New Roman" w:cs="Arial"/>
          <w:b/>
          <w:bCs/>
          <w:sz w:val="24"/>
          <w:szCs w:val="24"/>
          <w:shd w:val="clear" w:color="auto" w:fill="FFFFFF"/>
          <w:lang w:eastAsia="hr-HR"/>
        </w:rPr>
        <w:t>. – 0</w:t>
      </w:r>
      <w:r>
        <w:rPr>
          <w:rFonts w:hint="default" w:ascii="Arial" w:hAnsi="Arial" w:eastAsia="Times New Roman" w:cs="Arial"/>
          <w:b/>
          <w:bCs/>
          <w:sz w:val="24"/>
          <w:szCs w:val="24"/>
          <w:shd w:val="clear" w:color="auto" w:fill="FFFFFF"/>
          <w:lang w:val="en-US" w:eastAsia="hr-HR"/>
        </w:rPr>
        <w:t>4</w:t>
      </w:r>
      <w:r>
        <w:rPr>
          <w:rFonts w:ascii="Arial" w:hAnsi="Arial" w:eastAsia="Times New Roman" w:cs="Arial"/>
          <w:b/>
          <w:bCs/>
          <w:sz w:val="24"/>
          <w:szCs w:val="24"/>
          <w:shd w:val="clear" w:color="auto" w:fill="FFFFFF"/>
          <w:lang w:eastAsia="hr-HR"/>
        </w:rPr>
        <w:t>. 1</w:t>
      </w:r>
      <w:r>
        <w:rPr>
          <w:rFonts w:hint="default" w:ascii="Arial" w:hAnsi="Arial" w:eastAsia="Times New Roman" w:cs="Arial"/>
          <w:b/>
          <w:bCs/>
          <w:sz w:val="24"/>
          <w:szCs w:val="24"/>
          <w:shd w:val="clear" w:color="auto" w:fill="FFFFFF"/>
          <w:lang w:val="en-US" w:eastAsia="hr-HR"/>
        </w:rPr>
        <w:t>2</w:t>
      </w:r>
      <w:r>
        <w:rPr>
          <w:rFonts w:ascii="Arial" w:hAnsi="Arial" w:eastAsia="Times New Roman" w:cs="Arial"/>
          <w:b/>
          <w:bCs/>
          <w:sz w:val="24"/>
          <w:szCs w:val="24"/>
          <w:shd w:val="clear" w:color="auto" w:fill="FFFFFF"/>
          <w:lang w:eastAsia="hr-HR"/>
        </w:rPr>
        <w:t>. 202</w:t>
      </w:r>
      <w:r>
        <w:rPr>
          <w:rFonts w:hint="default" w:ascii="Arial" w:hAnsi="Arial" w:eastAsia="Times New Roman" w:cs="Arial"/>
          <w:b/>
          <w:bCs/>
          <w:sz w:val="24"/>
          <w:szCs w:val="24"/>
          <w:shd w:val="clear" w:color="auto" w:fill="FFFFFF"/>
          <w:lang w:val="en-US" w:eastAsia="hr-HR"/>
        </w:rPr>
        <w:t>5</w:t>
      </w:r>
      <w:r>
        <w:rPr>
          <w:rFonts w:ascii="Arial" w:hAnsi="Arial" w:eastAsia="Times New Roman" w:cs="Arial"/>
          <w:b/>
          <w:bCs/>
          <w:sz w:val="24"/>
          <w:szCs w:val="24"/>
          <w:shd w:val="clear" w:color="auto" w:fill="FFFFFF"/>
          <w:lang w:eastAsia="hr-HR"/>
        </w:rPr>
        <w:t>. godine do 15,00 sati .</w:t>
      </w:r>
    </w:p>
    <w:p w14:paraId="28B70A20">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Ponude se mogu poslati poštom na adresu:</w:t>
      </w:r>
    </w:p>
    <w:p w14:paraId="110C4751">
      <w:pPr>
        <w:spacing w:before="100" w:beforeAutospacing="1" w:after="100" w:afterAutospacing="1" w:line="240" w:lineRule="auto"/>
        <w:jc w:val="center"/>
        <w:rPr>
          <w:rFonts w:ascii="Arial" w:hAnsi="Arial" w:eastAsia="Times New Roman" w:cs="Arial"/>
          <w:b/>
          <w:bCs/>
          <w:color w:val="000000"/>
          <w:sz w:val="24"/>
          <w:szCs w:val="24"/>
          <w:shd w:val="clear" w:color="auto" w:fill="FFFFFF"/>
          <w:lang w:eastAsia="hr-HR"/>
        </w:rPr>
      </w:pPr>
      <w:r>
        <w:rPr>
          <w:rFonts w:ascii="Arial" w:hAnsi="Arial" w:eastAsia="Times New Roman" w:cs="Arial"/>
          <w:b/>
          <w:bCs/>
          <w:color w:val="000000"/>
          <w:sz w:val="24"/>
          <w:szCs w:val="24"/>
          <w:shd w:val="clear" w:color="auto" w:fill="FFFFFF"/>
          <w:lang w:eastAsia="hr-HR"/>
        </w:rPr>
        <w:t>Osnovna škola  Matije Vlačića Labin</w:t>
      </w:r>
    </w:p>
    <w:p w14:paraId="1F18B22A">
      <w:pPr>
        <w:spacing w:before="100" w:beforeAutospacing="1" w:after="100" w:afterAutospacing="1" w:line="240" w:lineRule="auto"/>
        <w:jc w:val="center"/>
        <w:rPr>
          <w:rFonts w:ascii="Arial" w:hAnsi="Arial" w:eastAsia="Times New Roman" w:cs="Arial"/>
          <w:b/>
          <w:bCs/>
          <w:color w:val="000000"/>
          <w:sz w:val="24"/>
          <w:szCs w:val="24"/>
          <w:shd w:val="clear" w:color="auto" w:fill="FFFFFF"/>
          <w:lang w:eastAsia="hr-HR"/>
        </w:rPr>
      </w:pPr>
      <w:r>
        <w:rPr>
          <w:rFonts w:ascii="Arial" w:hAnsi="Arial" w:eastAsia="Times New Roman" w:cs="Arial"/>
          <w:b/>
          <w:bCs/>
          <w:color w:val="000000"/>
          <w:sz w:val="24"/>
          <w:szCs w:val="24"/>
          <w:shd w:val="clear" w:color="auto" w:fill="FFFFFF"/>
          <w:lang w:eastAsia="hr-HR"/>
        </w:rPr>
        <w:t>Zelenice 4, 52220 Labin</w:t>
      </w:r>
      <w:r>
        <w:rPr>
          <w:rFonts w:ascii="Arial" w:hAnsi="Arial" w:eastAsia="Times New Roman" w:cs="Arial"/>
          <w:b/>
          <w:bCs/>
          <w:color w:val="000000"/>
          <w:sz w:val="20"/>
          <w:szCs w:val="20"/>
          <w:shd w:val="clear" w:color="auto" w:fill="FFFFFF"/>
          <w:lang w:eastAsia="hr-HR"/>
        </w:rPr>
        <w:t> </w:t>
      </w:r>
    </w:p>
    <w:p w14:paraId="1177B087">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Ponuditelj je obavezan dostaviti ponude do navedenog roka</w:t>
      </w:r>
      <w:r>
        <w:rPr>
          <w:rFonts w:ascii="Arial" w:hAnsi="Arial" w:eastAsia="Times New Roman" w:cs="Arial"/>
          <w:b/>
          <w:bCs/>
          <w:color w:val="000000"/>
          <w:sz w:val="20"/>
          <w:szCs w:val="20"/>
          <w:shd w:val="clear" w:color="auto" w:fill="FFFFFF"/>
          <w:lang w:eastAsia="hr-HR"/>
        </w:rPr>
        <w:t>, u zatvorenoj omotnici s naznakom »Javni poziv – ne otvaraj« i brojem ponude.</w:t>
      </w:r>
      <w:r>
        <w:rPr>
          <w:rFonts w:ascii="Arial" w:hAnsi="Arial" w:eastAsia="Times New Roman" w:cs="Arial"/>
          <w:bCs/>
          <w:color w:val="000000"/>
          <w:sz w:val="20"/>
          <w:szCs w:val="20"/>
          <w:shd w:val="clear" w:color="auto" w:fill="FFFFFF"/>
          <w:lang w:eastAsia="hr-HR"/>
        </w:rPr>
        <w:t xml:space="preserve"> Ponuditelj se može javiti za realizaciju jedne ili više odnosno svih traženih ponuda školske ustanove s brojem ponude na obrascu.</w:t>
      </w:r>
    </w:p>
    <w:p w14:paraId="37BBF885">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Ako na javni poziv za dostavu ponuda u propisanom roku pristigne samo jedna ponuda koja ispunjava propisane uvjete  ista će se razmatrati.</w:t>
      </w:r>
    </w:p>
    <w:p w14:paraId="4139D91D">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Ponude pristigle nakon roka navedenog u javnome pozivu neće se razmatrati.</w:t>
      </w:r>
    </w:p>
    <w:p w14:paraId="634AFC5C">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Ako na javni poziv ne pristigne ni jedna ponuda koje ispunjava uvjete ili Povjerenstvo nije odabralo ni jednu ponudu, poziv se ponavlja najkasnije dva mjeseca prije predviđene realizacije višednevne izvanučioničke nastave ili u roku koje odredi Povjerenstvo.</w:t>
      </w:r>
    </w:p>
    <w:p w14:paraId="4EC0328F">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Rok za dostavu ponuda je najmanje osam (8) radnih dana od dana objave poziva, a otvaranje ponuda provodi se najranije tri (3) radna dana nakon isteka roka za dostavu ponuda.</w:t>
      </w:r>
    </w:p>
    <w:p w14:paraId="3E606952">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
          <w:bCs/>
          <w:color w:val="000000"/>
          <w:sz w:val="20"/>
          <w:szCs w:val="20"/>
          <w:shd w:val="clear" w:color="auto" w:fill="FFFFFF"/>
          <w:lang w:eastAsia="hr-HR"/>
        </w:rPr>
        <w:t> </w:t>
      </w:r>
    </w:p>
    <w:p w14:paraId="13B552AC">
      <w:pPr>
        <w:spacing w:before="100" w:beforeAutospacing="1" w:after="100" w:afterAutospacing="1" w:line="240" w:lineRule="auto"/>
        <w:rPr>
          <w:rFonts w:ascii="Arial" w:hAnsi="Arial" w:eastAsia="Times New Roman" w:cs="Arial"/>
          <w:b/>
          <w:bCs/>
          <w:sz w:val="20"/>
          <w:szCs w:val="20"/>
          <w:lang w:eastAsia="hr-HR"/>
        </w:rPr>
      </w:pPr>
    </w:p>
    <w:p w14:paraId="2E3148D5">
      <w:pPr>
        <w:spacing w:before="100" w:beforeAutospacing="1" w:after="100" w:afterAutospacing="1" w:line="240" w:lineRule="auto"/>
        <w:rPr>
          <w:rFonts w:ascii="Arial" w:hAnsi="Arial" w:eastAsia="Times New Roman" w:cs="Arial"/>
          <w:bCs/>
          <w:sz w:val="20"/>
          <w:szCs w:val="20"/>
          <w:lang w:eastAsia="hr-HR"/>
        </w:rPr>
      </w:pPr>
      <w:r>
        <w:rPr>
          <w:rFonts w:ascii="Arial" w:hAnsi="Arial" w:eastAsia="Times New Roman" w:cs="Arial"/>
          <w:bCs/>
          <w:sz w:val="20"/>
          <w:szCs w:val="20"/>
          <w:lang w:eastAsia="hr-HR"/>
        </w:rPr>
        <w:t>Priloženi dokumenti:</w:t>
      </w:r>
      <w:r>
        <w:rPr>
          <w:rFonts w:ascii="Arial" w:hAnsi="Arial" w:eastAsia="Times New Roman" w:cs="Arial"/>
          <w:bCs/>
          <w:sz w:val="20"/>
          <w:szCs w:val="20"/>
          <w:lang w:eastAsia="hr-HR"/>
        </w:rPr>
        <w:br w:type="textWrapping"/>
      </w:r>
      <w:r>
        <w:rPr>
          <w:rFonts w:ascii="Arial" w:hAnsi="Arial" w:eastAsia="Times New Roman" w:cs="Arial"/>
          <w:bCs/>
          <w:sz w:val="20"/>
          <w:szCs w:val="20"/>
          <w:lang w:eastAsia="hr-HR"/>
        </w:rPr>
        <w:t>Obrazac poziva za organizaciju višednevne izvanučioničke nastave</w:t>
      </w:r>
    </w:p>
    <w:p w14:paraId="33C3DDA2">
      <w:pPr>
        <w:spacing w:before="100" w:beforeAutospacing="1" w:after="100" w:afterAutospacing="1" w:line="240" w:lineRule="auto"/>
        <w:rPr>
          <w:rFonts w:ascii="Arial" w:hAnsi="Arial" w:eastAsia="Times New Roman" w:cs="Arial"/>
          <w:b/>
          <w:bCs/>
          <w:color w:val="000000"/>
          <w:sz w:val="20"/>
          <w:szCs w:val="20"/>
          <w:shd w:val="clear" w:color="auto" w:fill="FFFFFF"/>
          <w:lang w:eastAsia="hr-HR"/>
        </w:rPr>
      </w:pPr>
    </w:p>
    <w:p w14:paraId="7C1A69E9">
      <w:pPr>
        <w:spacing w:before="100" w:beforeAutospacing="1" w:after="100" w:afterAutospacing="1" w:line="240" w:lineRule="auto"/>
        <w:rPr>
          <w:rFonts w:ascii="Arial" w:hAnsi="Arial" w:eastAsia="Times New Roman" w:cs="Arial"/>
          <w:b/>
          <w:bCs/>
          <w:color w:val="FF0000"/>
          <w:sz w:val="20"/>
          <w:szCs w:val="20"/>
          <w:shd w:val="clear" w:color="auto" w:fill="FFFFFF"/>
          <w:lang w:eastAsia="hr-HR"/>
        </w:rPr>
      </w:pPr>
    </w:p>
    <w:p w14:paraId="1C5E1C96">
      <w:pPr>
        <w:spacing w:before="100" w:beforeAutospacing="1" w:after="100" w:afterAutospacing="1" w:line="240" w:lineRule="auto"/>
        <w:rPr>
          <w:rFonts w:hint="default" w:ascii="Arial" w:hAnsi="Arial" w:eastAsia="Times New Roman" w:cs="Arial"/>
          <w:bCs/>
          <w:sz w:val="20"/>
          <w:szCs w:val="20"/>
          <w:shd w:val="clear" w:color="auto" w:fill="FFFFFF"/>
          <w:lang w:val="en-US" w:eastAsia="hr-HR"/>
        </w:rPr>
      </w:pPr>
      <w:r>
        <w:rPr>
          <w:rFonts w:ascii="Arial" w:hAnsi="Arial" w:eastAsia="Times New Roman" w:cs="Arial"/>
          <w:bCs/>
          <w:sz w:val="20"/>
          <w:szCs w:val="20"/>
          <w:shd w:val="clear" w:color="auto" w:fill="FFFFFF"/>
          <w:lang w:eastAsia="hr-HR"/>
        </w:rPr>
        <w:t>Klasa: 602-01/2</w:t>
      </w:r>
      <w:r>
        <w:rPr>
          <w:rFonts w:hint="default" w:ascii="Arial" w:hAnsi="Arial" w:eastAsia="Times New Roman" w:cs="Arial"/>
          <w:bCs/>
          <w:sz w:val="20"/>
          <w:szCs w:val="20"/>
          <w:shd w:val="clear" w:color="auto" w:fill="FFFFFF"/>
          <w:lang w:val="en-US" w:eastAsia="hr-HR"/>
        </w:rPr>
        <w:t>5</w:t>
      </w:r>
      <w:r>
        <w:rPr>
          <w:rFonts w:ascii="Arial" w:hAnsi="Arial" w:eastAsia="Times New Roman" w:cs="Arial"/>
          <w:bCs/>
          <w:sz w:val="20"/>
          <w:szCs w:val="20"/>
          <w:shd w:val="clear" w:color="auto" w:fill="FFFFFF"/>
          <w:lang w:eastAsia="hr-HR"/>
        </w:rPr>
        <w:t>-09/</w:t>
      </w:r>
      <w:r>
        <w:rPr>
          <w:rFonts w:hint="default" w:ascii="Arial" w:hAnsi="Arial" w:eastAsia="Times New Roman" w:cs="Arial"/>
          <w:bCs/>
          <w:sz w:val="20"/>
          <w:szCs w:val="20"/>
          <w:shd w:val="clear" w:color="auto" w:fill="FFFFFF"/>
          <w:lang w:val="en-US" w:eastAsia="hr-HR"/>
        </w:rPr>
        <w:t>18</w:t>
      </w:r>
    </w:p>
    <w:p w14:paraId="617B7397">
      <w:pPr>
        <w:spacing w:before="100" w:beforeAutospacing="1" w:after="100" w:afterAutospacing="1" w:line="240" w:lineRule="auto"/>
        <w:rPr>
          <w:rFonts w:hint="default" w:ascii="Arial" w:hAnsi="Arial" w:eastAsia="Times New Roman" w:cs="Arial"/>
          <w:bCs/>
          <w:color w:val="000000"/>
          <w:sz w:val="20"/>
          <w:szCs w:val="20"/>
          <w:shd w:val="clear" w:color="auto" w:fill="FFFFFF"/>
          <w:lang w:val="en-US" w:eastAsia="hr-HR"/>
        </w:rPr>
      </w:pPr>
      <w:r>
        <w:rPr>
          <w:rFonts w:ascii="Arial" w:hAnsi="Arial" w:eastAsia="Times New Roman" w:cs="Arial"/>
          <w:bCs/>
          <w:color w:val="000000"/>
          <w:sz w:val="20"/>
          <w:szCs w:val="20"/>
          <w:shd w:val="clear" w:color="auto" w:fill="FFFFFF"/>
          <w:lang w:eastAsia="hr-HR"/>
        </w:rPr>
        <w:t>Urbroj: 2163-4-9-2</w:t>
      </w:r>
      <w:r>
        <w:rPr>
          <w:rFonts w:hint="default" w:ascii="Arial" w:hAnsi="Arial" w:eastAsia="Times New Roman" w:cs="Arial"/>
          <w:bCs/>
          <w:color w:val="000000"/>
          <w:sz w:val="20"/>
          <w:szCs w:val="20"/>
          <w:shd w:val="clear" w:color="auto" w:fill="FFFFFF"/>
          <w:lang w:val="en-US" w:eastAsia="hr-HR"/>
        </w:rPr>
        <w:t>5</w:t>
      </w:r>
      <w:r>
        <w:rPr>
          <w:rFonts w:ascii="Arial" w:hAnsi="Arial" w:eastAsia="Times New Roman" w:cs="Arial"/>
          <w:bCs/>
          <w:color w:val="000000"/>
          <w:sz w:val="20"/>
          <w:szCs w:val="20"/>
          <w:shd w:val="clear" w:color="auto" w:fill="FFFFFF"/>
          <w:lang w:eastAsia="hr-HR"/>
        </w:rPr>
        <w:t>-</w:t>
      </w:r>
      <w:r>
        <w:rPr>
          <w:rFonts w:hint="default" w:ascii="Arial" w:hAnsi="Arial" w:eastAsia="Times New Roman" w:cs="Arial"/>
          <w:bCs/>
          <w:color w:val="000000"/>
          <w:sz w:val="20"/>
          <w:szCs w:val="20"/>
          <w:shd w:val="clear" w:color="auto" w:fill="FFFFFF"/>
          <w:lang w:val="en-US" w:eastAsia="hr-HR"/>
        </w:rPr>
        <w:t>2</w:t>
      </w:r>
    </w:p>
    <w:p w14:paraId="580E6489">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Labin, 2</w:t>
      </w:r>
      <w:r>
        <w:rPr>
          <w:rFonts w:hint="default" w:ascii="Arial" w:hAnsi="Arial" w:eastAsia="Times New Roman" w:cs="Arial"/>
          <w:bCs/>
          <w:color w:val="000000"/>
          <w:sz w:val="20"/>
          <w:szCs w:val="20"/>
          <w:shd w:val="clear" w:color="auto" w:fill="FFFFFF"/>
          <w:lang w:val="en-US" w:eastAsia="hr-HR"/>
        </w:rPr>
        <w:t>0</w:t>
      </w:r>
      <w:r>
        <w:rPr>
          <w:rFonts w:ascii="Arial" w:hAnsi="Arial" w:eastAsia="Times New Roman" w:cs="Arial"/>
          <w:bCs/>
          <w:color w:val="000000"/>
          <w:sz w:val="20"/>
          <w:szCs w:val="20"/>
          <w:shd w:val="clear" w:color="auto" w:fill="FFFFFF"/>
          <w:lang w:eastAsia="hr-HR"/>
        </w:rPr>
        <w:t>.1</w:t>
      </w:r>
      <w:r>
        <w:rPr>
          <w:rFonts w:hint="default" w:ascii="Arial" w:hAnsi="Arial" w:eastAsia="Times New Roman" w:cs="Arial"/>
          <w:bCs/>
          <w:color w:val="000000"/>
          <w:sz w:val="20"/>
          <w:szCs w:val="20"/>
          <w:shd w:val="clear" w:color="auto" w:fill="FFFFFF"/>
          <w:lang w:val="en-US" w:eastAsia="hr-HR"/>
        </w:rPr>
        <w:t>1</w:t>
      </w:r>
      <w:r>
        <w:rPr>
          <w:rFonts w:ascii="Arial" w:hAnsi="Arial" w:eastAsia="Times New Roman" w:cs="Arial"/>
          <w:bCs/>
          <w:color w:val="000000"/>
          <w:sz w:val="20"/>
          <w:szCs w:val="20"/>
          <w:shd w:val="clear" w:color="auto" w:fill="FFFFFF"/>
          <w:lang w:eastAsia="hr-HR"/>
        </w:rPr>
        <w:t>.202</w:t>
      </w:r>
      <w:r>
        <w:rPr>
          <w:rFonts w:hint="default" w:ascii="Arial" w:hAnsi="Arial" w:eastAsia="Times New Roman" w:cs="Arial"/>
          <w:bCs/>
          <w:color w:val="000000"/>
          <w:sz w:val="20"/>
          <w:szCs w:val="20"/>
          <w:shd w:val="clear" w:color="auto" w:fill="FFFFFF"/>
          <w:lang w:val="en-US" w:eastAsia="hr-HR"/>
        </w:rPr>
        <w:t>5</w:t>
      </w:r>
      <w:r>
        <w:rPr>
          <w:rFonts w:ascii="Arial" w:hAnsi="Arial" w:eastAsia="Times New Roman" w:cs="Arial"/>
          <w:bCs/>
          <w:color w:val="000000"/>
          <w:sz w:val="20"/>
          <w:szCs w:val="20"/>
          <w:shd w:val="clear" w:color="auto" w:fill="FFFFFF"/>
          <w:lang w:eastAsia="hr-HR"/>
        </w:rPr>
        <w:t>. godine</w:t>
      </w:r>
    </w:p>
    <w:p w14:paraId="3B33BF33">
      <w:pPr>
        <w:spacing w:before="100" w:beforeAutospacing="1" w:after="100" w:afterAutospacing="1" w:line="240" w:lineRule="auto"/>
        <w:rPr>
          <w:rFonts w:ascii="Arial" w:hAnsi="Arial" w:eastAsia="Times New Roman" w:cs="Arial"/>
          <w:b/>
          <w:bCs/>
          <w:color w:val="000000"/>
          <w:sz w:val="20"/>
          <w:szCs w:val="20"/>
          <w:shd w:val="clear" w:color="auto" w:fill="FFFFFF"/>
          <w:lang w:eastAsia="hr-HR"/>
        </w:rPr>
      </w:pPr>
    </w:p>
    <w:p w14:paraId="4B3AE2CA">
      <w:pPr>
        <w:spacing w:before="100" w:beforeAutospacing="1" w:after="100" w:afterAutospacing="1" w:line="240" w:lineRule="auto"/>
        <w:jc w:val="center"/>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 xml:space="preserve">                                                                                                                   Ravnateljica škole:</w:t>
      </w:r>
    </w:p>
    <w:p w14:paraId="2D1B425D">
      <w:pPr>
        <w:spacing w:before="100" w:beforeAutospacing="1" w:after="100" w:afterAutospacing="1" w:line="240" w:lineRule="auto"/>
        <w:jc w:val="right"/>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Sanja Gregorinić Trumić, prof.</w:t>
      </w:r>
    </w:p>
    <w:p w14:paraId="09CDC19B">
      <w:pPr>
        <w:rPr>
          <w:rFonts w:ascii="Arial" w:hAnsi="Arial" w:cs="Arial"/>
          <w:sz w:val="20"/>
          <w:szCs w:val="20"/>
        </w:rPr>
      </w:pPr>
    </w:p>
    <w:p w14:paraId="3589064A">
      <w:pPr>
        <w:rPr>
          <w:rFonts w:ascii="Arial" w:hAnsi="Arial" w:cs="Arial"/>
          <w:sz w:val="20"/>
          <w:szCs w:val="20"/>
        </w:rPr>
      </w:pPr>
      <w:bookmarkStart w:id="0" w:name="_GoBack"/>
      <w:bookmarkEnd w:id="0"/>
    </w:p>
    <w:p w14:paraId="64C31A73">
      <w:pPr>
        <w:rPr>
          <w:rFonts w:ascii="Arial" w:hAnsi="Arial" w:cs="Arial"/>
          <w:sz w:val="20"/>
          <w:szCs w:val="20"/>
        </w:rPr>
      </w:pPr>
    </w:p>
    <w:p w14:paraId="2BDA9841">
      <w:pPr>
        <w:rPr>
          <w:rFonts w:ascii="Arial" w:hAnsi="Arial" w:cs="Arial"/>
          <w:sz w:val="20"/>
          <w:szCs w:val="20"/>
        </w:rPr>
      </w:pPr>
    </w:p>
    <w:p w14:paraId="7C0FAD5B">
      <w:pPr>
        <w:rPr>
          <w:rFonts w:ascii="Arial" w:hAnsi="Arial" w:cs="Arial"/>
          <w:sz w:val="20"/>
          <w:szCs w:val="20"/>
        </w:rPr>
      </w:pPr>
    </w:p>
    <w:p w14:paraId="007A81A9">
      <w:pPr>
        <w:rPr>
          <w:rFonts w:ascii="Arial" w:hAnsi="Arial" w:cs="Arial"/>
          <w:sz w:val="20"/>
          <w:szCs w:val="20"/>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D2"/>
    <w:rsid w:val="00010B59"/>
    <w:rsid w:val="0001322A"/>
    <w:rsid w:val="00042C8C"/>
    <w:rsid w:val="002014ED"/>
    <w:rsid w:val="003B63D2"/>
    <w:rsid w:val="003C2DA2"/>
    <w:rsid w:val="0043027E"/>
    <w:rsid w:val="00446085"/>
    <w:rsid w:val="004776AE"/>
    <w:rsid w:val="004807D3"/>
    <w:rsid w:val="004A47EB"/>
    <w:rsid w:val="005D5E28"/>
    <w:rsid w:val="00621147"/>
    <w:rsid w:val="00657360"/>
    <w:rsid w:val="006A1F73"/>
    <w:rsid w:val="006D2CC4"/>
    <w:rsid w:val="0080455D"/>
    <w:rsid w:val="0086154F"/>
    <w:rsid w:val="00912729"/>
    <w:rsid w:val="0097511B"/>
    <w:rsid w:val="00991A39"/>
    <w:rsid w:val="00A37EF7"/>
    <w:rsid w:val="00AB6DA2"/>
    <w:rsid w:val="00AE5283"/>
    <w:rsid w:val="00B20F96"/>
    <w:rsid w:val="00B610B0"/>
    <w:rsid w:val="00B843F9"/>
    <w:rsid w:val="00C03982"/>
    <w:rsid w:val="00C32592"/>
    <w:rsid w:val="00CB3364"/>
    <w:rsid w:val="00D053EB"/>
    <w:rsid w:val="00D92A46"/>
    <w:rsid w:val="00DB6187"/>
    <w:rsid w:val="00DC7CA3"/>
    <w:rsid w:val="00E762A9"/>
    <w:rsid w:val="3D2C6F3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Tahoma" w:hAnsi="Tahoma" w:cs="Tahoma"/>
      <w:sz w:val="16"/>
      <w:szCs w:val="16"/>
    </w:rPr>
  </w:style>
  <w:style w:type="character" w:styleId="5">
    <w:name w:val="Hyperlink"/>
    <w:basedOn w:val="2"/>
    <w:unhideWhenUsed/>
    <w:uiPriority w:val="99"/>
    <w:rPr>
      <w:color w:val="0000FF"/>
      <w:u w:val="single"/>
    </w:rPr>
  </w:style>
  <w:style w:type="character" w:customStyle="1" w:styleId="6">
    <w:name w:val="Tekst balončića Char"/>
    <w:basedOn w:val="2"/>
    <w:link w:val="4"/>
    <w:semiHidden/>
    <w:uiPriority w:val="99"/>
    <w:rPr>
      <w:rFonts w:ascii="Tahoma" w:hAnsi="Tahoma" w:cs="Tahoma"/>
      <w:sz w:val="16"/>
      <w:szCs w:val="16"/>
    </w:rPr>
  </w:style>
  <w:style w:type="character" w:customStyle="1" w:styleId="7">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382</Words>
  <Characters>2179</Characters>
  <Lines>18</Lines>
  <Paragraphs>5</Paragraphs>
  <TotalTime>6</TotalTime>
  <ScaleCrop>false</ScaleCrop>
  <LinksUpToDate>false</LinksUpToDate>
  <CharactersWithSpaces>2556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2024-10-10T09:52:00Z</dcterms:created>
  <dc:creator>Korisnik</dc:creator>
  <cp:lastModifiedBy>lradicanin</cp:lastModifiedBy>
  <dcterms:modified xsi:type="dcterms:W3CDTF">2025-11-19T11:00:41Z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1DD70EA9BFF74248B718AD5FE79D65E4_12</vt:lpwstr>
  </property>
</Properties>
</file>