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BED5" w14:textId="59537DA6" w:rsidR="00D27F32" w:rsidRPr="00D27F32" w:rsidRDefault="00D27F32" w:rsidP="00D27F32">
      <w:pPr>
        <w:rPr>
          <w:rFonts w:ascii="Arial" w:hAnsi="Arial" w:cs="Arial"/>
          <w:b/>
          <w:sz w:val="28"/>
          <w:szCs w:val="28"/>
        </w:rPr>
      </w:pPr>
      <w:r w:rsidRPr="00D27F32">
        <w:rPr>
          <w:rFonts w:ascii="Arial" w:hAnsi="Arial" w:cs="Arial"/>
          <w:b/>
          <w:sz w:val="28"/>
          <w:szCs w:val="28"/>
        </w:rPr>
        <w:t xml:space="preserve">Ljetni sportski praznici u </w:t>
      </w:r>
      <w:proofErr w:type="spellStart"/>
      <w:r w:rsidRPr="00D27F32">
        <w:rPr>
          <w:rFonts w:ascii="Arial" w:hAnsi="Arial" w:cs="Arial"/>
          <w:b/>
          <w:sz w:val="28"/>
          <w:szCs w:val="28"/>
        </w:rPr>
        <w:t>Rapcu</w:t>
      </w:r>
      <w:proofErr w:type="spellEnd"/>
      <w:r w:rsidRPr="00D27F32">
        <w:rPr>
          <w:rFonts w:ascii="Arial" w:hAnsi="Arial" w:cs="Arial"/>
          <w:b/>
          <w:sz w:val="28"/>
          <w:szCs w:val="28"/>
        </w:rPr>
        <w:t>!!!</w:t>
      </w:r>
    </w:p>
    <w:p w14:paraId="730833C6" w14:textId="77777777" w:rsidR="00D27F32" w:rsidRPr="00D27F32" w:rsidRDefault="00D27F32" w:rsidP="00D27F32">
      <w:pPr>
        <w:rPr>
          <w:rFonts w:ascii="Arial" w:hAnsi="Arial" w:cs="Arial"/>
          <w:b/>
          <w:sz w:val="28"/>
          <w:szCs w:val="28"/>
        </w:rPr>
      </w:pPr>
    </w:p>
    <w:p w14:paraId="3BFCC201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</w:p>
    <w:p w14:paraId="6AAB64EC" w14:textId="00776057" w:rsidR="00D27F32" w:rsidRDefault="00D27F32" w:rsidP="00D27F32">
      <w:pPr>
        <w:rPr>
          <w:rFonts w:ascii="Arial" w:hAnsi="Arial" w:cs="Arial"/>
          <w:b/>
          <w:sz w:val="24"/>
          <w:szCs w:val="24"/>
        </w:rPr>
      </w:pPr>
      <w:r w:rsidRPr="00D27F32">
        <w:rPr>
          <w:rFonts w:ascii="Arial" w:hAnsi="Arial" w:cs="Arial"/>
          <w:b/>
          <w:sz w:val="24"/>
          <w:szCs w:val="24"/>
        </w:rPr>
        <w:t>CILJ I SVRHA PROJEKTA</w:t>
      </w:r>
    </w:p>
    <w:p w14:paraId="7EB7A6D2" w14:textId="77777777" w:rsidR="00D27F32" w:rsidRPr="00D27F32" w:rsidRDefault="00D27F32" w:rsidP="00D27F32">
      <w:pPr>
        <w:rPr>
          <w:rFonts w:ascii="Arial" w:hAnsi="Arial" w:cs="Arial"/>
          <w:b/>
          <w:sz w:val="24"/>
          <w:szCs w:val="24"/>
        </w:rPr>
      </w:pPr>
    </w:p>
    <w:p w14:paraId="4C4B934A" w14:textId="6687AF7D" w:rsidR="00D27F32" w:rsidRDefault="00D27F32" w:rsidP="00D27F32">
      <w:pPr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>Cilj je projekta uključivanje što većeg broja djece u organizirani oblik tjelesne aktivnosti.  Sudjelovanje u programu pod stručnim vodstvom kineziologa, omogućiti će učenicima dodatno kvalitetno programirano vrijeme i nakon završetka redovite nastave.</w:t>
      </w:r>
    </w:p>
    <w:p w14:paraId="7E6434AF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</w:p>
    <w:p w14:paraId="0A5E6AC2" w14:textId="65461B74" w:rsidR="00D27F32" w:rsidRDefault="00D27F32" w:rsidP="00D27F32">
      <w:pPr>
        <w:rPr>
          <w:rFonts w:ascii="Arial" w:hAnsi="Arial" w:cs="Arial"/>
          <w:b/>
          <w:sz w:val="24"/>
          <w:szCs w:val="24"/>
        </w:rPr>
      </w:pPr>
      <w:r w:rsidRPr="00D27F32">
        <w:rPr>
          <w:rFonts w:ascii="Arial" w:hAnsi="Arial" w:cs="Arial"/>
          <w:b/>
          <w:sz w:val="24"/>
          <w:szCs w:val="24"/>
        </w:rPr>
        <w:t>CILJANA SKUPINA</w:t>
      </w:r>
    </w:p>
    <w:p w14:paraId="4D9810F9" w14:textId="77777777" w:rsidR="00D27F32" w:rsidRPr="00D27F32" w:rsidRDefault="00D27F32" w:rsidP="00D27F32">
      <w:pPr>
        <w:rPr>
          <w:rFonts w:ascii="Arial" w:hAnsi="Arial" w:cs="Arial"/>
          <w:b/>
          <w:sz w:val="24"/>
          <w:szCs w:val="24"/>
        </w:rPr>
      </w:pPr>
    </w:p>
    <w:p w14:paraId="63324507" w14:textId="5DD00682" w:rsidR="00D27F32" w:rsidRDefault="00D27F32" w:rsidP="00D27F32">
      <w:pPr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>Sadržaj programa namijenjen je učenicima osnovnih škola, dakle od 1. do 8. razreda.</w:t>
      </w:r>
    </w:p>
    <w:p w14:paraId="10969234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</w:p>
    <w:p w14:paraId="1A8F125C" w14:textId="5A849462" w:rsidR="00D27F32" w:rsidRDefault="00D27F32" w:rsidP="00D27F32">
      <w:pPr>
        <w:rPr>
          <w:rFonts w:ascii="Arial" w:hAnsi="Arial" w:cs="Arial"/>
          <w:b/>
          <w:sz w:val="24"/>
          <w:szCs w:val="24"/>
        </w:rPr>
      </w:pPr>
      <w:r w:rsidRPr="00D27F32">
        <w:rPr>
          <w:rFonts w:ascii="Arial" w:hAnsi="Arial" w:cs="Arial"/>
          <w:b/>
          <w:sz w:val="24"/>
          <w:szCs w:val="24"/>
        </w:rPr>
        <w:t>MJESTO I VRIJEME ODRŽAVANJA</w:t>
      </w:r>
    </w:p>
    <w:p w14:paraId="2B3D5682" w14:textId="77777777" w:rsidR="00D27F32" w:rsidRPr="00D27F32" w:rsidRDefault="00D27F32" w:rsidP="00D27F32">
      <w:pPr>
        <w:rPr>
          <w:rFonts w:ascii="Arial" w:hAnsi="Arial" w:cs="Arial"/>
          <w:b/>
          <w:sz w:val="24"/>
          <w:szCs w:val="24"/>
        </w:rPr>
      </w:pPr>
    </w:p>
    <w:p w14:paraId="7DC00DB6" w14:textId="6B2C8A12" w:rsidR="00D27F32" w:rsidRDefault="00D27F32" w:rsidP="00D27F32">
      <w:pPr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 xml:space="preserve">Projekt se provodi u četiri uzastopna tjedna počevši od 28. lipnja pa do zaključno s 23. srpnjem 2021. godine. Jedan programski tjedni ciklus uključivao bi radne dane (ponedjeljak – petak) do 9 do 12 sati. Program će se provoditi u </w:t>
      </w:r>
      <w:proofErr w:type="spellStart"/>
      <w:r w:rsidRPr="00D27F32">
        <w:rPr>
          <w:rFonts w:ascii="Arial" w:hAnsi="Arial" w:cs="Arial"/>
          <w:sz w:val="24"/>
          <w:szCs w:val="24"/>
        </w:rPr>
        <w:t>Rapcu</w:t>
      </w:r>
      <w:proofErr w:type="spellEnd"/>
      <w:r w:rsidRPr="00D27F32">
        <w:rPr>
          <w:rFonts w:ascii="Arial" w:hAnsi="Arial" w:cs="Arial"/>
          <w:sz w:val="24"/>
          <w:szCs w:val="24"/>
        </w:rPr>
        <w:t>.</w:t>
      </w:r>
    </w:p>
    <w:p w14:paraId="26B9D45E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</w:p>
    <w:p w14:paraId="4BDB0B75" w14:textId="4214EF7E" w:rsidR="00D27F32" w:rsidRDefault="00D27F32" w:rsidP="00D27F32">
      <w:pPr>
        <w:rPr>
          <w:rFonts w:ascii="Arial" w:hAnsi="Arial" w:cs="Arial"/>
          <w:b/>
          <w:sz w:val="24"/>
          <w:szCs w:val="24"/>
        </w:rPr>
      </w:pPr>
      <w:r w:rsidRPr="00D27F32">
        <w:rPr>
          <w:rFonts w:ascii="Arial" w:hAnsi="Arial" w:cs="Arial"/>
          <w:b/>
          <w:sz w:val="24"/>
          <w:szCs w:val="24"/>
        </w:rPr>
        <w:t>SADRŽAJ</w:t>
      </w:r>
    </w:p>
    <w:p w14:paraId="38348A58" w14:textId="77777777" w:rsidR="00D27F32" w:rsidRPr="00D27F32" w:rsidRDefault="00D27F32" w:rsidP="00D27F32">
      <w:pPr>
        <w:rPr>
          <w:rFonts w:ascii="Arial" w:hAnsi="Arial" w:cs="Arial"/>
          <w:b/>
          <w:sz w:val="24"/>
          <w:szCs w:val="24"/>
        </w:rPr>
      </w:pPr>
    </w:p>
    <w:p w14:paraId="2D536996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 xml:space="preserve">- učenje osnovnih elemenata sportskih igara (nogomet, rukomet, </w:t>
      </w:r>
      <w:proofErr w:type="spellStart"/>
      <w:r w:rsidRPr="00D27F32">
        <w:rPr>
          <w:rFonts w:ascii="Arial" w:hAnsi="Arial" w:cs="Arial"/>
          <w:sz w:val="24"/>
          <w:szCs w:val="24"/>
        </w:rPr>
        <w:t>kosarka</w:t>
      </w:r>
      <w:proofErr w:type="spellEnd"/>
      <w:r w:rsidRPr="00D27F32">
        <w:rPr>
          <w:rFonts w:ascii="Arial" w:hAnsi="Arial" w:cs="Arial"/>
          <w:sz w:val="24"/>
          <w:szCs w:val="24"/>
        </w:rPr>
        <w:t>, odbojka)</w:t>
      </w:r>
    </w:p>
    <w:p w14:paraId="74067069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>- kineziološki prilagođeni elementi atletike i gimnastike</w:t>
      </w:r>
    </w:p>
    <w:p w14:paraId="361372F1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>- razne štafete i poligoni</w:t>
      </w:r>
    </w:p>
    <w:p w14:paraId="232D58B3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>- sadržaji kojima se razvija snalaženje u prostoru (orijentacijsko trčanje  potraga za blagom itd.)</w:t>
      </w:r>
    </w:p>
    <w:p w14:paraId="1DB09A01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 xml:space="preserve">- učenje osnovnih elemenata ostalih sportova poput streličarstva, </w:t>
      </w:r>
      <w:proofErr w:type="spellStart"/>
      <w:r w:rsidRPr="00D27F32">
        <w:rPr>
          <w:rFonts w:ascii="Arial" w:hAnsi="Arial" w:cs="Arial"/>
          <w:sz w:val="24"/>
          <w:szCs w:val="24"/>
        </w:rPr>
        <w:t>zmajarenja</w:t>
      </w:r>
      <w:proofErr w:type="spellEnd"/>
      <w:r w:rsidRPr="00D27F32">
        <w:rPr>
          <w:rFonts w:ascii="Arial" w:hAnsi="Arial" w:cs="Arial"/>
          <w:sz w:val="24"/>
          <w:szCs w:val="24"/>
        </w:rPr>
        <w:t>, boćanja itd...</w:t>
      </w:r>
    </w:p>
    <w:p w14:paraId="1B10DD13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>- aktivnosti i igre na moru</w:t>
      </w:r>
    </w:p>
    <w:p w14:paraId="70FDEB08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</w:p>
    <w:p w14:paraId="582E7689" w14:textId="52AC1614" w:rsidR="00D27F32" w:rsidRPr="00D27F32" w:rsidRDefault="00D27F32" w:rsidP="00D27F32">
      <w:pPr>
        <w:rPr>
          <w:rFonts w:ascii="Arial" w:hAnsi="Arial" w:cs="Arial"/>
          <w:b/>
          <w:sz w:val="24"/>
          <w:szCs w:val="24"/>
        </w:rPr>
      </w:pPr>
      <w:r w:rsidRPr="00D27F32">
        <w:rPr>
          <w:rFonts w:ascii="Arial" w:hAnsi="Arial" w:cs="Arial"/>
          <w:b/>
          <w:sz w:val="24"/>
          <w:szCs w:val="24"/>
        </w:rPr>
        <w:t>CIJENA ZA KORISNIKE</w:t>
      </w:r>
    </w:p>
    <w:p w14:paraId="2ED7DB60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9863D84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>Program je u potpunosti besplatan za učenike. Svaki će učenik koji pristupi programu dobiti majicu, a svakog dana učenik će dobiti obrok i vodu.</w:t>
      </w:r>
    </w:p>
    <w:p w14:paraId="7DF298F6" w14:textId="77777777" w:rsidR="00D27F32" w:rsidRPr="00D27F32" w:rsidRDefault="00D27F32" w:rsidP="00D27F32">
      <w:pPr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>INFO: 092 164 5833</w:t>
      </w:r>
    </w:p>
    <w:p w14:paraId="5A7443FD" w14:textId="77777777" w:rsidR="00605D68" w:rsidRPr="00D27F32" w:rsidRDefault="00605D68">
      <w:pPr>
        <w:rPr>
          <w:rFonts w:ascii="Arial" w:hAnsi="Arial" w:cs="Arial"/>
          <w:sz w:val="24"/>
          <w:szCs w:val="24"/>
        </w:rPr>
      </w:pPr>
    </w:p>
    <w:p w14:paraId="4A5627B6" w14:textId="77777777" w:rsidR="00D27F32" w:rsidRPr="00D27F32" w:rsidRDefault="00D27F32">
      <w:pPr>
        <w:rPr>
          <w:rFonts w:ascii="Arial" w:hAnsi="Arial" w:cs="Arial"/>
          <w:sz w:val="24"/>
          <w:szCs w:val="24"/>
        </w:rPr>
      </w:pPr>
    </w:p>
    <w:sectPr w:rsidR="00D27F32" w:rsidRPr="00D2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68"/>
    <w:rsid w:val="00605D68"/>
    <w:rsid w:val="00D2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0C29"/>
  <w15:chartTrackingRefBased/>
  <w15:docId w15:val="{0D0A6202-8C61-4886-9D56-72C1BA90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F32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Radićanin</dc:creator>
  <cp:keywords/>
  <dc:description/>
  <cp:lastModifiedBy>Paulina Radićanin</cp:lastModifiedBy>
  <cp:revision>2</cp:revision>
  <dcterms:created xsi:type="dcterms:W3CDTF">2021-06-17T08:49:00Z</dcterms:created>
  <dcterms:modified xsi:type="dcterms:W3CDTF">2021-06-17T08:49:00Z</dcterms:modified>
</cp:coreProperties>
</file>