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2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4E7D" w14:textId="5DDE4866" w:rsidR="004B158A" w:rsidRPr="003727E7" w:rsidRDefault="004B158A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595B04F3" w14:textId="6AF92ACC" w:rsidR="00B7119B" w:rsidRPr="003727E7" w:rsidRDefault="29B7CF6B" w:rsidP="003727E7">
      <w:pPr>
        <w:keepNext/>
        <w:spacing w:after="0" w:line="360" w:lineRule="auto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color w:val="0070C0"/>
          <w:sz w:val="24"/>
          <w:szCs w:val="24"/>
        </w:rPr>
        <w:t xml:space="preserve">              </w:t>
      </w:r>
      <w:bookmarkStart w:id="0" w:name="_Toc1587297491"/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OSNOVNA ŠKOLA MATIJE VLAČIĆA</w:t>
      </w:r>
      <w:bookmarkEnd w:id="0"/>
    </w:p>
    <w:p w14:paraId="61B7B1AA" w14:textId="1C77CBC1" w:rsidR="00B7119B" w:rsidRPr="003727E7" w:rsidRDefault="00B7119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hAnsi="Times New Roman" w:cs="Times New Roman"/>
          <w:noProof/>
          <w:color w:val="0070C0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650E00D3" wp14:editId="65427D36">
            <wp:simplePos x="0" y="0"/>
            <wp:positionH relativeFrom="column">
              <wp:posOffset>114300</wp:posOffset>
            </wp:positionH>
            <wp:positionV relativeFrom="paragraph">
              <wp:posOffset>130810</wp:posOffset>
            </wp:positionV>
            <wp:extent cx="609600" cy="657225"/>
            <wp:effectExtent l="0" t="0" r="0" b="9525"/>
            <wp:wrapSquare wrapText="bothSides"/>
            <wp:docPr id="2" name="Picture 2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7155A564" w:rsidRPr="003727E7">
        <w:rPr>
          <w:rFonts w:ascii="Times New Roman" w:eastAsia="Arial" w:hAnsi="Times New Roman" w:cs="Times New Roman"/>
          <w:sz w:val="24"/>
          <w:szCs w:val="24"/>
        </w:rPr>
        <w:t xml:space="preserve">52220  </w:t>
      </w:r>
      <w:r w:rsidR="7155A564" w:rsidRPr="003727E7">
        <w:rPr>
          <w:rFonts w:ascii="Times New Roman" w:eastAsia="Arial" w:hAnsi="Times New Roman" w:cs="Times New Roman"/>
          <w:sz w:val="24"/>
          <w:szCs w:val="24"/>
          <w:u w:val="single"/>
        </w:rPr>
        <w:t>L  A  B  I  N -</w:t>
      </w:r>
      <w:r w:rsidR="7155A564" w:rsidRPr="003727E7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proofErr w:type="spellStart"/>
      <w:r w:rsidR="7155A564" w:rsidRPr="003727E7">
        <w:rPr>
          <w:rFonts w:ascii="Times New Roman" w:eastAsia="Arial" w:hAnsi="Times New Roman" w:cs="Times New Roman"/>
          <w:sz w:val="24"/>
          <w:szCs w:val="24"/>
        </w:rPr>
        <w:t>Zelenice</w:t>
      </w:r>
      <w:proofErr w:type="spellEnd"/>
      <w:r w:rsidR="7155A564" w:rsidRPr="003727E7">
        <w:rPr>
          <w:rFonts w:ascii="Times New Roman" w:eastAsia="Arial" w:hAnsi="Times New Roman" w:cs="Times New Roman"/>
          <w:sz w:val="24"/>
          <w:szCs w:val="24"/>
        </w:rPr>
        <w:t xml:space="preserve">  4</w:t>
      </w:r>
    </w:p>
    <w:p w14:paraId="7A2CF06F" w14:textId="36670511" w:rsidR="00B7119B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               tel.: 052 855-488;   rav. 854-328  </w:t>
      </w:r>
    </w:p>
    <w:p w14:paraId="461B620D" w14:textId="1B429382" w:rsidR="00B7119B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               e-mail : ured@os-mvlacica-labin.skole.hr</w:t>
      </w:r>
    </w:p>
    <w:p w14:paraId="11B5AD84" w14:textId="2FA7BF4B" w:rsidR="00B7119B" w:rsidRPr="003727E7" w:rsidRDefault="0D330040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3727E7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                                           </w:t>
      </w:r>
    </w:p>
    <w:p w14:paraId="01CE6451" w14:textId="77777777" w:rsidR="00B7119B" w:rsidRPr="003727E7" w:rsidRDefault="0D330040" w:rsidP="003727E7">
      <w:pPr>
        <w:spacing w:after="0"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</w:t>
      </w:r>
      <w:r w:rsidRPr="003727E7">
        <w:rPr>
          <w:rFonts w:ascii="Times New Roman" w:eastAsia="Arial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65EB3637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0B8BBE11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0B0753BE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33245107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13454B71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646BF5FB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1CC88669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53D93705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4F20A297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320A6AA6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54AA3C71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21DDA899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4F99BE7D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43145CDC" w14:textId="77777777" w:rsidR="00DF2ED4" w:rsidRPr="003727E7" w:rsidRDefault="0D330040" w:rsidP="003727E7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GODIŠNJI PLAN I PROGRAM RADA ŠKOLE </w:t>
      </w:r>
    </w:p>
    <w:p w14:paraId="582D9122" w14:textId="5A7BA802" w:rsidR="00B7119B" w:rsidRPr="003727E7" w:rsidRDefault="0D330040" w:rsidP="003727E7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U ŠKOLSKOJ GODINI 202</w:t>
      </w:r>
      <w:r w:rsidR="3ED1BC0A"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4</w:t>
      </w: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./2</w:t>
      </w:r>
      <w:r w:rsidR="27EE0F48"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5</w:t>
      </w: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.</w:t>
      </w:r>
    </w:p>
    <w:p w14:paraId="6725A961" w14:textId="77777777" w:rsidR="00B7119B" w:rsidRPr="003727E7" w:rsidRDefault="00B7119B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u w:val="single"/>
          <w:lang w:eastAsia="en-US"/>
        </w:rPr>
      </w:pPr>
    </w:p>
    <w:p w14:paraId="2ADFDAE3" w14:textId="77777777" w:rsidR="00B7119B" w:rsidRPr="003727E7" w:rsidRDefault="00B7119B" w:rsidP="003727E7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u w:val="single"/>
          <w:lang w:eastAsia="en-US"/>
        </w:rPr>
      </w:pPr>
    </w:p>
    <w:p w14:paraId="68DCF879" w14:textId="77777777" w:rsidR="00B7119B" w:rsidRPr="003727E7" w:rsidRDefault="00B7119B" w:rsidP="003727E7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u w:val="single"/>
          <w:lang w:eastAsia="en-US"/>
        </w:rPr>
      </w:pPr>
    </w:p>
    <w:p w14:paraId="0639CF60" w14:textId="77777777" w:rsidR="00B7119B" w:rsidRDefault="00B7119B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u w:val="single"/>
          <w:lang w:eastAsia="en-US"/>
        </w:rPr>
      </w:pPr>
    </w:p>
    <w:p w14:paraId="16A22992" w14:textId="77777777" w:rsidR="003727E7" w:rsidRPr="003727E7" w:rsidRDefault="003727E7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72D55C88" w14:textId="77777777" w:rsidR="00B7119B" w:rsidRPr="003727E7" w:rsidRDefault="00B7119B" w:rsidP="003727E7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35E21023" w14:textId="08F1DBDC" w:rsidR="1B648EAC" w:rsidRPr="003727E7" w:rsidRDefault="1B648EAC" w:rsidP="003727E7">
      <w:pPr>
        <w:spacing w:after="0" w:line="360" w:lineRule="auto"/>
        <w:jc w:val="center"/>
        <w:rPr>
          <w:rFonts w:ascii="Times New Roman" w:eastAsia="Arial" w:hAnsi="Times New Roman" w:cs="Times New Roman"/>
          <w:color w:val="4F81BD" w:themeColor="accent1"/>
          <w:sz w:val="24"/>
          <w:szCs w:val="24"/>
          <w:lang w:eastAsia="en-US"/>
        </w:rPr>
      </w:pPr>
    </w:p>
    <w:p w14:paraId="27507898" w14:textId="119CE963" w:rsidR="00B7119B" w:rsidRPr="003727E7" w:rsidRDefault="46224761" w:rsidP="003727E7">
      <w:pPr>
        <w:spacing w:after="0" w:line="360" w:lineRule="auto"/>
        <w:jc w:val="center"/>
        <w:rPr>
          <w:rFonts w:ascii="Times New Roman" w:eastAsia="Arial" w:hAnsi="Times New Roman" w:cs="Times New Roman"/>
          <w:color w:val="4F81BD" w:themeColor="accent1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Labin, </w:t>
      </w:r>
      <w:r w:rsidR="00223732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. listopada 2024.</w:t>
      </w:r>
    </w:p>
    <w:p w14:paraId="6E2BFD8E" w14:textId="28AB31EA" w:rsidR="000F502C" w:rsidRPr="003727E7" w:rsidRDefault="000F502C" w:rsidP="003727E7">
      <w:pPr>
        <w:spacing w:after="0" w:line="360" w:lineRule="auto"/>
        <w:jc w:val="center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4AA6A544" w14:textId="761EF193" w:rsidR="000F502C" w:rsidRPr="003727E7" w:rsidRDefault="000F502C" w:rsidP="003727E7">
      <w:pPr>
        <w:spacing w:after="0" w:line="360" w:lineRule="auto"/>
        <w:jc w:val="center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1C26865F" w14:textId="77777777" w:rsidR="000F502C" w:rsidRPr="003727E7" w:rsidRDefault="000F502C" w:rsidP="003727E7">
      <w:pPr>
        <w:spacing w:after="0" w:line="360" w:lineRule="auto"/>
        <w:jc w:val="center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1B49F4CE" w14:textId="31150264" w:rsidR="0D330040" w:rsidRPr="003727E7" w:rsidRDefault="0D330040" w:rsidP="003727E7">
      <w:pPr>
        <w:tabs>
          <w:tab w:val="center" w:pos="453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5DA64780" w14:textId="4E5DC588" w:rsidR="0D330040" w:rsidRPr="003727E7" w:rsidRDefault="29B7CF6B" w:rsidP="003727E7">
      <w:pPr>
        <w:tabs>
          <w:tab w:val="center" w:pos="453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lastRenderedPageBreak/>
        <w:t>SADRŽAJ</w:t>
      </w:r>
    </w:p>
    <w:p w14:paraId="0C17CF61" w14:textId="77777777" w:rsidR="00B7119B" w:rsidRPr="003727E7" w:rsidRDefault="00B7119B" w:rsidP="003727E7">
      <w:pPr>
        <w:spacing w:after="0"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087B7989" w14:textId="531197B1" w:rsidR="00B7119B" w:rsidRPr="003727E7" w:rsidRDefault="1B7329C4" w:rsidP="003727E7">
      <w:pPr>
        <w:pStyle w:val="Sadraj1"/>
        <w:spacing w:line="360" w:lineRule="auto"/>
        <w:rPr>
          <w:rFonts w:ascii="Times New Roman" w:eastAsia="Arial" w:hAnsi="Times New Roman"/>
          <w:noProof/>
          <w:szCs w:val="24"/>
          <w:lang w:eastAsia="hr-HR"/>
        </w:rPr>
      </w:pPr>
      <w:r w:rsidRPr="003727E7">
        <w:rPr>
          <w:rFonts w:ascii="Times New Roman" w:hAnsi="Times New Roman"/>
          <w:szCs w:val="24"/>
        </w:rPr>
        <w:fldChar w:fldCharType="begin"/>
      </w:r>
      <w:r w:rsidR="003A25C5" w:rsidRPr="003727E7">
        <w:rPr>
          <w:rFonts w:ascii="Times New Roman" w:hAnsi="Times New Roman"/>
          <w:szCs w:val="24"/>
        </w:rPr>
        <w:instrText>TOC \o "1-4" \h \z \u</w:instrText>
      </w:r>
      <w:r w:rsidRPr="003727E7">
        <w:rPr>
          <w:rFonts w:ascii="Times New Roman" w:hAnsi="Times New Roman"/>
          <w:szCs w:val="24"/>
        </w:rPr>
        <w:fldChar w:fldCharType="separate"/>
      </w:r>
      <w:hyperlink w:anchor="_Toc1587297491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OSNOVNA ŠKOLA MATIJE VLAČIĆA</w:t>
        </w:r>
        <w:r w:rsidR="003A25C5" w:rsidRPr="003727E7">
          <w:rPr>
            <w:rFonts w:ascii="Times New Roman" w:hAnsi="Times New Roman"/>
            <w:szCs w:val="24"/>
          </w:rPr>
          <w:tab/>
        </w:r>
        <w:r w:rsidR="003A25C5" w:rsidRPr="003727E7">
          <w:rPr>
            <w:rFonts w:ascii="Times New Roman" w:hAnsi="Times New Roman"/>
            <w:szCs w:val="24"/>
          </w:rPr>
          <w:fldChar w:fldCharType="begin"/>
        </w:r>
        <w:r w:rsidR="003A25C5" w:rsidRPr="003727E7">
          <w:rPr>
            <w:rFonts w:ascii="Times New Roman" w:hAnsi="Times New Roman"/>
            <w:szCs w:val="24"/>
          </w:rPr>
          <w:instrText>PAGEREF _Toc1587297491 \h</w:instrText>
        </w:r>
        <w:r w:rsidR="003A25C5" w:rsidRPr="003727E7">
          <w:rPr>
            <w:rFonts w:ascii="Times New Roman" w:hAnsi="Times New Roman"/>
            <w:szCs w:val="24"/>
          </w:rPr>
        </w:r>
        <w:r w:rsidR="003A25C5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</w:t>
        </w:r>
        <w:r w:rsidR="003A25C5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3F22037" w14:textId="5A3BD548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82999812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1. PODACI O UVJETIMA RADA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_Toc829998126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7ACA8E3B" w14:textId="7C9220E0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lang w:eastAsia="hr-HR"/>
        </w:rPr>
      </w:pPr>
      <w:hyperlink w:anchor="_Toc533907185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1.1. Podaci o upisnom području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_Toc533907185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47BF6CBD" w14:textId="12B5CEE1" w:rsidR="00B7119B" w:rsidRPr="003727E7" w:rsidRDefault="0D330040" w:rsidP="003727E7">
      <w:pPr>
        <w:pStyle w:val="Sadraj2"/>
        <w:rPr>
          <w:rFonts w:ascii="Times New Roman" w:eastAsia="Arial" w:hAnsi="Times New Roman"/>
          <w:szCs w:val="24"/>
        </w:rPr>
      </w:pPr>
      <w:r w:rsidRPr="003727E7">
        <w:rPr>
          <w:rFonts w:ascii="Times New Roman" w:hAnsi="Times New Roman"/>
          <w:szCs w:val="24"/>
        </w:rPr>
        <w:t>1.2. Unutrašnji školski prostori</w:t>
      </w:r>
      <w:r w:rsidR="00575D6D" w:rsidRPr="003727E7">
        <w:rPr>
          <w:rFonts w:ascii="Times New Roman" w:hAnsi="Times New Roman"/>
          <w:szCs w:val="24"/>
        </w:rPr>
        <w:tab/>
      </w:r>
      <w:r w:rsidR="00575D6D" w:rsidRPr="003727E7">
        <w:rPr>
          <w:rFonts w:ascii="Times New Roman" w:hAnsi="Times New Roman"/>
          <w:szCs w:val="24"/>
        </w:rPr>
        <w:fldChar w:fldCharType="begin"/>
      </w:r>
      <w:r w:rsidR="00575D6D" w:rsidRPr="003727E7">
        <w:rPr>
          <w:rFonts w:ascii="Times New Roman" w:hAnsi="Times New Roman"/>
          <w:szCs w:val="24"/>
        </w:rPr>
        <w:instrText>PAGEREF _Toc2047582487 \h</w:instrText>
      </w:r>
      <w:r w:rsidR="00575D6D" w:rsidRPr="003727E7">
        <w:rPr>
          <w:rFonts w:ascii="Times New Roman" w:hAnsi="Times New Roman"/>
          <w:szCs w:val="24"/>
        </w:rPr>
      </w:r>
      <w:r w:rsidR="00575D6D" w:rsidRPr="003727E7">
        <w:rPr>
          <w:rFonts w:ascii="Times New Roman" w:hAnsi="Times New Roman"/>
          <w:szCs w:val="24"/>
        </w:rPr>
        <w:fldChar w:fldCharType="separate"/>
      </w:r>
      <w:r w:rsidRPr="003727E7">
        <w:rPr>
          <w:rFonts w:ascii="Times New Roman" w:hAnsi="Times New Roman"/>
          <w:szCs w:val="24"/>
        </w:rPr>
        <w:t>5</w:t>
      </w:r>
      <w:r w:rsidR="00575D6D" w:rsidRPr="003727E7">
        <w:rPr>
          <w:rFonts w:ascii="Times New Roman" w:hAnsi="Times New Roman"/>
          <w:szCs w:val="24"/>
        </w:rPr>
        <w:fldChar w:fldCharType="end"/>
      </w:r>
    </w:p>
    <w:p w14:paraId="15BB5984" w14:textId="126D51EE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lang w:eastAsia="hr-HR"/>
        </w:rPr>
      </w:pPr>
      <w:hyperlink w:anchor="_Toc1391991278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1.3. Školski okoliš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_Toc1391991278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4F65E209" w14:textId="1B1BCD0B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2132863594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Naziv površine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_Toc2132863594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29D5F3F" w14:textId="42536ED1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u w:val="single"/>
        </w:rPr>
      </w:pPr>
      <w:hyperlink w:anchor="_Toc87077602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1.4. Nastavna sredstva i pomagala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_Toc870776029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A5B9D8C" w14:textId="3BFA28EF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416447923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1.5. Knjižni fond škole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_Toc416447923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7B7DD66" w14:textId="132F3D29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lang w:eastAsia="hr-HR"/>
        </w:rPr>
      </w:pPr>
      <w:hyperlink w:anchor="_Toc9501554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1.6. Plan obnove i adaptacije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_Toc95015549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3B56E38" w14:textId="640A6CF8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3628086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2. PODACI O IZVRŠITELJIMA POSLOVA I RADNIM ZADUŽENJIMA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_Toc136280866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2521DDB" w14:textId="4C87C111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lang w:eastAsia="hr-HR"/>
        </w:rPr>
      </w:pPr>
      <w:hyperlink w:anchor="_Toc1400751898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2.1. Podaci o učiteljima razredne nastave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_Toc1400751898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350274A" w14:textId="3C30D671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90265147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2.2. Podaci o učiteljima predmetne nastave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_Toc902651476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10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4FFF55D" w14:textId="368B66BB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lang w:eastAsia="hr-HR"/>
        </w:rPr>
      </w:pPr>
      <w:hyperlink w:anchor="_Toc883366802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2.3. Podaci o ravnateljici i stručnim suradnicama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_Toc883366802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13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A749C17" w14:textId="4BC9BDEF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66726772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2.4. Podaci o ostalim zaposlenicima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_Toc667267729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6951E1C" w14:textId="6E8E4BB7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  <w:lang w:eastAsia="hr-HR"/>
        </w:rPr>
      </w:pPr>
      <w:hyperlink w:anchor="_Toc99915699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2.3. Tjedna i godišnja zaduženja odgojno-obrazovnih radnika škole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_Toc999156996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71B0E665" w14:textId="76628D5C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808669354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  PODACI O ORGANIZACIJI RADA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_Toc1808669354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2A83A2CF" w14:textId="1A315F87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</w:rPr>
      </w:pPr>
      <w:hyperlink w:anchor="_Toc593821320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3.1.  Organizacija smjena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_Toc593821320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709AB41" w14:textId="234231E3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407293950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3.2. Raspored dežurstva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_Toc407293950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25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8FB9E19" w14:textId="421F284D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</w:rPr>
      </w:pPr>
      <w:hyperlink w:anchor="_Toc749515050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3.3. Godišnji kalendar rad</w:t>
        </w:r>
        <w:r w:rsidR="00632E07">
          <w:rPr>
            <w:rStyle w:val="Hiperveza"/>
            <w:rFonts w:ascii="Times New Roman" w:hAnsi="Times New Roman"/>
            <w:color w:val="auto"/>
            <w:szCs w:val="24"/>
          </w:rPr>
          <w:t>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_Toc749515050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26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7ED1BD9" w14:textId="3D7E5490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58139738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3.4.  Podaci o broju učenika i razrednih odjela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_Toc581397389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30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7E52037C" w14:textId="309C3D35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</w:rPr>
      </w:pPr>
      <w:hyperlink w:anchor="_Toc1575705462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3.5. Primjereni oblik školovanja po razredima i oblicima rada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_Toc1575705462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32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2B5C99F8" w14:textId="2DCFC0F7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294813557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3.6. Nastava u kući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_Toc294813557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33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A8B848E" w14:textId="1FDF3736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</w:rPr>
      </w:pPr>
      <w:hyperlink w:anchor="_Toc1513996898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3.7. Pripremna nastava hrvatskoga jezika za djecu koja ne znaju ili nedovoljno znaju hrvatski jezik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_Toc1513996898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33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7568FDAB" w14:textId="2F46F50A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469337344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4.  TJEDNI I GODIŠNJI BROJ SATI PO RAZREDIMA I OBLICIMA ODGOJNO-OBRAZOVNOG RADA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_Toc469337344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57D89144" w14:textId="02E71278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</w:rPr>
      </w:pPr>
      <w:hyperlink w:anchor="_Toc640430347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4.2. Tjedni i godišnji broj sati za ostale oblike odgojno-obrazovnog rada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_Toc640430347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35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2A49B931" w14:textId="2D4C582B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53070138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4.3. Tjedni i godišnji broj sati dopunske nastave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_Toc530701389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37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9525E52" w14:textId="6EE5B948" w:rsidR="00B7119B" w:rsidRPr="003727E7" w:rsidRDefault="00000000" w:rsidP="003727E7">
      <w:pPr>
        <w:pStyle w:val="Sadraj2"/>
        <w:rPr>
          <w:rFonts w:ascii="Times New Roman" w:eastAsia="Arial" w:hAnsi="Times New Roman"/>
          <w:noProof/>
          <w:szCs w:val="24"/>
        </w:rPr>
      </w:pPr>
      <w:hyperlink w:anchor="_Toc17431177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4.3. Tjedni i godišnji broj sati dodatne nastave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_Toc17431177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40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7F9619C" w14:textId="13343E3D" w:rsidR="00B7119B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108131422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4.3. Tjedni i godišnji broj sati dodatne nastave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_Toc1081314229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41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55224DC6" w14:textId="5D8DC7C2" w:rsidR="00B7119B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noProof/>
          <w:szCs w:val="24"/>
          <w:lang w:eastAsia="hr-HR"/>
        </w:rPr>
      </w:pPr>
      <w:hyperlink w:anchor="_Toc1921972613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 PLANOVI RADA RAVNATELJICE, STRUČNO-PEDAGOŠKE SLUŽBE, ADMINISTRATIVNE SLUŽBE I TEHNIČKE SLUŽBE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_Toc1921972613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41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011686C" w14:textId="5C684C28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173860265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5.1. Plan rada ravnateljice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_Toc1738602659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42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428FB0AD" w14:textId="4339E16E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754906925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5.2. Plan rada stručne suradnice pedagoginje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_Toc754906925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46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7B802C9C" w14:textId="2442176D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71962007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5.3. Plan rada stručnih suradnica psihologinja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_Toc719620079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56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2E2FD437" w14:textId="6C18C946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34664065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5.4. Plan rada stručne suradnice knjižničarke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_Toc346640656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67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29459B5B" w14:textId="279077EF" w:rsidR="00A80099" w:rsidRPr="003727E7" w:rsidRDefault="00000000" w:rsidP="003727E7">
      <w:pPr>
        <w:pStyle w:val="Sadraj3"/>
        <w:rPr>
          <w:rFonts w:ascii="Times New Roman" w:eastAsia="Arial" w:hAnsi="Times New Roman"/>
          <w:szCs w:val="24"/>
        </w:rPr>
      </w:pPr>
      <w:hyperlink w:anchor="_Toc206221062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5.5. Plan rada tajnice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_Toc2062210626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73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C1CF1E6" w14:textId="5D5ED9A5" w:rsidR="00A80099" w:rsidRPr="003727E7" w:rsidRDefault="00000000" w:rsidP="003727E7">
      <w:pPr>
        <w:pStyle w:val="Sadraj3"/>
        <w:rPr>
          <w:rFonts w:ascii="Times New Roman" w:eastAsia="Arial" w:hAnsi="Times New Roman"/>
          <w:szCs w:val="24"/>
        </w:rPr>
      </w:pPr>
      <w:hyperlink w:anchor="_Toc2091010952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5.6. Plan rada voditeljice računovodstva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_Toc2091010952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78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54EA923B" w14:textId="5FA97640" w:rsidR="00A80099" w:rsidRPr="003727E7" w:rsidRDefault="00000000" w:rsidP="003727E7">
      <w:pPr>
        <w:pStyle w:val="Sadraj3"/>
        <w:rPr>
          <w:rFonts w:ascii="Times New Roman" w:eastAsia="Arial" w:hAnsi="Times New Roman"/>
          <w:szCs w:val="24"/>
        </w:rPr>
      </w:pPr>
      <w:hyperlink w:anchor="_Toc175825638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5.7. Plan rada domara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_Toc1758256389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80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456EBAF5" w14:textId="6BBA7A0E" w:rsidR="00A80099" w:rsidRPr="003727E7" w:rsidRDefault="00000000" w:rsidP="003727E7">
      <w:pPr>
        <w:pStyle w:val="Sadraj3"/>
        <w:rPr>
          <w:rFonts w:ascii="Times New Roman" w:eastAsia="Arial" w:hAnsi="Times New Roman"/>
          <w:szCs w:val="24"/>
        </w:rPr>
      </w:pPr>
      <w:hyperlink w:anchor="_Toc62164646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5.8. Plan rada kuhara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_Toc621646469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81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1D78D16E" w14:textId="2316C2EC" w:rsidR="00A80099" w:rsidRPr="003727E7" w:rsidRDefault="00000000" w:rsidP="003727E7">
      <w:pPr>
        <w:pStyle w:val="Sadraj3"/>
        <w:rPr>
          <w:rFonts w:ascii="Times New Roman" w:eastAsia="Arial" w:hAnsi="Times New Roman"/>
          <w:szCs w:val="24"/>
        </w:rPr>
      </w:pPr>
      <w:hyperlink w:anchor="_Toc1277327993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5.9. Plan rada spremačica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_Toc1277327993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82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9F3A109" w14:textId="6B9ABCDF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23528612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6. PLAN RADA ŠKOLSKOG ODBORA I STRUČNIH TIJELA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_Toc1235286129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82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50A0252" w14:textId="4C861FD1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1651258975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6.1. Plan rada Školskog odbora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_Toc1651258975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E045B21" w14:textId="6F55536D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211770750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6.2 Plan rada Razrednog vijeća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_Toc2117707506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86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8122CD2" w14:textId="28C1A843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774627096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6.4. Plan rada Vijeća učenika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_Toc774627096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88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FCA1F7E" w14:textId="0EB410F0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063558787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7. PLAN STRUČNOG OSPOSOBLJAVANJA I USAVRŠAVANJA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_Toc1063558787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90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46E1984C" w14:textId="61B43BE8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1585206553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7.1. Stručno usavršavanje u školi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_Toc1585206553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90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F0FE49B" w14:textId="171F9EC3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84870171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7.2. Stručna usavršavanja izvan škole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_Toc84870171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91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D154124" w14:textId="48BC0104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310018462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7.3. Stručna usavršavanja na državnoj razini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_Toc310018462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91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80C3A77" w14:textId="22DA6EF8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949622935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8. PODACI O OSTALIM AKTIVNOSTIMA U FUNKCIJI ODGOJNO-OBRAZOVNOG  RADA ŠKOLSKE USTANOVE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_Toc1949622935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91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74250D5" w14:textId="5A94F878" w:rsidR="00A80099" w:rsidRPr="003727E7" w:rsidRDefault="00000000" w:rsidP="003727E7">
      <w:pPr>
        <w:pStyle w:val="Sadraj2"/>
        <w:rPr>
          <w:rFonts w:ascii="Times New Roman" w:eastAsia="Arial" w:hAnsi="Times New Roman"/>
          <w:szCs w:val="24"/>
        </w:rPr>
      </w:pPr>
      <w:hyperlink w:anchor="_Toc232197593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8.1. Plan kulturne i javne djelatnosti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_Toc232197593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92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FEACA6E" w14:textId="7C42B34C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91509272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9.  MEĐUNARODNA SURADNJA ŠKOLA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_Toc915092729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08D665BB" w14:textId="4515E5F5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816916960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10. PLAN ZDRAVSTVENO-SOCIJALNE ZAŠTITE UČENIKA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_Toc816916960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94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CB56F0F" w14:textId="3592C2B8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873165193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11. PLAN ZDRAVSTVENE ZAŠTITE ODGOJNO-OBRAZOVNIH I OSTALIH RADNIKA ŠKOLE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_Toc1873165193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6790E826" w14:textId="67D3005C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759904162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12. ŠKOLSKI PREVENTIVNI PROGRAM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_Toc1759904162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97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22B9F84" w14:textId="4FB9FD64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866249738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13. EKO ŠKOLA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_Toc1866249738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98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3D666F1E" w14:textId="2D4E5880" w:rsidR="00A80099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470211369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14. NACIONALNI PLAN I PROGRAM SUZBIJANJA KORUPCIJE</w:t>
        </w:r>
        <w:r w:rsidR="00575D6D" w:rsidRPr="003727E7">
          <w:rPr>
            <w:rFonts w:ascii="Times New Roman" w:hAnsi="Times New Roman"/>
            <w:szCs w:val="24"/>
          </w:rPr>
          <w:tab/>
        </w:r>
        <w:r w:rsidR="00575D6D" w:rsidRPr="003727E7">
          <w:rPr>
            <w:rFonts w:ascii="Times New Roman" w:hAnsi="Times New Roman"/>
            <w:szCs w:val="24"/>
          </w:rPr>
          <w:fldChar w:fldCharType="begin"/>
        </w:r>
        <w:r w:rsidR="00575D6D" w:rsidRPr="003727E7">
          <w:rPr>
            <w:rFonts w:ascii="Times New Roman" w:hAnsi="Times New Roman"/>
            <w:szCs w:val="24"/>
          </w:rPr>
          <w:instrText>PAGEREF _Toc470211369 \h</w:instrText>
        </w:r>
        <w:r w:rsidR="00575D6D" w:rsidRPr="003727E7">
          <w:rPr>
            <w:rFonts w:ascii="Times New Roman" w:hAnsi="Times New Roman"/>
            <w:szCs w:val="24"/>
          </w:rPr>
        </w:r>
        <w:r w:rsidR="00575D6D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98</w:t>
        </w:r>
        <w:r w:rsidR="00575D6D" w:rsidRPr="003727E7">
          <w:rPr>
            <w:rFonts w:ascii="Times New Roman" w:hAnsi="Times New Roman"/>
            <w:szCs w:val="24"/>
          </w:rPr>
          <w:fldChar w:fldCharType="end"/>
        </w:r>
      </w:hyperlink>
    </w:p>
    <w:p w14:paraId="28F439CD" w14:textId="287ED209" w:rsidR="1B7329C4" w:rsidRPr="003727E7" w:rsidRDefault="00000000" w:rsidP="003727E7">
      <w:pPr>
        <w:pStyle w:val="Sadraj1"/>
        <w:spacing w:line="360" w:lineRule="auto"/>
        <w:rPr>
          <w:rFonts w:ascii="Times New Roman" w:eastAsia="Arial" w:hAnsi="Times New Roman"/>
          <w:szCs w:val="24"/>
        </w:rPr>
      </w:pPr>
      <w:hyperlink w:anchor="_Toc1268399177"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15. PRILOZI</w:t>
        </w:r>
        <w:r w:rsidR="1B7329C4" w:rsidRPr="003727E7">
          <w:rPr>
            <w:rFonts w:ascii="Times New Roman" w:hAnsi="Times New Roman"/>
            <w:szCs w:val="24"/>
          </w:rPr>
          <w:tab/>
        </w:r>
        <w:r w:rsidR="1B7329C4" w:rsidRPr="003727E7">
          <w:rPr>
            <w:rFonts w:ascii="Times New Roman" w:hAnsi="Times New Roman"/>
            <w:szCs w:val="24"/>
          </w:rPr>
          <w:fldChar w:fldCharType="begin"/>
        </w:r>
        <w:r w:rsidR="1B7329C4" w:rsidRPr="003727E7">
          <w:rPr>
            <w:rFonts w:ascii="Times New Roman" w:hAnsi="Times New Roman"/>
            <w:szCs w:val="24"/>
          </w:rPr>
          <w:instrText>PAGEREF _Toc1268399177 \h</w:instrText>
        </w:r>
        <w:r w:rsidR="1B7329C4" w:rsidRPr="003727E7">
          <w:rPr>
            <w:rFonts w:ascii="Times New Roman" w:hAnsi="Times New Roman"/>
            <w:szCs w:val="24"/>
          </w:rPr>
        </w:r>
        <w:r w:rsidR="1B7329C4" w:rsidRPr="003727E7">
          <w:rPr>
            <w:rFonts w:ascii="Times New Roman" w:hAnsi="Times New Roman"/>
            <w:szCs w:val="24"/>
          </w:rPr>
          <w:fldChar w:fldCharType="separate"/>
        </w:r>
        <w:r w:rsidR="0D330040" w:rsidRPr="003727E7">
          <w:rPr>
            <w:rStyle w:val="Hiperveza"/>
            <w:rFonts w:ascii="Times New Roman" w:hAnsi="Times New Roman"/>
            <w:color w:val="auto"/>
            <w:szCs w:val="24"/>
          </w:rPr>
          <w:t>99</w:t>
        </w:r>
        <w:r w:rsidR="1B7329C4" w:rsidRPr="003727E7">
          <w:rPr>
            <w:rFonts w:ascii="Times New Roman" w:hAnsi="Times New Roman"/>
            <w:szCs w:val="24"/>
          </w:rPr>
          <w:fldChar w:fldCharType="end"/>
        </w:r>
      </w:hyperlink>
      <w:r w:rsidR="1B7329C4" w:rsidRPr="003727E7">
        <w:rPr>
          <w:rFonts w:ascii="Times New Roman" w:hAnsi="Times New Roman"/>
          <w:szCs w:val="24"/>
        </w:rPr>
        <w:fldChar w:fldCharType="end"/>
      </w:r>
    </w:p>
    <w:p w14:paraId="4BF7A588" w14:textId="0A8C9499" w:rsidR="1B7329C4" w:rsidRPr="003727E7" w:rsidRDefault="1B7329C4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0DFBDE35" w14:textId="497B2ED9" w:rsidR="0D330040" w:rsidRDefault="0D330040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2D061137" w14:textId="77777777" w:rsidR="003727E7" w:rsidRPr="003727E7" w:rsidRDefault="003727E7" w:rsidP="003727E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D78FD1F" w14:textId="713A6F61" w:rsidR="00322717" w:rsidRPr="003727E7" w:rsidRDefault="28FD3140" w:rsidP="003727E7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spacing w:after="480" w:line="36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lastRenderedPageBreak/>
        <w:t xml:space="preserve">Sastavni dijelovi Godišnjeg plana i programa rada škole:                                   </w:t>
      </w:r>
    </w:p>
    <w:p w14:paraId="75933A64" w14:textId="77777777" w:rsidR="00322717" w:rsidRPr="003727E7" w:rsidRDefault="28FD3140" w:rsidP="003727E7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spacing w:after="48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1. Godišnji planovi i programi rada učitelja</w:t>
      </w:r>
    </w:p>
    <w:p w14:paraId="2C340E02" w14:textId="77777777" w:rsidR="00322717" w:rsidRPr="003727E7" w:rsidRDefault="28FD3140" w:rsidP="003727E7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spacing w:after="48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2. Plan i program rada razrednika</w:t>
      </w:r>
    </w:p>
    <w:p w14:paraId="640A29FB" w14:textId="77777777" w:rsidR="00322717" w:rsidRPr="003727E7" w:rsidRDefault="28FD3140" w:rsidP="003727E7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spacing w:after="48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3. Individualni odgojno – obrazovni programi</w:t>
      </w:r>
    </w:p>
    <w:p w14:paraId="74F9786B" w14:textId="77777777" w:rsidR="00322717" w:rsidRPr="003727E7" w:rsidRDefault="28FD3140" w:rsidP="003727E7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spacing w:after="48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4. Rješenja o tjednim zaduženjima odgojno-obrazovnih radnika</w:t>
      </w:r>
    </w:p>
    <w:p w14:paraId="4F470038" w14:textId="110F9AA2" w:rsidR="00487119" w:rsidRPr="003727E7" w:rsidRDefault="28FD3140" w:rsidP="003727E7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autoSpaceDE w:val="0"/>
        <w:autoSpaceDN w:val="0"/>
        <w:spacing w:after="480" w:line="360" w:lineRule="auto"/>
        <w:jc w:val="center"/>
        <w:rPr>
          <w:rFonts w:ascii="Times New Roman" w:eastAsia="Arial" w:hAnsi="Times New Roman" w:cs="Times New Roman"/>
          <w:kern w:val="28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5. Raspored sati</w:t>
      </w:r>
    </w:p>
    <w:p w14:paraId="10B9E191" w14:textId="1ACA9B18" w:rsidR="00DF2ED4" w:rsidRPr="003F44CD" w:rsidRDefault="29B7CF6B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>Na temelju članka 118. st. 2. podstavak 5., vezano uz čl. 28. st. 9. i čl. 137. st. 4. Zakona o odgoju i obrazovanju u osnovnoj i srednjoj školi (NN br. 87/08, 86/09, 92/10, 105/10, 90/11, 5/12, 16/12, 86/12, 126/12, 94/13, 136/14, 152/14, 7/17, 68/18, 98/19, 64/20, 151/22, 155/23, 156/23) i članka 60. Statuta Osnovne škole Matije Vlačića, a na prijedlog ravnateljice škole uz prethodnu raspravu na sjednici Učiteljskog vijeća održanoj 3</w:t>
      </w:r>
      <w:r w:rsidR="00154761"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>0</w:t>
      </w:r>
      <w:r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="00154761"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>9</w:t>
      </w:r>
      <w:r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.2024. godine i uz prethodnu raspravu na sjednici Vijeća roditelja održanoj </w:t>
      </w:r>
      <w:r w:rsidR="00154761"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>1</w:t>
      </w:r>
      <w:r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.10.2024. godine, Školski odbor na sjednici održanoj </w:t>
      </w:r>
      <w:r w:rsidR="00154761"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3F44C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.10.2024. godine donosi: </w:t>
      </w:r>
    </w:p>
    <w:p w14:paraId="0BBC1C43" w14:textId="77777777" w:rsidR="00154761" w:rsidRPr="003727E7" w:rsidRDefault="00154761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4F02DB47" w14:textId="77777777" w:rsidR="00154761" w:rsidRPr="003727E7" w:rsidRDefault="00154761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78B85990" w14:textId="77777777" w:rsidR="00154761" w:rsidRPr="003727E7" w:rsidRDefault="00154761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6320D301" w14:textId="77777777" w:rsidR="00154761" w:rsidRPr="003727E7" w:rsidRDefault="00154761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5DAA4169" w14:textId="77777777" w:rsidR="00154761" w:rsidRPr="003727E7" w:rsidRDefault="00154761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70176B4D" w14:textId="77777777" w:rsidR="00154761" w:rsidRPr="003727E7" w:rsidRDefault="00154761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015A966D" w14:textId="69ACA010" w:rsidR="00E755B7" w:rsidRPr="003727E7" w:rsidRDefault="28FD3140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lastRenderedPageBreak/>
        <w:t>Godišnji plan i program rada škole za školsku godinu 2024./25.</w:t>
      </w:r>
    </w:p>
    <w:p w14:paraId="2C81F9EF" w14:textId="77777777" w:rsidR="004B158A" w:rsidRPr="003727E7" w:rsidRDefault="00487119" w:rsidP="003727E7">
      <w:pPr>
        <w:spacing w:after="480" w:line="360" w:lineRule="auto"/>
        <w:rPr>
          <w:rFonts w:ascii="Times New Roman" w:eastAsia="Arial" w:hAnsi="Times New Roman" w:cs="Times New Roman"/>
          <w:kern w:val="28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kern w:val="28"/>
          <w:sz w:val="24"/>
          <w:szCs w:val="24"/>
          <w:lang w:eastAsia="en-US"/>
        </w:rPr>
        <w:t xml:space="preserve">Tablica 1. </w:t>
      </w:r>
      <w:r w:rsidRPr="003727E7"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eastAsia="en-US"/>
        </w:rPr>
        <w:t>Osnovni podaci o školskoj ustanovi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45"/>
        <w:gridCol w:w="4098"/>
      </w:tblGrid>
      <w:tr w:rsidR="00B12160" w:rsidRPr="003727E7" w14:paraId="4EBBE218" w14:textId="77777777" w:rsidTr="46224761">
        <w:trPr>
          <w:trHeight w:val="217"/>
          <w:jc w:val="center"/>
        </w:trPr>
        <w:tc>
          <w:tcPr>
            <w:tcW w:w="2734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15E1015" w14:textId="60258AE1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09BA954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Osnovna škola Matije Vlačića</w:t>
            </w:r>
          </w:p>
        </w:tc>
      </w:tr>
      <w:tr w:rsidR="00B12160" w:rsidRPr="003727E7" w14:paraId="6D35C0D8" w14:textId="77777777" w:rsidTr="46224761">
        <w:trPr>
          <w:trHeight w:val="217"/>
          <w:jc w:val="center"/>
        </w:trPr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8DD7FBF" w14:textId="51FDC665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Adresa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047A91BD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Zelenice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4, 52 220 Labin</w:t>
            </w:r>
          </w:p>
        </w:tc>
      </w:tr>
      <w:tr w:rsidR="00B12160" w:rsidRPr="003727E7" w14:paraId="11964844" w14:textId="77777777" w:rsidTr="46224761">
        <w:trPr>
          <w:trHeight w:val="233"/>
          <w:jc w:val="center"/>
        </w:trPr>
        <w:tc>
          <w:tcPr>
            <w:tcW w:w="2734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2341FB8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Županija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4B1BC6B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Istarska</w:t>
            </w:r>
          </w:p>
        </w:tc>
      </w:tr>
      <w:tr w:rsidR="00B12160" w:rsidRPr="003727E7" w14:paraId="6F432A4C" w14:textId="77777777" w:rsidTr="46224761">
        <w:trPr>
          <w:trHeight w:val="217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D5F01B0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Telefonski broj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50D0A47D" w14:textId="70E912DA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052/855-488</w:t>
            </w:r>
          </w:p>
        </w:tc>
      </w:tr>
      <w:tr w:rsidR="00B12160" w:rsidRPr="003727E7" w14:paraId="28A36CC4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7EBA8C1C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Internetska pošta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559DFA98" w14:textId="6E99E70D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ured@os-mvlacica-labin.skole.hr</w:t>
            </w:r>
          </w:p>
        </w:tc>
      </w:tr>
      <w:tr w:rsidR="00B12160" w:rsidRPr="003727E7" w14:paraId="4794E1DC" w14:textId="77777777" w:rsidTr="46224761">
        <w:trPr>
          <w:trHeight w:val="217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209062FD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Internetska adresa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5E3237D5" w14:textId="2141E01A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http://os-mvlacica-labin.skole.hr/</w:t>
            </w:r>
          </w:p>
        </w:tc>
      </w:tr>
      <w:tr w:rsidR="00B12160" w:rsidRPr="003727E7" w14:paraId="494167BC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35A99BF3" w14:textId="3C4CC1D9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Šifra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46D089C0" w14:textId="51BE8D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18-044-001</w:t>
            </w:r>
          </w:p>
        </w:tc>
      </w:tr>
      <w:tr w:rsidR="00B12160" w:rsidRPr="003727E7" w14:paraId="62045324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6D358118" w14:textId="25CEC6B2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Matični broj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38A661D7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3075052</w:t>
            </w:r>
          </w:p>
        </w:tc>
      </w:tr>
      <w:tr w:rsidR="00B12160" w:rsidRPr="003727E7" w14:paraId="401761AF" w14:textId="77777777" w:rsidTr="46224761">
        <w:trPr>
          <w:trHeight w:val="217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5AF66458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OIB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39745CC2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70312178512</w:t>
            </w:r>
          </w:p>
        </w:tc>
      </w:tr>
      <w:tr w:rsidR="00B12160" w:rsidRPr="003727E7" w14:paraId="06A76688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5C0B3CEE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Upis u sudski registar (broj i datum)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362D65CE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040062899, 11.09.2009.</w:t>
            </w:r>
          </w:p>
        </w:tc>
      </w:tr>
      <w:tr w:rsidR="00B12160" w:rsidRPr="003727E7" w14:paraId="6D134B76" w14:textId="77777777" w:rsidTr="46224761">
        <w:trPr>
          <w:trHeight w:val="217"/>
          <w:jc w:val="center"/>
        </w:trPr>
        <w:tc>
          <w:tcPr>
            <w:tcW w:w="2734" w:type="pct"/>
            <w:tcBorders>
              <w:top w:val="single" w:sz="6" w:space="0" w:color="auto"/>
            </w:tcBorders>
            <w:shd w:val="clear" w:color="auto" w:fill="EEECE1" w:themeFill="background2"/>
            <w:vAlign w:val="center"/>
          </w:tcPr>
          <w:p w14:paraId="5F1528F3" w14:textId="380562FC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Ravnateljica</w:t>
            </w:r>
          </w:p>
        </w:tc>
        <w:tc>
          <w:tcPr>
            <w:tcW w:w="226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D0DF4C" w14:textId="1A31A919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Sanja Gregorinić Trumić</w:t>
            </w:r>
          </w:p>
        </w:tc>
      </w:tr>
      <w:tr w:rsidR="00B12160" w:rsidRPr="003727E7" w14:paraId="69854385" w14:textId="77777777" w:rsidTr="46224761">
        <w:trPr>
          <w:trHeight w:val="233"/>
          <w:jc w:val="center"/>
        </w:trPr>
        <w:tc>
          <w:tcPr>
            <w:tcW w:w="2734" w:type="pct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842DA71" w14:textId="11F2B0F0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Voditeljica područne škole</w:t>
            </w:r>
          </w:p>
        </w:tc>
        <w:tc>
          <w:tcPr>
            <w:tcW w:w="226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C2DC2B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Dilana Dagostin Mohorović</w:t>
            </w:r>
          </w:p>
        </w:tc>
      </w:tr>
      <w:tr w:rsidR="00B12160" w:rsidRPr="003727E7" w14:paraId="4A5BF18D" w14:textId="77777777" w:rsidTr="46224761">
        <w:trPr>
          <w:trHeight w:val="233"/>
          <w:jc w:val="center"/>
        </w:trPr>
        <w:tc>
          <w:tcPr>
            <w:tcW w:w="2734" w:type="pct"/>
            <w:tcBorders>
              <w:top w:val="single" w:sz="6" w:space="0" w:color="auto"/>
            </w:tcBorders>
            <w:shd w:val="clear" w:color="auto" w:fill="EEECE1" w:themeFill="background2"/>
            <w:vAlign w:val="center"/>
          </w:tcPr>
          <w:p w14:paraId="387C46B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</w:t>
            </w:r>
          </w:p>
        </w:tc>
        <w:tc>
          <w:tcPr>
            <w:tcW w:w="2266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2B1CEEC" w14:textId="6500E23F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345</w:t>
            </w:r>
          </w:p>
        </w:tc>
      </w:tr>
      <w:tr w:rsidR="00B12160" w:rsidRPr="003727E7" w14:paraId="77402BA2" w14:textId="77777777" w:rsidTr="46224761">
        <w:trPr>
          <w:trHeight w:val="250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44E8271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 u razrednoj nastavi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12EF0930" w14:textId="5A7891F0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</w:tr>
      <w:tr w:rsidR="00B12160" w:rsidRPr="003727E7" w14:paraId="1AE8F1C8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73D6E4B4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 u predmetnoj nastavi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1610BB2A" w14:textId="4F0F7564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</w:tr>
      <w:tr w:rsidR="00B12160" w:rsidRPr="003727E7" w14:paraId="4A81AB4C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75904FFB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 na primjerenom obliku školovanja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3C595794" w14:textId="2B39DB13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B12160" w:rsidRPr="003727E7" w14:paraId="5A13D839" w14:textId="77777777" w:rsidTr="46224761">
        <w:trPr>
          <w:trHeight w:val="250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6B9556FA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 u produženom boravku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5B36A2E3" w14:textId="65A2E20A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</w:tr>
      <w:tr w:rsidR="00B12160" w:rsidRPr="003727E7" w14:paraId="0DD43B81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65AE2EA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 putnika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7C00D8A" w14:textId="4A1A3F9B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</w:tr>
      <w:tr w:rsidR="00B12160" w:rsidRPr="003727E7" w14:paraId="368D29AA" w14:textId="77777777" w:rsidTr="46224761">
        <w:trPr>
          <w:trHeight w:val="217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21FB8B92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Ukupan broj razrednih odjela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4A26335C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B12160" w:rsidRPr="003727E7" w14:paraId="0EC9E54A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60841F0B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razrednih odjela u matičnoj školi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47A7E35B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B12160" w:rsidRPr="003727E7" w14:paraId="321B97B4" w14:textId="77777777" w:rsidTr="46224761">
        <w:trPr>
          <w:trHeight w:val="233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726E0971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razrednih odjela u područnoj školi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026D31C9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7B717449" w14:textId="77777777" w:rsidTr="46224761">
        <w:trPr>
          <w:trHeight w:val="217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6797AA42" w14:textId="17407B45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razrednih odjela razredne nastave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406B9CF7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12160" w:rsidRPr="003727E7" w14:paraId="0591C19C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A871C70" w14:textId="30FCFA8C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razrednih odjela predmetne nastave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3C5AE1B5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12160" w:rsidRPr="003727E7" w14:paraId="4CC69A60" w14:textId="77777777" w:rsidTr="46224761">
        <w:trPr>
          <w:trHeight w:val="334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3BD43E1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smjena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4EE1F025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160" w:rsidRPr="003727E7" w14:paraId="454BB3DF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7A1D3408" w14:textId="77777777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Početak i završetak svake smjene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4D620AF8" w14:textId="7405BACF" w:rsidR="004B158A" w:rsidRPr="003727E7" w:rsidRDefault="0D33004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8–14:50</w:t>
            </w:r>
          </w:p>
        </w:tc>
      </w:tr>
      <w:tr w:rsidR="00B12160" w:rsidRPr="003727E7" w14:paraId="27B976FC" w14:textId="77777777" w:rsidTr="46224761">
        <w:trPr>
          <w:trHeight w:val="334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04403B72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radnika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F353831" w14:textId="7CD9C8EE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B12160" w:rsidRPr="003727E7" w14:paraId="7D470950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11166A75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učitelja predmetne nastave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3FEB3DE" w14:textId="58EB11DC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B12160" w:rsidRPr="003727E7" w14:paraId="47D1928B" w14:textId="77777777" w:rsidTr="46224761">
        <w:trPr>
          <w:trHeight w:val="334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293D2EB6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Broj učitelja razredne nastave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B35BE48" w14:textId="523DE905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12160" w:rsidRPr="003727E7" w14:paraId="12F3B61E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DEFB5C9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učitelja u produženom boravku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001DD151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12160" w:rsidRPr="003727E7" w14:paraId="14AF1107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2A9E5E64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stručnih suradnika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1897DABC" w14:textId="064474DB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B12160" w:rsidRPr="003727E7" w14:paraId="50B22270" w14:textId="77777777" w:rsidTr="46224761">
        <w:trPr>
          <w:trHeight w:val="317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1B2CEBE6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ostalih radnika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5628C6E" w14:textId="05D34B3A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12160" w:rsidRPr="003727E7" w14:paraId="246B230A" w14:textId="77777777" w:rsidTr="46224761">
        <w:trPr>
          <w:trHeight w:val="334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5CE011A8" w14:textId="77777777" w:rsidR="004B158A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nestručnih učitelja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1B12343F" w14:textId="2181B809" w:rsidR="004B158A" w:rsidRPr="003727E7" w:rsidRDefault="002905A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160" w:rsidRPr="003727E7" w14:paraId="0193959B" w14:textId="77777777" w:rsidTr="46224761">
        <w:trPr>
          <w:trHeight w:val="334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3D2BFB6B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mentora i savjetnika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5B5907F8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160" w:rsidRPr="003727E7" w14:paraId="4E3EABD1" w14:textId="77777777" w:rsidTr="46224761">
        <w:trPr>
          <w:trHeight w:val="351"/>
          <w:jc w:val="center"/>
        </w:trPr>
        <w:tc>
          <w:tcPr>
            <w:tcW w:w="2734" w:type="pct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5DF0CFD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voditelja ŽSV-a</w:t>
            </w:r>
          </w:p>
        </w:tc>
        <w:tc>
          <w:tcPr>
            <w:tcW w:w="226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0209CC" w14:textId="6CFD1B01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160" w:rsidRPr="003727E7" w14:paraId="7200A285" w14:textId="77777777" w:rsidTr="46224761">
        <w:trPr>
          <w:trHeight w:val="334"/>
          <w:jc w:val="center"/>
        </w:trPr>
        <w:tc>
          <w:tcPr>
            <w:tcW w:w="2734" w:type="pct"/>
            <w:tcBorders>
              <w:top w:val="single" w:sz="6" w:space="0" w:color="auto"/>
            </w:tcBorders>
            <w:shd w:val="clear" w:color="auto" w:fill="EEECE1" w:themeFill="background2"/>
            <w:vAlign w:val="center"/>
          </w:tcPr>
          <w:p w14:paraId="555244CF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računala u školi</w:t>
            </w:r>
          </w:p>
        </w:tc>
        <w:tc>
          <w:tcPr>
            <w:tcW w:w="226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268D1E" w14:textId="1D69972C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B12160" w:rsidRPr="003727E7" w14:paraId="5F9EA973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1D67B45E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specijaliziranih učionica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E7F2AEE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B12160" w:rsidRPr="003727E7" w14:paraId="56E5A50A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64D79B6F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športskih dvorana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3E72D86D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160" w:rsidRPr="003727E7" w14:paraId="4B3EFA4C" w14:textId="77777777" w:rsidTr="46224761">
        <w:trPr>
          <w:trHeight w:val="334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2F9497F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športskih igrališta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7085774F" w14:textId="1C2ECD62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1AE35D3E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4A152554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Školska knjižnica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2845DAB0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2160" w:rsidRPr="003727E7" w14:paraId="32020727" w14:textId="77777777" w:rsidTr="46224761">
        <w:trPr>
          <w:trHeight w:val="351"/>
          <w:jc w:val="center"/>
        </w:trPr>
        <w:tc>
          <w:tcPr>
            <w:tcW w:w="2734" w:type="pct"/>
            <w:shd w:val="clear" w:color="auto" w:fill="EEECE1" w:themeFill="background2"/>
            <w:vAlign w:val="center"/>
          </w:tcPr>
          <w:p w14:paraId="1F7CDC0E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Školska kuhinja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1412D856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12D92795" w14:textId="5E9C6F36" w:rsidR="004B158A" w:rsidRPr="003727E7" w:rsidRDefault="650B76C0" w:rsidP="003727E7">
      <w:pPr>
        <w:pStyle w:val="Naslov1"/>
        <w:rPr>
          <w:rFonts w:ascii="Times New Roman" w:eastAsia="Arial" w:hAnsi="Times New Roman"/>
          <w:szCs w:val="24"/>
        </w:rPr>
      </w:pPr>
      <w:bookmarkStart w:id="1" w:name="_Toc399320970"/>
      <w:bookmarkStart w:id="2" w:name="_Toc399321150"/>
      <w:bookmarkStart w:id="3" w:name="_Toc399321344"/>
      <w:bookmarkStart w:id="4" w:name="_Toc399322539"/>
      <w:bookmarkStart w:id="5" w:name="_Toc399322768"/>
      <w:bookmarkStart w:id="6" w:name="_Toc491069377"/>
      <w:bookmarkStart w:id="7" w:name="_Toc829998126"/>
      <w:r w:rsidRPr="003727E7">
        <w:rPr>
          <w:rFonts w:ascii="Times New Roman" w:eastAsia="Arial" w:hAnsi="Times New Roman"/>
          <w:szCs w:val="24"/>
        </w:rPr>
        <w:t>1.</w:t>
      </w:r>
      <w:bookmarkEnd w:id="1"/>
      <w:bookmarkEnd w:id="2"/>
      <w:bookmarkEnd w:id="3"/>
      <w:bookmarkEnd w:id="4"/>
      <w:bookmarkEnd w:id="5"/>
      <w:bookmarkEnd w:id="6"/>
      <w:r w:rsidRPr="003727E7">
        <w:rPr>
          <w:rFonts w:ascii="Times New Roman" w:eastAsia="Arial" w:hAnsi="Times New Roman"/>
          <w:szCs w:val="24"/>
        </w:rPr>
        <w:t xml:space="preserve"> PODACI O UVJETIMA RADA</w:t>
      </w:r>
      <w:bookmarkEnd w:id="7"/>
    </w:p>
    <w:p w14:paraId="2FD02C63" w14:textId="77777777" w:rsidR="00727C2B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8" w:name="_Toc399320971"/>
      <w:bookmarkStart w:id="9" w:name="_Toc399321151"/>
      <w:bookmarkStart w:id="10" w:name="_Toc399321345"/>
      <w:bookmarkStart w:id="11" w:name="_Toc399322540"/>
      <w:bookmarkStart w:id="12" w:name="_Toc399322769"/>
      <w:bookmarkStart w:id="13" w:name="_Toc491069378"/>
      <w:bookmarkStart w:id="14" w:name="_Toc21643415"/>
      <w:bookmarkStart w:id="15" w:name="_Toc533907185"/>
      <w:r w:rsidRPr="003727E7">
        <w:rPr>
          <w:rFonts w:ascii="Times New Roman" w:eastAsia="Arial" w:hAnsi="Times New Roman"/>
          <w:b/>
          <w:szCs w:val="24"/>
        </w:rPr>
        <w:t>1.1. Podaci o upisnom području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D7962A7" w14:textId="3EF8C28F" w:rsidR="004B158A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Matična škola Osnovne škole Matije Vlačića pokriva upisno područje Starog grada,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Presike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užeg gradskog centra i naselje Kapelica sve do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Koromačna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 Naselja su vrlo raspršena, udaljena i do 17 km od škole. U užem gradskom centru živi pretežno populacija starije dobi, tako da je broj djece s tog područja svake godine sve manji. Najveći je porast broja djece s područja Kapelice. Područna škola u Rapcu pokriva upisno područje Rapca.       </w:t>
      </w:r>
    </w:p>
    <w:p w14:paraId="4D76F144" w14:textId="79145DE2" w:rsidR="008C1F5A" w:rsidRPr="003727E7" w:rsidRDefault="008C1F5A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  <w:bookmarkStart w:id="16" w:name="_Toc399320972"/>
      <w:bookmarkStart w:id="17" w:name="_Toc399321152"/>
      <w:bookmarkStart w:id="18" w:name="_Toc399321346"/>
      <w:bookmarkStart w:id="19" w:name="_Toc399322541"/>
      <w:bookmarkStart w:id="20" w:name="_Toc399322770"/>
      <w:bookmarkStart w:id="21" w:name="_Toc491069379"/>
      <w:bookmarkStart w:id="22" w:name="_Toc21643416"/>
    </w:p>
    <w:p w14:paraId="38024F42" w14:textId="1AB17814" w:rsidR="00DF2ED4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3" w:name="_Toc2047582487"/>
      <w:r w:rsidRPr="003727E7">
        <w:rPr>
          <w:rFonts w:ascii="Times New Roman" w:eastAsia="Arial" w:hAnsi="Times New Roman"/>
          <w:b/>
          <w:szCs w:val="24"/>
        </w:rPr>
        <w:t>1.2. Unutrašnji školski prostori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BDF997B" w14:textId="0806623E" w:rsidR="007E127D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Funkcionalnost školskog prostora:</w:t>
      </w:r>
    </w:p>
    <w:p w14:paraId="671E3E3F" w14:textId="4CBD9E4B" w:rsidR="007E127D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-broj klasičnih učionica je 17, specijalizirana učionica - učionica povijesti je namijenjena da bude specijalizirana učionica s pametnom pločom te laptopima za učenike, neke učionice su specijalizirane za određene predmete (glazbeni, likovni, fizika, kemija, biologija, hrvatski jezik, matematika, engleski jezik), ali zbog nedostatka prostora moraju se upotrebljavati i za druge predmete, knjižnica 1, informatička učionica 1. Zbog nedostatka prostora, tj. učionica, ponekad se dodatna, dopunska, izvannastavne aktivnosti i produženi boravak moraju održavati u holu škole, što otežava rad. </w:t>
      </w:r>
    </w:p>
    <w:p w14:paraId="12F7FDBA" w14:textId="20FF7EEC" w:rsidR="007E127D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24" w:name="_Toc335823034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Opća oprema je uglavnom funkcionalna, namještaj isto tako, iako u brojnim učionicama postoji potreba za promjenom ormara zbog dotrajalosti.</w:t>
      </w:r>
      <w:bookmarkEnd w:id="24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Didaktička oprema omogućuje ostvarivanje odgojno-obrazovnih zadaća i programa. U opremi nedostaju:  kompleti za fiziku, biologiju i kemiju, knjižni fond (nedovoljan broj knjiga s obzirom na broj učenika, knjige na engleskom jeziku), audiovizualna sredstva-projektori nedostaju u nekim učionicama, a u nekima trebaju novi. Oprema za dvoranu TZK –ormari za pohranu opreme. Što se tiče dosadašnjih radova u dvorani je obnovljena konstrukcija, krovni pokrov, postavljena termo izolacija školske dvorane.  U 2024. godini (od lipnja do listopada) zamijenjen je parket, ofarbani zidovi i zamijenjena su vrata prema svlačionicama. Potrebno je još obnoviti i svlačionice. </w:t>
      </w:r>
    </w:p>
    <w:p w14:paraId="0FB84894" w14:textId="4CE88352" w:rsidR="007E127D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U lipnju 2024. je kupljen još jedan novi kotao te je u kotlovnici potrebno još zamijeniti  cijevi koje su dotrajale.</w:t>
      </w:r>
    </w:p>
    <w:p w14:paraId="375C4C9E" w14:textId="4FD19215" w:rsidR="7155A564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U školskoj godini 2023./24. zamijenjene su klupe i stolice u 4 učionice,  te su 2 razreda oličena, a obnovljen je i ured pedagoga. U većini razreda postoji problem sa zidovima, koji su na pojedinim mjestima razbijeni i potrebno ih je sanirati.  Potrebno je oličiti i ostale razrede. </w:t>
      </w:r>
    </w:p>
    <w:p w14:paraId="2BC5171B" w14:textId="5C02A00F" w:rsidR="008C1F5A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Sve navedene radove škola ne može izvršiti bez dodatne financijske pomoći grada ili donatora. O potrebnim intervencijama obaviještene su nadležne službe u Gradu, s kojima škola izvanredno surađuje</w:t>
      </w:r>
      <w:r w:rsidRPr="003727E7"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  <w:t xml:space="preserve">.  </w:t>
      </w:r>
    </w:p>
    <w:p w14:paraId="308D176E" w14:textId="1917A7AC" w:rsidR="0D330040" w:rsidRPr="003727E7" w:rsidRDefault="0D33004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43142945" w14:textId="77777777" w:rsidR="00376697" w:rsidRDefault="00376697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11997720" w14:textId="77777777" w:rsidR="003727E7" w:rsidRPr="003727E7" w:rsidRDefault="003727E7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77801A53" w14:textId="4E1C8E50" w:rsidR="00376697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2.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Učionice prema oznaci stanja opremljenosti</w:t>
      </w:r>
    </w:p>
    <w:p w14:paraId="087ECF54" w14:textId="77777777" w:rsidR="00376697" w:rsidRPr="003727E7" w:rsidRDefault="00376697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683"/>
        <w:gridCol w:w="1103"/>
        <w:gridCol w:w="729"/>
        <w:gridCol w:w="1134"/>
        <w:gridCol w:w="1592"/>
        <w:gridCol w:w="1563"/>
      </w:tblGrid>
      <w:tr w:rsidR="00B12160" w:rsidRPr="003727E7" w14:paraId="0F15AC42" w14:textId="77777777" w:rsidTr="29B7CF6B">
        <w:trPr>
          <w:cantSplit/>
          <w:trHeight w:val="414"/>
          <w:jc w:val="center"/>
        </w:trPr>
        <w:tc>
          <w:tcPr>
            <w:tcW w:w="2674" w:type="dxa"/>
            <w:vMerge w:val="restart"/>
            <w:shd w:val="clear" w:color="auto" w:fill="EEECE1" w:themeFill="background2"/>
            <w:vAlign w:val="center"/>
          </w:tcPr>
          <w:p w14:paraId="03E46FA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 PROSTORA            (klasična učionica, kabinet, knjižnica, dvorana)</w:t>
            </w:r>
          </w:p>
        </w:tc>
        <w:tc>
          <w:tcPr>
            <w:tcW w:w="1800" w:type="dxa"/>
            <w:gridSpan w:val="2"/>
            <w:shd w:val="clear" w:color="auto" w:fill="EEECE1" w:themeFill="background2"/>
            <w:vAlign w:val="center"/>
          </w:tcPr>
          <w:p w14:paraId="6D9C44F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Učionice</w:t>
            </w:r>
          </w:p>
        </w:tc>
        <w:tc>
          <w:tcPr>
            <w:tcW w:w="1920" w:type="dxa"/>
            <w:gridSpan w:val="2"/>
            <w:shd w:val="clear" w:color="auto" w:fill="EEECE1" w:themeFill="background2"/>
            <w:vAlign w:val="center"/>
          </w:tcPr>
          <w:p w14:paraId="1F0E95C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Kabineti</w:t>
            </w:r>
          </w:p>
        </w:tc>
        <w:tc>
          <w:tcPr>
            <w:tcW w:w="2793" w:type="dxa"/>
            <w:gridSpan w:val="2"/>
            <w:shd w:val="clear" w:color="auto" w:fill="EEECE1" w:themeFill="background2"/>
            <w:vAlign w:val="center"/>
          </w:tcPr>
          <w:p w14:paraId="0D94588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Oznaka stanja opremljenosti</w:t>
            </w:r>
          </w:p>
        </w:tc>
      </w:tr>
      <w:tr w:rsidR="00B12160" w:rsidRPr="003727E7" w14:paraId="546E1C02" w14:textId="77777777" w:rsidTr="29B7CF6B">
        <w:trPr>
          <w:cantSplit/>
          <w:trHeight w:val="424"/>
          <w:jc w:val="center"/>
        </w:trPr>
        <w:tc>
          <w:tcPr>
            <w:tcW w:w="2674" w:type="dxa"/>
            <w:vMerge/>
            <w:vAlign w:val="center"/>
          </w:tcPr>
          <w:p w14:paraId="4D7E18B2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shd w:val="clear" w:color="auto" w:fill="EEECE1" w:themeFill="background2"/>
            <w:vAlign w:val="center"/>
          </w:tcPr>
          <w:p w14:paraId="798651C2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125" w:type="dxa"/>
            <w:shd w:val="clear" w:color="auto" w:fill="EEECE1" w:themeFill="background2"/>
            <w:vAlign w:val="center"/>
          </w:tcPr>
          <w:p w14:paraId="30FB6B4D" w14:textId="0AAA9DB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Veličina</w:t>
            </w:r>
          </w:p>
          <w:p w14:paraId="38502B23" w14:textId="6CD56899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(m</w:t>
            </w: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750" w:type="dxa"/>
            <w:shd w:val="clear" w:color="auto" w:fill="EEECE1" w:themeFill="background2"/>
            <w:vAlign w:val="center"/>
          </w:tcPr>
          <w:p w14:paraId="7693A01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1871DCBD" w14:textId="65ACAC4F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Veličina</w:t>
            </w:r>
          </w:p>
          <w:p w14:paraId="632E09A9" w14:textId="1ACEDC91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(m</w:t>
            </w: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605" w:type="dxa"/>
            <w:shd w:val="clear" w:color="auto" w:fill="EEECE1" w:themeFill="background2"/>
          </w:tcPr>
          <w:p w14:paraId="783591C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Opća</w:t>
            </w:r>
          </w:p>
          <w:p w14:paraId="3A26630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opremljenost</w:t>
            </w:r>
          </w:p>
        </w:tc>
        <w:tc>
          <w:tcPr>
            <w:tcW w:w="1188" w:type="dxa"/>
            <w:shd w:val="clear" w:color="auto" w:fill="EEECE1" w:themeFill="background2"/>
          </w:tcPr>
          <w:p w14:paraId="6DB1AE0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Didaktička opremljenost</w:t>
            </w:r>
          </w:p>
        </w:tc>
      </w:tr>
      <w:tr w:rsidR="00B12160" w:rsidRPr="003727E7" w14:paraId="479E2AEA" w14:textId="77777777" w:rsidTr="29B7CF6B">
        <w:trPr>
          <w:jc w:val="center"/>
        </w:trPr>
        <w:tc>
          <w:tcPr>
            <w:tcW w:w="2674" w:type="dxa"/>
            <w:shd w:val="clear" w:color="auto" w:fill="EEECE1" w:themeFill="background2"/>
            <w:vAlign w:val="center"/>
          </w:tcPr>
          <w:p w14:paraId="1F354E12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675" w:type="dxa"/>
            <w:shd w:val="clear" w:color="auto" w:fill="EEECE1" w:themeFill="background2"/>
            <w:vAlign w:val="center"/>
          </w:tcPr>
          <w:p w14:paraId="5B00DE1B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5" w:type="dxa"/>
            <w:shd w:val="clear" w:color="auto" w:fill="EEECE1" w:themeFill="background2"/>
            <w:vAlign w:val="center"/>
          </w:tcPr>
          <w:p w14:paraId="4B559C48" w14:textId="14F6B1D8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308, 90</w:t>
            </w:r>
          </w:p>
        </w:tc>
        <w:tc>
          <w:tcPr>
            <w:tcW w:w="750" w:type="dxa"/>
            <w:shd w:val="clear" w:color="auto" w:fill="EEECE1" w:themeFill="background2"/>
          </w:tcPr>
          <w:p w14:paraId="2E595445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340293F0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14:paraId="61F232D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14:paraId="2395DF24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2F1CC4A7" w14:textId="77777777" w:rsidTr="29B7CF6B">
        <w:trPr>
          <w:jc w:val="center"/>
        </w:trPr>
        <w:tc>
          <w:tcPr>
            <w:tcW w:w="2674" w:type="dxa"/>
            <w:vAlign w:val="center"/>
          </w:tcPr>
          <w:p w14:paraId="19E12DC0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 razred</w:t>
            </w:r>
          </w:p>
        </w:tc>
        <w:tc>
          <w:tcPr>
            <w:tcW w:w="675" w:type="dxa"/>
            <w:vAlign w:val="center"/>
          </w:tcPr>
          <w:p w14:paraId="6EA4D0F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5" w:type="dxa"/>
            <w:vAlign w:val="center"/>
          </w:tcPr>
          <w:p w14:paraId="43F0EEF1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110, 36</w:t>
            </w:r>
          </w:p>
        </w:tc>
        <w:tc>
          <w:tcPr>
            <w:tcW w:w="750" w:type="dxa"/>
          </w:tcPr>
          <w:p w14:paraId="0D0B665A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09623329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175162AC" w14:textId="73505746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28430B7F" w14:textId="153D8D09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27728EDF" w14:textId="77777777" w:rsidTr="29B7CF6B">
        <w:trPr>
          <w:jc w:val="center"/>
        </w:trPr>
        <w:tc>
          <w:tcPr>
            <w:tcW w:w="2674" w:type="dxa"/>
            <w:vAlign w:val="center"/>
          </w:tcPr>
          <w:p w14:paraId="7DB11960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 razred</w:t>
            </w:r>
          </w:p>
        </w:tc>
        <w:tc>
          <w:tcPr>
            <w:tcW w:w="675" w:type="dxa"/>
            <w:vAlign w:val="center"/>
          </w:tcPr>
          <w:p w14:paraId="0E27687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5" w:type="dxa"/>
            <w:vAlign w:val="center"/>
          </w:tcPr>
          <w:p w14:paraId="18E083EA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55, 18</w:t>
            </w:r>
          </w:p>
        </w:tc>
        <w:tc>
          <w:tcPr>
            <w:tcW w:w="750" w:type="dxa"/>
          </w:tcPr>
          <w:p w14:paraId="78316F30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B8373B5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4FD4EF1A" w14:textId="14F961E3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31897559" w14:textId="5479F3CB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7858A727" w14:textId="77777777" w:rsidTr="29B7CF6B">
        <w:trPr>
          <w:jc w:val="center"/>
        </w:trPr>
        <w:tc>
          <w:tcPr>
            <w:tcW w:w="2674" w:type="dxa"/>
            <w:vAlign w:val="center"/>
          </w:tcPr>
          <w:p w14:paraId="70DFC36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 razred</w:t>
            </w:r>
          </w:p>
        </w:tc>
        <w:tc>
          <w:tcPr>
            <w:tcW w:w="675" w:type="dxa"/>
            <w:vAlign w:val="center"/>
          </w:tcPr>
          <w:p w14:paraId="5357F75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5" w:type="dxa"/>
            <w:vAlign w:val="center"/>
          </w:tcPr>
          <w:p w14:paraId="70B8DC5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55, 18</w:t>
            </w:r>
          </w:p>
        </w:tc>
        <w:tc>
          <w:tcPr>
            <w:tcW w:w="750" w:type="dxa"/>
          </w:tcPr>
          <w:p w14:paraId="7EE9A242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402C811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062AAC0C" w14:textId="14F961E3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46281C37" w14:textId="5479F3CB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5DEF63CA" w14:textId="77777777" w:rsidTr="29B7CF6B">
        <w:trPr>
          <w:jc w:val="center"/>
        </w:trPr>
        <w:tc>
          <w:tcPr>
            <w:tcW w:w="2674" w:type="dxa"/>
            <w:vAlign w:val="center"/>
          </w:tcPr>
          <w:p w14:paraId="7C11712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 razred</w:t>
            </w:r>
          </w:p>
        </w:tc>
        <w:tc>
          <w:tcPr>
            <w:tcW w:w="675" w:type="dxa"/>
            <w:vAlign w:val="center"/>
          </w:tcPr>
          <w:p w14:paraId="442F249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5" w:type="dxa"/>
            <w:vAlign w:val="center"/>
          </w:tcPr>
          <w:p w14:paraId="5F9C521B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88, 18</w:t>
            </w:r>
          </w:p>
        </w:tc>
        <w:tc>
          <w:tcPr>
            <w:tcW w:w="750" w:type="dxa"/>
          </w:tcPr>
          <w:p w14:paraId="0B06C30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D75C37C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49D925E4" w14:textId="6AD5A229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2A8F7E5C" w14:textId="304784EE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4539F852" w14:textId="77777777" w:rsidTr="29B7CF6B">
        <w:trPr>
          <w:jc w:val="center"/>
        </w:trPr>
        <w:tc>
          <w:tcPr>
            <w:tcW w:w="2674" w:type="dxa"/>
            <w:shd w:val="clear" w:color="auto" w:fill="EEECE1" w:themeFill="background2"/>
            <w:vAlign w:val="center"/>
          </w:tcPr>
          <w:p w14:paraId="43D42A74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PREDMETNA NASTAVA</w:t>
            </w:r>
          </w:p>
        </w:tc>
        <w:tc>
          <w:tcPr>
            <w:tcW w:w="675" w:type="dxa"/>
            <w:shd w:val="clear" w:color="auto" w:fill="EEECE1" w:themeFill="background2"/>
            <w:vAlign w:val="center"/>
          </w:tcPr>
          <w:p w14:paraId="3D6D7776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shd w:val="clear" w:color="auto" w:fill="EEECE1" w:themeFill="background2"/>
            <w:vAlign w:val="center"/>
          </w:tcPr>
          <w:p w14:paraId="2B8CC31C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shd w:val="clear" w:color="auto" w:fill="EEECE1" w:themeFill="background2"/>
          </w:tcPr>
          <w:p w14:paraId="5225C976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0EAE87DD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14:paraId="589EF483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14:paraId="65172D83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04B626C5" w14:textId="77777777" w:rsidTr="29B7CF6B">
        <w:trPr>
          <w:jc w:val="center"/>
        </w:trPr>
        <w:tc>
          <w:tcPr>
            <w:tcW w:w="2674" w:type="dxa"/>
            <w:vAlign w:val="center"/>
          </w:tcPr>
          <w:p w14:paraId="5BF833A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Hrvatski jezik</w:t>
            </w:r>
          </w:p>
        </w:tc>
        <w:tc>
          <w:tcPr>
            <w:tcW w:w="675" w:type="dxa"/>
          </w:tcPr>
          <w:p w14:paraId="5BE3AEDE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48B862E0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64B5F840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</w:tcPr>
          <w:p w14:paraId="34019707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110, 36</w:t>
            </w:r>
          </w:p>
        </w:tc>
        <w:tc>
          <w:tcPr>
            <w:tcW w:w="1605" w:type="dxa"/>
            <w:vAlign w:val="center"/>
          </w:tcPr>
          <w:p w14:paraId="3C0BB0F9" w14:textId="18351C8A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27911A99" w14:textId="7BF0B956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03E11E19" w14:textId="77777777" w:rsidTr="29B7CF6B">
        <w:trPr>
          <w:jc w:val="center"/>
        </w:trPr>
        <w:tc>
          <w:tcPr>
            <w:tcW w:w="2674" w:type="dxa"/>
            <w:vAlign w:val="center"/>
          </w:tcPr>
          <w:p w14:paraId="5AF9F61B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Likovna kultura</w:t>
            </w:r>
          </w:p>
        </w:tc>
        <w:tc>
          <w:tcPr>
            <w:tcW w:w="675" w:type="dxa"/>
          </w:tcPr>
          <w:p w14:paraId="42635FE5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7962B838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5B4228FD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142B5A70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45, 65</w:t>
            </w:r>
          </w:p>
        </w:tc>
        <w:tc>
          <w:tcPr>
            <w:tcW w:w="1605" w:type="dxa"/>
            <w:vAlign w:val="center"/>
          </w:tcPr>
          <w:p w14:paraId="1D75631A" w14:textId="14F961E3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0D48ACDE" w14:textId="5479F3CB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24BD7966" w14:textId="77777777" w:rsidTr="29B7CF6B">
        <w:trPr>
          <w:jc w:val="center"/>
        </w:trPr>
        <w:tc>
          <w:tcPr>
            <w:tcW w:w="2674" w:type="dxa"/>
            <w:vAlign w:val="center"/>
          </w:tcPr>
          <w:p w14:paraId="6E4C4AC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Glazbena kultura</w:t>
            </w:r>
          </w:p>
        </w:tc>
        <w:tc>
          <w:tcPr>
            <w:tcW w:w="675" w:type="dxa"/>
          </w:tcPr>
          <w:p w14:paraId="7FDD4F6A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683C8C6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75E3C8E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3E9F0C3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55, 18</w:t>
            </w:r>
          </w:p>
        </w:tc>
        <w:tc>
          <w:tcPr>
            <w:tcW w:w="1605" w:type="dxa"/>
            <w:vAlign w:val="center"/>
          </w:tcPr>
          <w:p w14:paraId="7955ACD1" w14:textId="14F961E3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6E7233F0" w14:textId="5479F3CB" w:rsidR="0D330040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1BFBE610" w14:textId="77777777" w:rsidTr="29B7CF6B">
        <w:trPr>
          <w:jc w:val="center"/>
        </w:trPr>
        <w:tc>
          <w:tcPr>
            <w:tcW w:w="2674" w:type="dxa"/>
            <w:vAlign w:val="center"/>
          </w:tcPr>
          <w:p w14:paraId="13E716E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Vjeronauk</w:t>
            </w:r>
          </w:p>
        </w:tc>
        <w:tc>
          <w:tcPr>
            <w:tcW w:w="675" w:type="dxa"/>
          </w:tcPr>
          <w:p w14:paraId="23671F8C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46320019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073A8871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70" w:type="dxa"/>
          </w:tcPr>
          <w:p w14:paraId="6B9103D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354DDA3A" w14:textId="356865DF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06B9ABAE" w14:textId="210F6292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36FDE130" w14:textId="77777777" w:rsidTr="29B7CF6B">
        <w:trPr>
          <w:jc w:val="center"/>
        </w:trPr>
        <w:tc>
          <w:tcPr>
            <w:tcW w:w="2674" w:type="dxa"/>
            <w:vAlign w:val="center"/>
          </w:tcPr>
          <w:p w14:paraId="29B5C1F7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Strani jezik</w:t>
            </w:r>
          </w:p>
        </w:tc>
        <w:tc>
          <w:tcPr>
            <w:tcW w:w="675" w:type="dxa"/>
          </w:tcPr>
          <w:p w14:paraId="3CDEE584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4E17C90D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0188D83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79DC277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55, 18</w:t>
            </w:r>
          </w:p>
        </w:tc>
        <w:tc>
          <w:tcPr>
            <w:tcW w:w="1605" w:type="dxa"/>
            <w:vAlign w:val="center"/>
          </w:tcPr>
          <w:p w14:paraId="0DE33736" w14:textId="62348823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60C9C0FF" w14:textId="255F76F5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24E7FE12" w14:textId="77777777" w:rsidTr="29B7CF6B">
        <w:trPr>
          <w:jc w:val="center"/>
        </w:trPr>
        <w:tc>
          <w:tcPr>
            <w:tcW w:w="2674" w:type="dxa"/>
            <w:vAlign w:val="center"/>
          </w:tcPr>
          <w:p w14:paraId="44B4AD27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Matematika</w:t>
            </w:r>
          </w:p>
        </w:tc>
        <w:tc>
          <w:tcPr>
            <w:tcW w:w="675" w:type="dxa"/>
          </w:tcPr>
          <w:p w14:paraId="62638C47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20097B34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26C8339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</w:tcPr>
          <w:p w14:paraId="696FD61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106, 92</w:t>
            </w:r>
          </w:p>
        </w:tc>
        <w:tc>
          <w:tcPr>
            <w:tcW w:w="1605" w:type="dxa"/>
            <w:vAlign w:val="center"/>
          </w:tcPr>
          <w:p w14:paraId="0274E69C" w14:textId="581867A9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59BF8F44" w14:textId="26CE38A0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598F4318" w14:textId="77777777" w:rsidTr="29B7CF6B">
        <w:trPr>
          <w:jc w:val="center"/>
        </w:trPr>
        <w:tc>
          <w:tcPr>
            <w:tcW w:w="2674" w:type="dxa"/>
            <w:vAlign w:val="center"/>
          </w:tcPr>
          <w:p w14:paraId="730AC54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Priroda i biologija</w:t>
            </w:r>
          </w:p>
        </w:tc>
        <w:tc>
          <w:tcPr>
            <w:tcW w:w="675" w:type="dxa"/>
          </w:tcPr>
          <w:p w14:paraId="7F3E9B8A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1FE1F53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3A8A2BF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61C5271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78, 32</w:t>
            </w:r>
          </w:p>
        </w:tc>
        <w:tc>
          <w:tcPr>
            <w:tcW w:w="1605" w:type="dxa"/>
            <w:vAlign w:val="center"/>
          </w:tcPr>
          <w:p w14:paraId="6378F245" w14:textId="4FCF540F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31F33043" w14:textId="6A529763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30068F1A" w14:textId="77777777" w:rsidTr="29B7CF6B">
        <w:trPr>
          <w:jc w:val="center"/>
        </w:trPr>
        <w:tc>
          <w:tcPr>
            <w:tcW w:w="2674" w:type="dxa"/>
            <w:vAlign w:val="center"/>
          </w:tcPr>
          <w:p w14:paraId="680DD7D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Kemija</w:t>
            </w:r>
          </w:p>
        </w:tc>
        <w:tc>
          <w:tcPr>
            <w:tcW w:w="675" w:type="dxa"/>
          </w:tcPr>
          <w:p w14:paraId="761F4BE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29B06245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6EB6BA1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70" w:type="dxa"/>
          </w:tcPr>
          <w:p w14:paraId="730F14E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24A27DAC" w14:textId="67BD0BE1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08BC0488" w14:textId="61254D75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00560BC8" w14:textId="77777777" w:rsidTr="29B7CF6B">
        <w:trPr>
          <w:jc w:val="center"/>
        </w:trPr>
        <w:tc>
          <w:tcPr>
            <w:tcW w:w="2674" w:type="dxa"/>
            <w:vAlign w:val="center"/>
          </w:tcPr>
          <w:p w14:paraId="06ACAD0B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Fizika</w:t>
            </w:r>
          </w:p>
        </w:tc>
        <w:tc>
          <w:tcPr>
            <w:tcW w:w="675" w:type="dxa"/>
          </w:tcPr>
          <w:p w14:paraId="2977353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5D4278D8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5A22D0D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04B2577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58, 74</w:t>
            </w:r>
          </w:p>
        </w:tc>
        <w:tc>
          <w:tcPr>
            <w:tcW w:w="1605" w:type="dxa"/>
            <w:vAlign w:val="center"/>
          </w:tcPr>
          <w:p w14:paraId="48D25323" w14:textId="7ED57DE5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47CC3690" w14:textId="73C369AC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0B6648DC" w14:textId="77777777" w:rsidTr="29B7CF6B">
        <w:trPr>
          <w:jc w:val="center"/>
        </w:trPr>
        <w:tc>
          <w:tcPr>
            <w:tcW w:w="2674" w:type="dxa"/>
            <w:vAlign w:val="center"/>
          </w:tcPr>
          <w:p w14:paraId="000EA67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Povijest</w:t>
            </w:r>
          </w:p>
        </w:tc>
        <w:tc>
          <w:tcPr>
            <w:tcW w:w="675" w:type="dxa"/>
          </w:tcPr>
          <w:p w14:paraId="4D15D10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59016DB8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26DB246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4010673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55, 18</w:t>
            </w:r>
          </w:p>
        </w:tc>
        <w:tc>
          <w:tcPr>
            <w:tcW w:w="1605" w:type="dxa"/>
            <w:vAlign w:val="center"/>
          </w:tcPr>
          <w:p w14:paraId="5054CD73" w14:textId="5BFC4003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605A8327" w14:textId="248DD8AD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24F7AD5D" w14:textId="77777777" w:rsidTr="29B7CF6B">
        <w:trPr>
          <w:jc w:val="center"/>
        </w:trPr>
        <w:tc>
          <w:tcPr>
            <w:tcW w:w="2674" w:type="dxa"/>
            <w:vAlign w:val="center"/>
          </w:tcPr>
          <w:p w14:paraId="6E05E3A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Geografija</w:t>
            </w:r>
          </w:p>
        </w:tc>
        <w:tc>
          <w:tcPr>
            <w:tcW w:w="675" w:type="dxa"/>
          </w:tcPr>
          <w:p w14:paraId="72FB85A9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3643984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5A36E88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70" w:type="dxa"/>
          </w:tcPr>
          <w:p w14:paraId="0783C7C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65950339" w14:textId="5EB7BB8A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20A9964C" w14:textId="697ADE92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67C5CDA0" w14:textId="77777777" w:rsidTr="29B7CF6B">
        <w:trPr>
          <w:jc w:val="center"/>
        </w:trPr>
        <w:tc>
          <w:tcPr>
            <w:tcW w:w="2674" w:type="dxa"/>
            <w:vAlign w:val="center"/>
          </w:tcPr>
          <w:p w14:paraId="4CC294C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Tehnička kultura</w:t>
            </w:r>
          </w:p>
        </w:tc>
        <w:tc>
          <w:tcPr>
            <w:tcW w:w="675" w:type="dxa"/>
          </w:tcPr>
          <w:p w14:paraId="5FD1DDB8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1133D6BB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0CC1733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746DD00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89, 67</w:t>
            </w:r>
          </w:p>
        </w:tc>
        <w:tc>
          <w:tcPr>
            <w:tcW w:w="1605" w:type="dxa"/>
            <w:vAlign w:val="center"/>
          </w:tcPr>
          <w:p w14:paraId="33D3A970" w14:textId="0C31E08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5A180D5F" w14:textId="6077AB22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645D366A" w14:textId="77777777" w:rsidTr="29B7CF6B">
        <w:trPr>
          <w:jc w:val="center"/>
        </w:trPr>
        <w:tc>
          <w:tcPr>
            <w:tcW w:w="2674" w:type="dxa"/>
            <w:vAlign w:val="center"/>
          </w:tcPr>
          <w:p w14:paraId="2A6E645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Informatika</w:t>
            </w:r>
          </w:p>
        </w:tc>
        <w:tc>
          <w:tcPr>
            <w:tcW w:w="675" w:type="dxa"/>
          </w:tcPr>
          <w:p w14:paraId="680C490D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3A5B63B2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5F0C73B0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7BBF007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55, 18</w:t>
            </w:r>
          </w:p>
        </w:tc>
        <w:tc>
          <w:tcPr>
            <w:tcW w:w="1605" w:type="dxa"/>
            <w:vAlign w:val="center"/>
          </w:tcPr>
          <w:p w14:paraId="6982247B" w14:textId="4FEE70C4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40BE6CB5" w14:textId="3917113C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47B798DE" w14:textId="77777777" w:rsidTr="29B7CF6B">
        <w:trPr>
          <w:jc w:val="center"/>
        </w:trPr>
        <w:tc>
          <w:tcPr>
            <w:tcW w:w="2674" w:type="dxa"/>
            <w:shd w:val="clear" w:color="auto" w:fill="EEECE1" w:themeFill="background2"/>
            <w:vAlign w:val="center"/>
          </w:tcPr>
          <w:p w14:paraId="66FD7877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OSTALO</w:t>
            </w:r>
          </w:p>
        </w:tc>
        <w:tc>
          <w:tcPr>
            <w:tcW w:w="675" w:type="dxa"/>
            <w:shd w:val="clear" w:color="auto" w:fill="EEECE1" w:themeFill="background2"/>
          </w:tcPr>
          <w:p w14:paraId="25036604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shd w:val="clear" w:color="auto" w:fill="EEECE1" w:themeFill="background2"/>
            <w:vAlign w:val="center"/>
          </w:tcPr>
          <w:p w14:paraId="0E6D79CD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shd w:val="clear" w:color="auto" w:fill="EEECE1" w:themeFill="background2"/>
          </w:tcPr>
          <w:p w14:paraId="18E678DA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5CB712B1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14:paraId="765505C9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shd w:val="clear" w:color="auto" w:fill="EEECE1" w:themeFill="background2"/>
            <w:vAlign w:val="center"/>
          </w:tcPr>
          <w:p w14:paraId="36CBE908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4C0A6AC2" w14:textId="77777777" w:rsidTr="29B7CF6B">
        <w:trPr>
          <w:jc w:val="center"/>
        </w:trPr>
        <w:tc>
          <w:tcPr>
            <w:tcW w:w="2674" w:type="dxa"/>
            <w:vAlign w:val="center"/>
          </w:tcPr>
          <w:p w14:paraId="697068F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Dvorana za TZK</w:t>
            </w:r>
          </w:p>
        </w:tc>
        <w:tc>
          <w:tcPr>
            <w:tcW w:w="675" w:type="dxa"/>
          </w:tcPr>
          <w:p w14:paraId="1878CB24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6D15E902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7C98F61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132701F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561, 64</w:t>
            </w:r>
          </w:p>
        </w:tc>
        <w:tc>
          <w:tcPr>
            <w:tcW w:w="1605" w:type="dxa"/>
            <w:vAlign w:val="center"/>
          </w:tcPr>
          <w:p w14:paraId="5A834090" w14:textId="62196716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7850BA5D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4378C448" w14:textId="77777777" w:rsidTr="29B7CF6B">
        <w:trPr>
          <w:jc w:val="center"/>
        </w:trPr>
        <w:tc>
          <w:tcPr>
            <w:tcW w:w="2674" w:type="dxa"/>
            <w:vAlign w:val="center"/>
          </w:tcPr>
          <w:p w14:paraId="46AE80B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Produženi boravak</w:t>
            </w:r>
          </w:p>
        </w:tc>
        <w:tc>
          <w:tcPr>
            <w:tcW w:w="675" w:type="dxa"/>
          </w:tcPr>
          <w:p w14:paraId="2F8E0B49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7753B892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61DCBD10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70" w:type="dxa"/>
          </w:tcPr>
          <w:p w14:paraId="6C4DEAB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04339CB9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14:paraId="4B101815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0CF9F9D6" w14:textId="77777777" w:rsidTr="29B7CF6B">
        <w:trPr>
          <w:trHeight w:val="193"/>
          <w:jc w:val="center"/>
        </w:trPr>
        <w:tc>
          <w:tcPr>
            <w:tcW w:w="2674" w:type="dxa"/>
            <w:vAlign w:val="center"/>
          </w:tcPr>
          <w:p w14:paraId="0B0ED22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Knjižnica</w:t>
            </w:r>
          </w:p>
        </w:tc>
        <w:tc>
          <w:tcPr>
            <w:tcW w:w="675" w:type="dxa"/>
          </w:tcPr>
          <w:p w14:paraId="52A0ED65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02C0239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20233BC4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02B8A01B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77, 80</w:t>
            </w:r>
          </w:p>
        </w:tc>
        <w:tc>
          <w:tcPr>
            <w:tcW w:w="1605" w:type="dxa"/>
            <w:vAlign w:val="center"/>
          </w:tcPr>
          <w:p w14:paraId="7FE2E460" w14:textId="372B7ABD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3E603C66" w14:textId="05AF5E53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6EC98BD5" w14:textId="77777777" w:rsidTr="29B7CF6B">
        <w:trPr>
          <w:trHeight w:val="502"/>
          <w:jc w:val="center"/>
        </w:trPr>
        <w:tc>
          <w:tcPr>
            <w:tcW w:w="2674" w:type="dxa"/>
            <w:vAlign w:val="center"/>
          </w:tcPr>
          <w:p w14:paraId="6CF245FB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Dvorana za priredbe</w:t>
            </w:r>
          </w:p>
        </w:tc>
        <w:tc>
          <w:tcPr>
            <w:tcW w:w="675" w:type="dxa"/>
          </w:tcPr>
          <w:p w14:paraId="257393B7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5DF68BC0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565C2E6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70" w:type="dxa"/>
          </w:tcPr>
          <w:p w14:paraId="296CDD3E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5070535D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14:paraId="003AE756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24D58588" w14:textId="77777777" w:rsidTr="29B7CF6B">
        <w:trPr>
          <w:trHeight w:val="454"/>
          <w:jc w:val="center"/>
        </w:trPr>
        <w:tc>
          <w:tcPr>
            <w:tcW w:w="2674" w:type="dxa"/>
            <w:vAlign w:val="center"/>
          </w:tcPr>
          <w:p w14:paraId="4506500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Zbornica</w:t>
            </w:r>
          </w:p>
        </w:tc>
        <w:tc>
          <w:tcPr>
            <w:tcW w:w="675" w:type="dxa"/>
            <w:vAlign w:val="center"/>
          </w:tcPr>
          <w:p w14:paraId="1E3A240C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3785969C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1AEFA5A2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</w:tcPr>
          <w:p w14:paraId="76B1EBD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63, 40</w:t>
            </w:r>
          </w:p>
        </w:tc>
        <w:tc>
          <w:tcPr>
            <w:tcW w:w="1605" w:type="dxa"/>
            <w:vAlign w:val="center"/>
          </w:tcPr>
          <w:p w14:paraId="22B1E649" w14:textId="51DF3BC6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1DDC3B24" w14:textId="6FC48EAD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718D0213" w14:textId="77777777" w:rsidTr="29B7CF6B">
        <w:trPr>
          <w:trHeight w:val="404"/>
          <w:jc w:val="center"/>
        </w:trPr>
        <w:tc>
          <w:tcPr>
            <w:tcW w:w="2674" w:type="dxa"/>
            <w:vAlign w:val="center"/>
          </w:tcPr>
          <w:p w14:paraId="2E7087C0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Uredi</w:t>
            </w:r>
          </w:p>
        </w:tc>
        <w:tc>
          <w:tcPr>
            <w:tcW w:w="675" w:type="dxa"/>
            <w:vAlign w:val="center"/>
          </w:tcPr>
          <w:p w14:paraId="2E14A652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14:paraId="693D5BE6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14:paraId="71FB64A9" w14:textId="4D6D54FE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0" w:type="dxa"/>
          </w:tcPr>
          <w:p w14:paraId="5451ACFE" w14:textId="3E73913D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69,90</w:t>
            </w:r>
          </w:p>
        </w:tc>
        <w:tc>
          <w:tcPr>
            <w:tcW w:w="1605" w:type="dxa"/>
            <w:vAlign w:val="center"/>
          </w:tcPr>
          <w:p w14:paraId="5C666104" w14:textId="2DC9127D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5EA4C100" w14:textId="1454333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68250F76" w14:textId="77777777" w:rsidTr="29B7CF6B">
        <w:trPr>
          <w:trHeight w:val="268"/>
          <w:jc w:val="center"/>
        </w:trPr>
        <w:tc>
          <w:tcPr>
            <w:tcW w:w="2674" w:type="dxa"/>
            <w:vAlign w:val="center"/>
          </w:tcPr>
          <w:p w14:paraId="49959461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PODRUČNA ŠKOLA</w:t>
            </w:r>
          </w:p>
        </w:tc>
        <w:tc>
          <w:tcPr>
            <w:tcW w:w="675" w:type="dxa"/>
            <w:vAlign w:val="center"/>
          </w:tcPr>
          <w:p w14:paraId="0A6A2249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5" w:type="dxa"/>
            <w:vAlign w:val="center"/>
          </w:tcPr>
          <w:p w14:paraId="24B20437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116,00</w:t>
            </w:r>
          </w:p>
        </w:tc>
        <w:tc>
          <w:tcPr>
            <w:tcW w:w="750" w:type="dxa"/>
          </w:tcPr>
          <w:p w14:paraId="5C588693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B2F9203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vAlign w:val="center"/>
          </w:tcPr>
          <w:p w14:paraId="7B016A68" w14:textId="1C1D0D49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vAlign w:val="center"/>
          </w:tcPr>
          <w:p w14:paraId="005C1883" w14:textId="0F4392D2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6DDA6E35" w14:textId="77777777" w:rsidTr="29B7CF6B">
        <w:trPr>
          <w:trHeight w:hRule="exact" w:val="498"/>
          <w:jc w:val="center"/>
        </w:trPr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70CF12B5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 K U P N O: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30DA71C" w14:textId="719E4D2B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4DD0B2AA" w14:textId="713A695F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424,90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A630743" w14:textId="4DF69A86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41A7793" w14:textId="30DCB1B3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1,483.12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2669FAE6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4ACB21BF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6FC2CE94" w14:textId="77777777" w:rsidR="004B158A" w:rsidRPr="003727E7" w:rsidRDefault="004B158A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1F7BF030" w14:textId="4580D394" w:rsidR="004B158A" w:rsidRPr="003727E7" w:rsidRDefault="650B76C0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Oznaka stanja opremljenosti do 50% 1, 51-70% 2, 71-100% 3.</w:t>
      </w:r>
    </w:p>
    <w:p w14:paraId="70BA34FB" w14:textId="77777777" w:rsidR="00BF0D13" w:rsidRPr="003727E7" w:rsidRDefault="00BF0D13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328F6F54" w14:textId="77777777" w:rsidR="00BF0D13" w:rsidRDefault="00BF0D13" w:rsidP="003727E7">
      <w:pPr>
        <w:spacing w:after="0"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73512A13" w14:textId="77777777" w:rsidR="003727E7" w:rsidRPr="003727E7" w:rsidRDefault="003727E7" w:rsidP="003727E7">
      <w:pPr>
        <w:spacing w:after="0"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43AEC3F4" w14:textId="77777777" w:rsidR="004B158A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5" w:name="_Toc399320973"/>
      <w:bookmarkStart w:id="26" w:name="_Toc399321153"/>
      <w:bookmarkStart w:id="27" w:name="_Toc399321347"/>
      <w:bookmarkStart w:id="28" w:name="_Toc399322542"/>
      <w:bookmarkStart w:id="29" w:name="_Toc399322771"/>
      <w:bookmarkStart w:id="30" w:name="_Toc491069380"/>
      <w:bookmarkStart w:id="31" w:name="_Toc21643417"/>
      <w:bookmarkStart w:id="32" w:name="_Toc1391991278"/>
      <w:r w:rsidRPr="003727E7">
        <w:rPr>
          <w:rFonts w:ascii="Times New Roman" w:eastAsia="Arial" w:hAnsi="Times New Roman"/>
          <w:b/>
          <w:szCs w:val="24"/>
        </w:rPr>
        <w:lastRenderedPageBreak/>
        <w:t>1.3. Školski okoliš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399A601" w14:textId="3B447C5B" w:rsidR="008C1F5A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Park ispred škole  redovito se uređuje i oplemenjuje novim sadnicama. Škola ima i unutrašnji vrt zasađen raznim cvijećem i mediteranskim raslinjem. Škola ima rukometno igralište, travnato nogometno igralište i asfaltno košarkaško igralište. Područna škola u Rapcu ima mali vrt zasađen cvijećem i asfaltno igralište.</w:t>
      </w:r>
    </w:p>
    <w:p w14:paraId="03A9BB82" w14:textId="17F55ED9" w:rsidR="00487119" w:rsidRPr="003727E7" w:rsidRDefault="650B76C0" w:rsidP="003727E7">
      <w:pPr>
        <w:tabs>
          <w:tab w:val="left" w:pos="1828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3.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Školski okoliš prema veličini i stanju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2378"/>
        <w:gridCol w:w="2436"/>
      </w:tblGrid>
      <w:tr w:rsidR="00B12160" w:rsidRPr="003727E7" w14:paraId="497923FD" w14:textId="77777777" w:rsidTr="650B76C0">
        <w:trPr>
          <w:trHeight w:val="421"/>
          <w:jc w:val="center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218B0D5F" w14:textId="77777777" w:rsidR="004B158A" w:rsidRPr="003727E7" w:rsidRDefault="004B158A" w:rsidP="003727E7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bookmarkStart w:id="33" w:name="_Toc399320974"/>
            <w:bookmarkStart w:id="34" w:name="_Toc399321154"/>
            <w:bookmarkStart w:id="35" w:name="_Toc399321348"/>
            <w:bookmarkStart w:id="36" w:name="_Toc399322543"/>
            <w:bookmarkStart w:id="37" w:name="_Toc399322772"/>
            <w:bookmarkStart w:id="38" w:name="_Toc491069381"/>
            <w:bookmarkStart w:id="39" w:name="_Toc20913988"/>
            <w:bookmarkStart w:id="40" w:name="_Toc20918459"/>
            <w:bookmarkStart w:id="41" w:name="_Toc21643418"/>
            <w:bookmarkStart w:id="42" w:name="_Toc2132863594"/>
            <w:r w:rsidRPr="003727E7">
              <w:rPr>
                <w:rFonts w:ascii="Times New Roman" w:eastAsia="Arial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Naziv površine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6E8CB041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Veličina u m</w:t>
            </w: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2652970A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Ocjena stanja</w:t>
            </w:r>
          </w:p>
        </w:tc>
      </w:tr>
      <w:tr w:rsidR="00B12160" w:rsidRPr="003727E7" w14:paraId="51CBBF4E" w14:textId="77777777" w:rsidTr="650B76C0">
        <w:trPr>
          <w:trHeight w:hRule="exact" w:val="496"/>
          <w:jc w:val="center"/>
        </w:trPr>
        <w:tc>
          <w:tcPr>
            <w:tcW w:w="2344" w:type="pct"/>
          </w:tcPr>
          <w:p w14:paraId="47667415" w14:textId="77777777" w:rsidR="004B158A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Sportsko igralište</w:t>
            </w:r>
          </w:p>
        </w:tc>
        <w:tc>
          <w:tcPr>
            <w:tcW w:w="1312" w:type="pct"/>
            <w:vAlign w:val="center"/>
          </w:tcPr>
          <w:p w14:paraId="408014E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2 150,00</w:t>
            </w:r>
          </w:p>
        </w:tc>
        <w:tc>
          <w:tcPr>
            <w:tcW w:w="1344" w:type="pct"/>
          </w:tcPr>
          <w:p w14:paraId="0CAFDD5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Zadovoljavajuće, uredno</w:t>
            </w:r>
          </w:p>
        </w:tc>
      </w:tr>
      <w:tr w:rsidR="00B12160" w:rsidRPr="003727E7" w14:paraId="5CC66100" w14:textId="77777777" w:rsidTr="650B76C0">
        <w:trPr>
          <w:trHeight w:hRule="exact" w:val="504"/>
          <w:jc w:val="center"/>
        </w:trPr>
        <w:tc>
          <w:tcPr>
            <w:tcW w:w="2344" w:type="pct"/>
          </w:tcPr>
          <w:p w14:paraId="1076E59C" w14:textId="77777777" w:rsidR="004B158A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Zelena površina</w:t>
            </w:r>
          </w:p>
        </w:tc>
        <w:tc>
          <w:tcPr>
            <w:tcW w:w="1312" w:type="pct"/>
            <w:vAlign w:val="center"/>
          </w:tcPr>
          <w:p w14:paraId="3C53561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344" w:type="pct"/>
          </w:tcPr>
          <w:p w14:paraId="641A373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Zadovoljavajuće, uredno</w:t>
            </w:r>
          </w:p>
        </w:tc>
      </w:tr>
      <w:tr w:rsidR="00B12160" w:rsidRPr="003727E7" w14:paraId="15334BDE" w14:textId="77777777" w:rsidTr="650B76C0">
        <w:trPr>
          <w:trHeight w:hRule="exact" w:val="518"/>
          <w:jc w:val="center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4184132B" w14:textId="77777777" w:rsidR="004B158A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 K U P N O</w:t>
            </w:r>
          </w:p>
        </w:tc>
        <w:tc>
          <w:tcPr>
            <w:tcW w:w="1312" w:type="pct"/>
            <w:shd w:val="clear" w:color="auto" w:fill="D9D9D9" w:themeFill="background1" w:themeFillShade="D9"/>
            <w:vAlign w:val="center"/>
          </w:tcPr>
          <w:p w14:paraId="02E02E1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3050,00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6D55F20A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Zadovoljavajuće, uredno</w:t>
            </w:r>
          </w:p>
        </w:tc>
      </w:tr>
    </w:tbl>
    <w:p w14:paraId="6BF25325" w14:textId="77777777" w:rsidR="004B158A" w:rsidRPr="003727E7" w:rsidRDefault="004B158A" w:rsidP="003727E7">
      <w:pPr>
        <w:spacing w:after="0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4573281B" w14:textId="0BC8230D" w:rsidR="0090744E" w:rsidRPr="003727E7" w:rsidRDefault="29B7CF6B" w:rsidP="003727E7">
      <w:pPr>
        <w:pStyle w:val="Naslov2"/>
        <w:spacing w:line="276" w:lineRule="auto"/>
        <w:rPr>
          <w:rFonts w:ascii="Times New Roman" w:eastAsia="Arial" w:hAnsi="Times New Roman"/>
          <w:b/>
          <w:szCs w:val="24"/>
        </w:rPr>
      </w:pPr>
      <w:bookmarkStart w:id="43" w:name="_Toc399320975"/>
      <w:bookmarkStart w:id="44" w:name="_Toc399321155"/>
      <w:bookmarkStart w:id="45" w:name="_Toc399321349"/>
      <w:bookmarkStart w:id="46" w:name="_Toc399322544"/>
      <w:bookmarkStart w:id="47" w:name="_Toc399322773"/>
      <w:bookmarkStart w:id="48" w:name="_Toc491069382"/>
      <w:bookmarkStart w:id="49" w:name="_Toc21643419"/>
      <w:bookmarkStart w:id="50" w:name="_Toc870776029"/>
      <w:r w:rsidRPr="003727E7">
        <w:rPr>
          <w:rFonts w:ascii="Times New Roman" w:eastAsia="Arial" w:hAnsi="Times New Roman"/>
          <w:b/>
          <w:szCs w:val="24"/>
        </w:rPr>
        <w:t>1.4. Nastavna sredstva i pomagala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6DD67B0F" w14:textId="77777777" w:rsidR="00487119" w:rsidRPr="003727E7" w:rsidRDefault="29B7CF6B" w:rsidP="00B20AC1">
      <w:pPr>
        <w:tabs>
          <w:tab w:val="left" w:pos="2342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4.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Nastavna sredstva i pomagala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4"/>
        <w:gridCol w:w="1488"/>
        <w:gridCol w:w="2001"/>
      </w:tblGrid>
      <w:tr w:rsidR="00B12160" w:rsidRPr="003727E7" w14:paraId="3AFE9E2A" w14:textId="77777777" w:rsidTr="2366ADA8">
        <w:trPr>
          <w:trHeight w:val="574"/>
        </w:trPr>
        <w:tc>
          <w:tcPr>
            <w:tcW w:w="3075" w:type="pct"/>
            <w:shd w:val="clear" w:color="auto" w:fill="D9D9D9" w:themeFill="background1" w:themeFillShade="D9"/>
          </w:tcPr>
          <w:p w14:paraId="583BD3D3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Nastavna sredstva i pomagala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0A3A3CB8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Stanje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77380401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Standard</w:t>
            </w:r>
          </w:p>
        </w:tc>
      </w:tr>
      <w:tr w:rsidR="00B12160" w:rsidRPr="003727E7" w14:paraId="2E758811" w14:textId="77777777" w:rsidTr="2366ADA8">
        <w:trPr>
          <w:trHeight w:val="348"/>
        </w:trPr>
        <w:tc>
          <w:tcPr>
            <w:tcW w:w="3075" w:type="pct"/>
            <w:shd w:val="clear" w:color="auto" w:fill="D9D9D9" w:themeFill="background1" w:themeFillShade="D9"/>
          </w:tcPr>
          <w:p w14:paraId="55067837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Audiooprema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743EB057" w14:textId="77777777" w:rsidR="004B158A" w:rsidRPr="003727E7" w:rsidRDefault="004B158A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shd w:val="clear" w:color="auto" w:fill="D9D9D9" w:themeFill="background1" w:themeFillShade="D9"/>
          </w:tcPr>
          <w:p w14:paraId="23FFFC0F" w14:textId="77777777" w:rsidR="004B158A" w:rsidRPr="003727E7" w:rsidRDefault="004B158A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091BCC27" w14:textId="77777777" w:rsidTr="2366ADA8">
        <w:trPr>
          <w:trHeight w:val="234"/>
        </w:trPr>
        <w:tc>
          <w:tcPr>
            <w:tcW w:w="3075" w:type="pct"/>
          </w:tcPr>
          <w:p w14:paraId="6DF1CBFD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ELEKTRIČNI KLAVIR</w:t>
            </w:r>
          </w:p>
        </w:tc>
        <w:tc>
          <w:tcPr>
            <w:tcW w:w="821" w:type="pct"/>
          </w:tcPr>
          <w:p w14:paraId="702BA49D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pct"/>
          </w:tcPr>
          <w:p w14:paraId="5557170A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07B92D17" w14:textId="77777777" w:rsidTr="2366ADA8">
        <w:trPr>
          <w:trHeight w:val="234"/>
        </w:trPr>
        <w:tc>
          <w:tcPr>
            <w:tcW w:w="3075" w:type="pct"/>
          </w:tcPr>
          <w:p w14:paraId="0A73AEC4" w14:textId="77777777" w:rsidR="004E247C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RAZGLAS</w:t>
            </w:r>
          </w:p>
        </w:tc>
        <w:tc>
          <w:tcPr>
            <w:tcW w:w="821" w:type="pct"/>
          </w:tcPr>
          <w:p w14:paraId="13044A55" w14:textId="77777777" w:rsidR="004E247C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pct"/>
          </w:tcPr>
          <w:p w14:paraId="26A44A0A" w14:textId="77777777" w:rsidR="004E247C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007A04A4" w14:textId="77777777" w:rsidTr="2366ADA8">
        <w:trPr>
          <w:trHeight w:val="348"/>
        </w:trPr>
        <w:tc>
          <w:tcPr>
            <w:tcW w:w="3075" w:type="pct"/>
          </w:tcPr>
          <w:p w14:paraId="66037B75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RADIO- CD PLAYER</w:t>
            </w:r>
          </w:p>
        </w:tc>
        <w:tc>
          <w:tcPr>
            <w:tcW w:w="821" w:type="pct"/>
          </w:tcPr>
          <w:p w14:paraId="2EA428DF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4" w:type="pct"/>
          </w:tcPr>
          <w:p w14:paraId="6AC0C608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23D3B6A1" w14:textId="77777777" w:rsidTr="2366ADA8">
        <w:trPr>
          <w:trHeight w:val="217"/>
        </w:trPr>
        <w:tc>
          <w:tcPr>
            <w:tcW w:w="3075" w:type="pct"/>
            <w:shd w:val="clear" w:color="auto" w:fill="D9D9D9" w:themeFill="background1" w:themeFillShade="D9"/>
          </w:tcPr>
          <w:p w14:paraId="6410B1FC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Video i fotografska oprema: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6F890968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shd w:val="clear" w:color="auto" w:fill="D9D9D9" w:themeFill="background1" w:themeFillShade="D9"/>
          </w:tcPr>
          <w:p w14:paraId="773ABF8F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52AB401D" w14:textId="77777777" w:rsidTr="2366ADA8">
        <w:trPr>
          <w:trHeight w:val="292"/>
        </w:trPr>
        <w:tc>
          <w:tcPr>
            <w:tcW w:w="3075" w:type="pct"/>
          </w:tcPr>
          <w:p w14:paraId="0C1204B3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DVD PLAYER</w:t>
            </w:r>
          </w:p>
        </w:tc>
        <w:tc>
          <w:tcPr>
            <w:tcW w:w="821" w:type="pct"/>
          </w:tcPr>
          <w:p w14:paraId="2A4B0213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pct"/>
          </w:tcPr>
          <w:p w14:paraId="1A9B4B7A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38E31E72" w14:textId="77777777" w:rsidTr="2366ADA8">
        <w:trPr>
          <w:trHeight w:val="227"/>
        </w:trPr>
        <w:tc>
          <w:tcPr>
            <w:tcW w:w="3075" w:type="pct"/>
          </w:tcPr>
          <w:p w14:paraId="0EC78C9A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DIG. FOTOAPARAT</w:t>
            </w:r>
          </w:p>
        </w:tc>
        <w:tc>
          <w:tcPr>
            <w:tcW w:w="821" w:type="pct"/>
          </w:tcPr>
          <w:p w14:paraId="1869B149" w14:textId="6DA476A7" w:rsidR="004B158A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pct"/>
          </w:tcPr>
          <w:p w14:paraId="29C2FFFC" w14:textId="04B269D7" w:rsidR="004B158A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12160" w:rsidRPr="003727E7" w14:paraId="4C069A5E" w14:textId="77777777" w:rsidTr="2366ADA8">
        <w:trPr>
          <w:trHeight w:val="146"/>
        </w:trPr>
        <w:tc>
          <w:tcPr>
            <w:tcW w:w="3075" w:type="pct"/>
            <w:shd w:val="clear" w:color="auto" w:fill="D9D9D9" w:themeFill="background1" w:themeFillShade="D9"/>
          </w:tcPr>
          <w:p w14:paraId="7C13C238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Informatička oprema: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1D0ED123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shd w:val="clear" w:color="auto" w:fill="D9D9D9" w:themeFill="background1" w:themeFillShade="D9"/>
          </w:tcPr>
          <w:p w14:paraId="5C79E9AE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36522845" w14:textId="77777777" w:rsidTr="2366ADA8">
        <w:trPr>
          <w:trHeight w:val="222"/>
        </w:trPr>
        <w:tc>
          <w:tcPr>
            <w:tcW w:w="3075" w:type="pct"/>
          </w:tcPr>
          <w:p w14:paraId="345CE00A" w14:textId="65F9F838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RAČUNALO</w:t>
            </w:r>
          </w:p>
        </w:tc>
        <w:tc>
          <w:tcPr>
            <w:tcW w:w="821" w:type="pct"/>
          </w:tcPr>
          <w:p w14:paraId="6A0BBBF1" w14:textId="032FBF7C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04" w:type="pct"/>
          </w:tcPr>
          <w:p w14:paraId="5F36045C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33343A29" w14:textId="77777777" w:rsidTr="2366ADA8">
        <w:trPr>
          <w:trHeight w:val="143"/>
        </w:trPr>
        <w:tc>
          <w:tcPr>
            <w:tcW w:w="3075" w:type="pct"/>
          </w:tcPr>
          <w:p w14:paraId="08DFB9A9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PRIJENOSNO RAČUNALO</w:t>
            </w:r>
          </w:p>
        </w:tc>
        <w:tc>
          <w:tcPr>
            <w:tcW w:w="821" w:type="pct"/>
          </w:tcPr>
          <w:p w14:paraId="09E22CAA" w14:textId="19CFABD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04" w:type="pct"/>
          </w:tcPr>
          <w:p w14:paraId="44D825F0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28F6B1AB" w14:textId="77777777" w:rsidTr="2366ADA8">
        <w:trPr>
          <w:trHeight w:val="218"/>
        </w:trPr>
        <w:tc>
          <w:tcPr>
            <w:tcW w:w="3075" w:type="pct"/>
          </w:tcPr>
          <w:p w14:paraId="75A805CB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PISAČ</w:t>
            </w:r>
          </w:p>
        </w:tc>
        <w:tc>
          <w:tcPr>
            <w:tcW w:w="821" w:type="pct"/>
          </w:tcPr>
          <w:p w14:paraId="49F320DA" w14:textId="0396165D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4" w:type="pct"/>
          </w:tcPr>
          <w:p w14:paraId="0F401873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08F2F20F" w14:textId="77777777" w:rsidTr="2366ADA8">
        <w:trPr>
          <w:trHeight w:val="218"/>
        </w:trPr>
        <w:tc>
          <w:tcPr>
            <w:tcW w:w="3075" w:type="pct"/>
          </w:tcPr>
          <w:p w14:paraId="1B0AC850" w14:textId="77777777" w:rsidR="006B5D5B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FOTOKOPIRNI</w:t>
            </w:r>
          </w:p>
        </w:tc>
        <w:tc>
          <w:tcPr>
            <w:tcW w:w="821" w:type="pct"/>
          </w:tcPr>
          <w:p w14:paraId="07B35AB7" w14:textId="22CABD3E" w:rsidR="006B5D5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pct"/>
          </w:tcPr>
          <w:p w14:paraId="06ABD40F" w14:textId="77777777" w:rsidR="006B5D5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0D529234" w14:textId="77777777" w:rsidTr="2366ADA8">
        <w:trPr>
          <w:trHeight w:val="153"/>
        </w:trPr>
        <w:tc>
          <w:tcPr>
            <w:tcW w:w="3075" w:type="pct"/>
            <w:shd w:val="clear" w:color="auto" w:fill="D9D9D9" w:themeFill="background1" w:themeFillShade="D9"/>
          </w:tcPr>
          <w:p w14:paraId="6B3CDC2C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Ostala oprema: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18D78311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shd w:val="clear" w:color="auto" w:fill="D9D9D9" w:themeFill="background1" w:themeFillShade="D9"/>
          </w:tcPr>
          <w:p w14:paraId="1ECBD90D" w14:textId="77777777" w:rsidR="004B158A" w:rsidRPr="003727E7" w:rsidRDefault="004B158A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6AFEAE9D" w14:textId="77777777" w:rsidTr="2366ADA8">
        <w:trPr>
          <w:trHeight w:val="215"/>
        </w:trPr>
        <w:tc>
          <w:tcPr>
            <w:tcW w:w="3075" w:type="pct"/>
          </w:tcPr>
          <w:p w14:paraId="33BF9D7F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TV</w:t>
            </w:r>
          </w:p>
        </w:tc>
        <w:tc>
          <w:tcPr>
            <w:tcW w:w="821" w:type="pct"/>
          </w:tcPr>
          <w:p w14:paraId="5909EB59" w14:textId="25F0515C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4" w:type="pct"/>
          </w:tcPr>
          <w:p w14:paraId="6C96A9D8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12160" w:rsidRPr="003727E7" w14:paraId="14DEE5BB" w14:textId="77777777" w:rsidTr="2366ADA8">
        <w:trPr>
          <w:trHeight w:val="148"/>
        </w:trPr>
        <w:tc>
          <w:tcPr>
            <w:tcW w:w="3075" w:type="pct"/>
          </w:tcPr>
          <w:p w14:paraId="477DB3A6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PROJEKTOR</w:t>
            </w:r>
          </w:p>
        </w:tc>
        <w:tc>
          <w:tcPr>
            <w:tcW w:w="821" w:type="pct"/>
          </w:tcPr>
          <w:p w14:paraId="3C61AF76" w14:textId="37AC41ED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4" w:type="pct"/>
          </w:tcPr>
          <w:p w14:paraId="0A9518A3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8740F" w:rsidRPr="003727E7" w14:paraId="5B64D068" w14:textId="77777777" w:rsidTr="2366ADA8">
        <w:trPr>
          <w:trHeight w:val="211"/>
        </w:trPr>
        <w:tc>
          <w:tcPr>
            <w:tcW w:w="3075" w:type="pct"/>
          </w:tcPr>
          <w:p w14:paraId="461FF978" w14:textId="77777777" w:rsidR="004B158A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PAMETNA PLOČA</w:t>
            </w:r>
          </w:p>
        </w:tc>
        <w:tc>
          <w:tcPr>
            <w:tcW w:w="821" w:type="pct"/>
          </w:tcPr>
          <w:p w14:paraId="53B255D2" w14:textId="036AAA08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4" w:type="pct"/>
          </w:tcPr>
          <w:p w14:paraId="7B934256" w14:textId="77777777" w:rsidR="004B158A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650B76C0" w:rsidRPr="003727E7" w14:paraId="1BD882A5" w14:textId="77777777" w:rsidTr="2366ADA8">
        <w:trPr>
          <w:trHeight w:val="211"/>
        </w:trPr>
        <w:tc>
          <w:tcPr>
            <w:tcW w:w="5574" w:type="dxa"/>
          </w:tcPr>
          <w:p w14:paraId="3329BEFF" w14:textId="3E37E3F1" w:rsidR="650B76C0" w:rsidRPr="003727E7" w:rsidRDefault="29B7CF6B" w:rsidP="003727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FLIPCHART PLOČA</w:t>
            </w:r>
          </w:p>
        </w:tc>
        <w:tc>
          <w:tcPr>
            <w:tcW w:w="1488" w:type="dxa"/>
          </w:tcPr>
          <w:p w14:paraId="0A11480A" w14:textId="0C3B7AFE" w:rsidR="650B76C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1" w:type="dxa"/>
          </w:tcPr>
          <w:p w14:paraId="575A694F" w14:textId="7B40C0E0" w:rsidR="650B76C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14:paraId="7984856F" w14:textId="2D018207" w:rsidR="005331F0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Oznaka stanja opremljenosti do 50% 1, 51-70% 2, 71-100% 3.</w:t>
      </w:r>
    </w:p>
    <w:p w14:paraId="7DB22BA2" w14:textId="2DE60BEE" w:rsidR="004A44CD" w:rsidRPr="00B20AC1" w:rsidRDefault="46224761" w:rsidP="00B20AC1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51" w:name="_Toc416447923"/>
      <w:r w:rsidRPr="003727E7">
        <w:rPr>
          <w:rFonts w:ascii="Times New Roman" w:eastAsia="Arial" w:hAnsi="Times New Roman"/>
          <w:b/>
          <w:szCs w:val="24"/>
        </w:rPr>
        <w:t>1.5. Knjižni fond škole</w:t>
      </w:r>
      <w:bookmarkEnd w:id="51"/>
    </w:p>
    <w:p w14:paraId="4FBDD925" w14:textId="6D646494" w:rsidR="004A44CD" w:rsidRPr="00B20AC1" w:rsidRDefault="46224761" w:rsidP="00B20AC1">
      <w:pPr>
        <w:tabs>
          <w:tab w:val="left" w:pos="1402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5.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Prikaz knjižnog fonda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7"/>
        <w:gridCol w:w="2211"/>
        <w:gridCol w:w="15"/>
      </w:tblGrid>
      <w:tr w:rsidR="00B12160" w:rsidRPr="003727E7" w14:paraId="5DBD3C05" w14:textId="77777777" w:rsidTr="46224761">
        <w:trPr>
          <w:gridAfter w:val="1"/>
          <w:wAfter w:w="8" w:type="pct"/>
          <w:trHeight w:val="221"/>
        </w:trPr>
        <w:tc>
          <w:tcPr>
            <w:tcW w:w="3772" w:type="pct"/>
            <w:shd w:val="clear" w:color="auto" w:fill="D9D9D9" w:themeFill="background1" w:themeFillShade="D9"/>
          </w:tcPr>
          <w:p w14:paraId="41404632" w14:textId="77777777" w:rsidR="004A44CD" w:rsidRPr="003727E7" w:rsidRDefault="46224761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KNJIŽNI FOND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14:paraId="59D1B944" w14:textId="77777777" w:rsidR="004A44CD" w:rsidRPr="003727E7" w:rsidRDefault="46224761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STANJE</w:t>
            </w:r>
          </w:p>
        </w:tc>
      </w:tr>
      <w:tr w:rsidR="00B12160" w:rsidRPr="003727E7" w14:paraId="4D1257C9" w14:textId="77777777" w:rsidTr="46224761">
        <w:trPr>
          <w:gridAfter w:val="1"/>
          <w:wAfter w:w="8" w:type="pct"/>
          <w:trHeight w:val="345"/>
        </w:trPr>
        <w:tc>
          <w:tcPr>
            <w:tcW w:w="3772" w:type="pct"/>
            <w:shd w:val="clear" w:color="auto" w:fill="auto"/>
          </w:tcPr>
          <w:p w14:paraId="3FB46F3F" w14:textId="77777777" w:rsidR="004A44CD" w:rsidRPr="003727E7" w:rsidRDefault="46224761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Učenički fond</w:t>
            </w:r>
          </w:p>
        </w:tc>
        <w:tc>
          <w:tcPr>
            <w:tcW w:w="1220" w:type="pct"/>
            <w:shd w:val="clear" w:color="auto" w:fill="auto"/>
          </w:tcPr>
          <w:p w14:paraId="081C9F27" w14:textId="1922D6CD" w:rsidR="004A44CD" w:rsidRPr="003727E7" w:rsidRDefault="46224761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5457</w:t>
            </w:r>
          </w:p>
        </w:tc>
      </w:tr>
      <w:tr w:rsidR="00B12160" w:rsidRPr="003727E7" w14:paraId="4556E58F" w14:textId="77777777" w:rsidTr="46224761">
        <w:trPr>
          <w:gridAfter w:val="1"/>
          <w:wAfter w:w="8" w:type="pct"/>
          <w:trHeight w:val="300"/>
        </w:trPr>
        <w:tc>
          <w:tcPr>
            <w:tcW w:w="3772" w:type="pct"/>
            <w:shd w:val="clear" w:color="auto" w:fill="auto"/>
          </w:tcPr>
          <w:p w14:paraId="53BE91D6" w14:textId="77777777" w:rsidR="004A44CD" w:rsidRPr="003727E7" w:rsidRDefault="46224761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Učiteljski fond</w:t>
            </w:r>
          </w:p>
        </w:tc>
        <w:tc>
          <w:tcPr>
            <w:tcW w:w="1220" w:type="pct"/>
            <w:shd w:val="clear" w:color="auto" w:fill="auto"/>
          </w:tcPr>
          <w:p w14:paraId="50ED9416" w14:textId="4391BB56" w:rsidR="004A44CD" w:rsidRPr="003727E7" w:rsidRDefault="46224761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1852</w:t>
            </w:r>
          </w:p>
        </w:tc>
      </w:tr>
      <w:tr w:rsidR="00B12160" w:rsidRPr="003727E7" w14:paraId="121F5935" w14:textId="77777777" w:rsidTr="46224761">
        <w:trPr>
          <w:trHeight w:val="517"/>
        </w:trPr>
        <w:tc>
          <w:tcPr>
            <w:tcW w:w="3772" w:type="pct"/>
            <w:shd w:val="clear" w:color="auto" w:fill="D9D9D9" w:themeFill="background1" w:themeFillShade="D9"/>
          </w:tcPr>
          <w:p w14:paraId="31B1896C" w14:textId="6A4ECDBC" w:rsidR="004A44CD" w:rsidRPr="003727E7" w:rsidRDefault="46224761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 K U P N O</w:t>
            </w:r>
          </w:p>
        </w:tc>
        <w:tc>
          <w:tcPr>
            <w:tcW w:w="1228" w:type="pct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2F1D259" w14:textId="5C5C45D1" w:rsidR="004A44CD" w:rsidRPr="003727E7" w:rsidRDefault="46224761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7309</w:t>
            </w:r>
          </w:p>
        </w:tc>
      </w:tr>
    </w:tbl>
    <w:p w14:paraId="67EC1C56" w14:textId="7608800F" w:rsidR="00376697" w:rsidRPr="003727E7" w:rsidRDefault="46224761" w:rsidP="003727E7">
      <w:pPr>
        <w:spacing w:before="240"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U sljedećoj školskoj godini bilo bi potrebno obnoviti i proširiti učenički i učiteljski fond knjiga. Za učenike bi bilo poželjno nabaviti i ostalu dječju literaturu osim obavezne školske lektire.</w:t>
      </w:r>
    </w:p>
    <w:p w14:paraId="2559F524" w14:textId="5C373DC3" w:rsidR="00376697" w:rsidRPr="003727E7" w:rsidRDefault="00376697" w:rsidP="003727E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1E0C3D7F" w14:textId="3F7367AB" w:rsidR="00727C2B" w:rsidRPr="00B20AC1" w:rsidRDefault="650B76C0" w:rsidP="00B20AC1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52" w:name="_Toc21643421"/>
      <w:bookmarkStart w:id="53" w:name="_Toc95015549"/>
      <w:r w:rsidRPr="003727E7">
        <w:rPr>
          <w:rFonts w:ascii="Times New Roman" w:eastAsia="Arial" w:hAnsi="Times New Roman"/>
          <w:b/>
          <w:szCs w:val="24"/>
        </w:rPr>
        <w:t>1.6. Plan obnove i adaptacije</w:t>
      </w:r>
      <w:bookmarkEnd w:id="52"/>
      <w:bookmarkEnd w:id="53"/>
    </w:p>
    <w:p w14:paraId="569FF2FF" w14:textId="77777777" w:rsidR="00602652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6.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obnove i adaptacije</w:t>
      </w:r>
    </w:p>
    <w:tbl>
      <w:tblPr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4367"/>
      </w:tblGrid>
      <w:tr w:rsidR="00B12160" w:rsidRPr="003727E7" w14:paraId="348A8199" w14:textId="77777777" w:rsidTr="650B76C0">
        <w:trPr>
          <w:trHeight w:val="284"/>
        </w:trPr>
        <w:tc>
          <w:tcPr>
            <w:tcW w:w="3978" w:type="dxa"/>
            <w:shd w:val="clear" w:color="auto" w:fill="D9D9D9" w:themeFill="background1" w:themeFillShade="D9"/>
            <w:vAlign w:val="center"/>
          </w:tcPr>
          <w:p w14:paraId="513A13E0" w14:textId="77777777" w:rsidR="00B42521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Što se preuređuje ili obnavlja</w:t>
            </w:r>
          </w:p>
        </w:tc>
        <w:tc>
          <w:tcPr>
            <w:tcW w:w="4367" w:type="dxa"/>
            <w:shd w:val="clear" w:color="auto" w:fill="D9D9D9" w:themeFill="background1" w:themeFillShade="D9"/>
          </w:tcPr>
          <w:p w14:paraId="3C196027" w14:textId="77777777" w:rsidR="00B42521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Za koju namjenu</w:t>
            </w:r>
          </w:p>
        </w:tc>
      </w:tr>
      <w:tr w:rsidR="00B12160" w:rsidRPr="003727E7" w14:paraId="3C51093C" w14:textId="77777777" w:rsidTr="650B76C0">
        <w:trPr>
          <w:trHeight w:val="284"/>
        </w:trPr>
        <w:tc>
          <w:tcPr>
            <w:tcW w:w="3978" w:type="dxa"/>
          </w:tcPr>
          <w:p w14:paraId="2C029248" w14:textId="4443D05C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Uređenje školskog okoliša i okoliša PŠ-a – posaditi nove sadnice - voćke, cvijeće</w:t>
            </w:r>
          </w:p>
          <w:p w14:paraId="54B145CB" w14:textId="2027E40C" w:rsidR="00B42521" w:rsidRPr="003727E7" w:rsidRDefault="650B76C0" w:rsidP="003727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PŠ Rabac – obnova zidova u učionicama </w:t>
            </w:r>
          </w:p>
          <w:p w14:paraId="409AA4B9" w14:textId="5BE49985" w:rsidR="00B42521" w:rsidRPr="003727E7" w:rsidRDefault="00B42521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</w:tcPr>
          <w:p w14:paraId="1F36AFD8" w14:textId="7C58E691" w:rsidR="00B42521" w:rsidRPr="003727E7" w:rsidRDefault="650B76C0" w:rsidP="003727E7">
            <w:pPr>
              <w:pStyle w:val="Odlomakpopisa"/>
              <w:numPr>
                <w:ilvl w:val="0"/>
                <w:numId w:val="8"/>
              </w:numPr>
              <w:spacing w:before="240" w:after="0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estetsko uređenje</w:t>
            </w:r>
          </w:p>
          <w:p w14:paraId="07AE1465" w14:textId="09492EC8" w:rsidR="00B42521" w:rsidRPr="003727E7" w:rsidRDefault="650B76C0" w:rsidP="003727E7">
            <w:pPr>
              <w:pStyle w:val="Odlomakpopisa"/>
              <w:numPr>
                <w:ilvl w:val="0"/>
                <w:numId w:val="8"/>
              </w:numPr>
              <w:spacing w:before="240" w:after="0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eastAsia="Aptos" w:hAnsi="Times New Roman"/>
                <w:szCs w:val="24"/>
              </w:rPr>
              <w:t>na dijelovima učionica pada dolje žbuka, zid razbijen – potrebno sanirati radi sigurnosti djece</w:t>
            </w:r>
          </w:p>
        </w:tc>
      </w:tr>
      <w:tr w:rsidR="00B12160" w:rsidRPr="003727E7" w14:paraId="0C46889E" w14:textId="77777777" w:rsidTr="650B76C0">
        <w:trPr>
          <w:trHeight w:val="249"/>
        </w:trPr>
        <w:tc>
          <w:tcPr>
            <w:tcW w:w="3978" w:type="dxa"/>
          </w:tcPr>
          <w:p w14:paraId="0BDC1286" w14:textId="5AA4720E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Adaptacija i bojanje učionica  – adaptiranje uništenih zidova</w:t>
            </w:r>
          </w:p>
        </w:tc>
        <w:tc>
          <w:tcPr>
            <w:tcW w:w="4367" w:type="dxa"/>
          </w:tcPr>
          <w:p w14:paraId="14BF5C59" w14:textId="1D1C6607" w:rsidR="00B42521" w:rsidRPr="003727E7" w:rsidRDefault="650B76C0" w:rsidP="003727E7">
            <w:pPr>
              <w:pStyle w:val="Odlomakpopisa"/>
              <w:numPr>
                <w:ilvl w:val="0"/>
                <w:numId w:val="7"/>
              </w:numPr>
              <w:spacing w:before="240" w:after="0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poboljšanje kvalitete rada u školama, sigurnost učenika i estetsko uređenje</w:t>
            </w:r>
          </w:p>
        </w:tc>
      </w:tr>
      <w:tr w:rsidR="00B12160" w:rsidRPr="003727E7" w14:paraId="2906E38A" w14:textId="77777777" w:rsidTr="650B76C0">
        <w:trPr>
          <w:trHeight w:val="77"/>
        </w:trPr>
        <w:tc>
          <w:tcPr>
            <w:tcW w:w="3978" w:type="dxa"/>
          </w:tcPr>
          <w:p w14:paraId="08F3D76A" w14:textId="4870E406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Zamjena ulaznih  vrata u školskoj dvorani,  sanacija svlačionica</w:t>
            </w:r>
          </w:p>
        </w:tc>
        <w:tc>
          <w:tcPr>
            <w:tcW w:w="4367" w:type="dxa"/>
          </w:tcPr>
          <w:p w14:paraId="0D9BB1F6" w14:textId="576C00EE" w:rsidR="00B42521" w:rsidRPr="003727E7" w:rsidRDefault="650B76C0" w:rsidP="003727E7">
            <w:pPr>
              <w:pStyle w:val="Odlomakpopisa"/>
              <w:numPr>
                <w:ilvl w:val="0"/>
                <w:numId w:val="5"/>
              </w:numPr>
              <w:spacing w:before="240" w:after="0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ušteda energije, energetske učinkovitosti i estetsko uređenje</w:t>
            </w:r>
          </w:p>
        </w:tc>
      </w:tr>
      <w:tr w:rsidR="00B12160" w:rsidRPr="003727E7" w14:paraId="2D221DF3" w14:textId="77777777" w:rsidTr="650B76C0">
        <w:trPr>
          <w:trHeight w:val="113"/>
        </w:trPr>
        <w:tc>
          <w:tcPr>
            <w:tcW w:w="3978" w:type="dxa"/>
          </w:tcPr>
          <w:p w14:paraId="40F14416" w14:textId="4F6E0450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Oprema učionice - novi ormari, police, projektori, platna, računala (stolna ili prijenosna),  zvučnici</w:t>
            </w:r>
          </w:p>
        </w:tc>
        <w:tc>
          <w:tcPr>
            <w:tcW w:w="4367" w:type="dxa"/>
          </w:tcPr>
          <w:p w14:paraId="02CDD2F1" w14:textId="22C69D6C" w:rsidR="00B42521" w:rsidRPr="003727E7" w:rsidRDefault="650B76C0" w:rsidP="003727E7">
            <w:pPr>
              <w:pStyle w:val="Odlomakpopisa"/>
              <w:numPr>
                <w:ilvl w:val="0"/>
                <w:numId w:val="6"/>
              </w:numPr>
              <w:spacing w:before="240" w:after="0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opća opremljenost, poboljšanje kvalitete rada</w:t>
            </w:r>
          </w:p>
        </w:tc>
      </w:tr>
      <w:tr w:rsidR="00B12160" w:rsidRPr="003727E7" w14:paraId="7BCCEAF0" w14:textId="77777777" w:rsidTr="650B76C0">
        <w:trPr>
          <w:trHeight w:val="77"/>
        </w:trPr>
        <w:tc>
          <w:tcPr>
            <w:tcW w:w="3978" w:type="dxa"/>
          </w:tcPr>
          <w:p w14:paraId="10E3C82D" w14:textId="77777777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Plinska stanica</w:t>
            </w:r>
          </w:p>
        </w:tc>
        <w:tc>
          <w:tcPr>
            <w:tcW w:w="4367" w:type="dxa"/>
          </w:tcPr>
          <w:p w14:paraId="0D83291D" w14:textId="44777740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opća opremljenost –redoviti servis</w:t>
            </w:r>
          </w:p>
        </w:tc>
      </w:tr>
      <w:tr w:rsidR="00B12160" w:rsidRPr="003727E7" w14:paraId="1BCEC82F" w14:textId="77777777" w:rsidTr="650B76C0">
        <w:trPr>
          <w:trHeight w:val="77"/>
        </w:trPr>
        <w:tc>
          <w:tcPr>
            <w:tcW w:w="3978" w:type="dxa"/>
          </w:tcPr>
          <w:p w14:paraId="7F5DFC3C" w14:textId="0A8075FA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Hidrantska mreža</w:t>
            </w:r>
          </w:p>
        </w:tc>
        <w:tc>
          <w:tcPr>
            <w:tcW w:w="4367" w:type="dxa"/>
          </w:tcPr>
          <w:p w14:paraId="53A27E29" w14:textId="6AC5823C" w:rsidR="00B42521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-opća opremljenost (kuhinja, restoran, školska dvorana) –redoviti servis</w:t>
            </w:r>
          </w:p>
        </w:tc>
      </w:tr>
      <w:tr w:rsidR="00EE5FB7" w:rsidRPr="003727E7" w14:paraId="79945C99" w14:textId="77777777" w:rsidTr="650B76C0">
        <w:trPr>
          <w:trHeight w:val="77"/>
        </w:trPr>
        <w:tc>
          <w:tcPr>
            <w:tcW w:w="3978" w:type="dxa"/>
          </w:tcPr>
          <w:p w14:paraId="66E26C05" w14:textId="4E88BD48" w:rsidR="00EE5FB7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Centralno grijanje – regulator topline, sanacija cijevi koje puštaju </w:t>
            </w:r>
          </w:p>
        </w:tc>
        <w:tc>
          <w:tcPr>
            <w:tcW w:w="4367" w:type="dxa"/>
          </w:tcPr>
          <w:p w14:paraId="1756D775" w14:textId="035786EE" w:rsidR="00EE5FB7" w:rsidRPr="003727E7" w:rsidRDefault="650B76C0" w:rsidP="003727E7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tekuće održavanje, poboljšanje kvalitete grijanja u pojedinim učionicama</w:t>
            </w:r>
          </w:p>
        </w:tc>
      </w:tr>
    </w:tbl>
    <w:p w14:paraId="25AD5FCA" w14:textId="77777777" w:rsidR="00154761" w:rsidRPr="003727E7" w:rsidRDefault="00154761" w:rsidP="0037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4" w:name="_Toc399322547"/>
      <w:bookmarkStart w:id="55" w:name="_Toc399322776"/>
      <w:bookmarkStart w:id="56" w:name="_Toc491069385"/>
    </w:p>
    <w:p w14:paraId="06466596" w14:textId="4C29AFD2" w:rsidR="004B158A" w:rsidRPr="003727E7" w:rsidRDefault="650B76C0" w:rsidP="003727E7">
      <w:pPr>
        <w:pStyle w:val="Naslov1"/>
        <w:spacing w:before="0"/>
        <w:rPr>
          <w:rFonts w:ascii="Times New Roman" w:eastAsia="Arial" w:hAnsi="Times New Roman"/>
          <w:szCs w:val="24"/>
        </w:rPr>
      </w:pPr>
      <w:bookmarkStart w:id="57" w:name="_Toc136280866"/>
      <w:r w:rsidRPr="003727E7">
        <w:rPr>
          <w:rFonts w:ascii="Times New Roman" w:eastAsia="Arial" w:hAnsi="Times New Roman"/>
          <w:szCs w:val="24"/>
        </w:rPr>
        <w:t xml:space="preserve">2. PODACI O IZVRŠITELJIMA POSLOVA I </w:t>
      </w:r>
      <w:bookmarkStart w:id="58" w:name="_Toc399320978"/>
      <w:bookmarkStart w:id="59" w:name="_Toc399321158"/>
      <w:bookmarkStart w:id="60" w:name="_Toc399321352"/>
      <w:r w:rsidRPr="003727E7">
        <w:rPr>
          <w:rFonts w:ascii="Times New Roman" w:eastAsia="Arial" w:hAnsi="Times New Roman"/>
          <w:szCs w:val="24"/>
        </w:rPr>
        <w:t>RADNIM ZADUŽENJIMA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55B3D12E" w14:textId="35CD2940" w:rsidR="00692E48" w:rsidRPr="003727E7" w:rsidRDefault="650B76C0" w:rsidP="003727E7">
      <w:pPr>
        <w:pStyle w:val="Naslov2"/>
        <w:spacing w:before="0" w:line="360" w:lineRule="auto"/>
        <w:rPr>
          <w:rFonts w:ascii="Times New Roman" w:eastAsia="Arial" w:hAnsi="Times New Roman"/>
          <w:b/>
          <w:szCs w:val="24"/>
        </w:rPr>
      </w:pPr>
      <w:bookmarkStart w:id="61" w:name="_Toc399320979"/>
      <w:bookmarkStart w:id="62" w:name="_Toc399321159"/>
      <w:bookmarkStart w:id="63" w:name="_Toc399321353"/>
      <w:bookmarkStart w:id="64" w:name="_Toc399322548"/>
      <w:bookmarkStart w:id="65" w:name="_Toc399322777"/>
      <w:bookmarkStart w:id="66" w:name="_Toc491069386"/>
      <w:bookmarkStart w:id="67" w:name="_Toc21643423"/>
      <w:bookmarkStart w:id="68" w:name="_Toc1400751898"/>
      <w:r w:rsidRPr="003727E7">
        <w:rPr>
          <w:rFonts w:ascii="Times New Roman" w:eastAsia="Arial" w:hAnsi="Times New Roman"/>
          <w:b/>
          <w:szCs w:val="24"/>
        </w:rPr>
        <w:t xml:space="preserve">2.1. Podaci o </w:t>
      </w:r>
      <w:bookmarkStart w:id="69" w:name="_Toc399320980"/>
      <w:bookmarkStart w:id="70" w:name="_Toc399321160"/>
      <w:bookmarkStart w:id="71" w:name="_Toc399321354"/>
      <w:bookmarkStart w:id="72" w:name="_Toc399322549"/>
      <w:bookmarkStart w:id="73" w:name="_Toc399322778"/>
      <w:bookmarkStart w:id="74" w:name="_Toc491069387"/>
      <w:bookmarkEnd w:id="61"/>
      <w:bookmarkEnd w:id="62"/>
      <w:bookmarkEnd w:id="63"/>
      <w:bookmarkEnd w:id="64"/>
      <w:bookmarkEnd w:id="65"/>
      <w:bookmarkEnd w:id="66"/>
      <w:bookmarkEnd w:id="67"/>
      <w:r w:rsidRPr="003727E7">
        <w:rPr>
          <w:rFonts w:ascii="Times New Roman" w:eastAsia="Arial" w:hAnsi="Times New Roman"/>
          <w:b/>
          <w:szCs w:val="24"/>
        </w:rPr>
        <w:t>učiteljima razredne nastave</w:t>
      </w:r>
      <w:bookmarkEnd w:id="68"/>
    </w:p>
    <w:p w14:paraId="5798CCF8" w14:textId="77777777" w:rsidR="002B0594" w:rsidRPr="003727E7" w:rsidRDefault="002B0594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B45139" w14:textId="1BFC2E65" w:rsidR="002B0594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7.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podataka o učiteljima razredne nastave i produženog boravka</w:t>
      </w:r>
    </w:p>
    <w:tbl>
      <w:tblPr>
        <w:tblpPr w:leftFromText="180" w:rightFromText="180" w:vertAnchor="text" w:horzAnchor="margin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237"/>
        <w:gridCol w:w="3003"/>
        <w:gridCol w:w="1463"/>
        <w:gridCol w:w="1599"/>
      </w:tblGrid>
      <w:tr w:rsidR="00B12160" w:rsidRPr="003727E7" w14:paraId="2ADC8D45" w14:textId="77777777" w:rsidTr="29B7CF6B">
        <w:trPr>
          <w:trHeight w:val="676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6E6CB98F" w14:textId="77777777" w:rsidR="003643EF" w:rsidRPr="003727E7" w:rsidRDefault="650B76C0" w:rsidP="003727E7">
            <w:pPr>
              <w:spacing w:before="240"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Red. broj</w:t>
            </w:r>
          </w:p>
        </w:tc>
        <w:tc>
          <w:tcPr>
            <w:tcW w:w="1234" w:type="pct"/>
            <w:shd w:val="clear" w:color="auto" w:fill="D9D9D9" w:themeFill="background1" w:themeFillShade="D9"/>
            <w:vAlign w:val="center"/>
          </w:tcPr>
          <w:p w14:paraId="5C1799B6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</w:t>
            </w:r>
          </w:p>
        </w:tc>
        <w:tc>
          <w:tcPr>
            <w:tcW w:w="1657" w:type="pct"/>
            <w:shd w:val="clear" w:color="auto" w:fill="D9D9D9" w:themeFill="background1" w:themeFillShade="D9"/>
            <w:vAlign w:val="center"/>
          </w:tcPr>
          <w:p w14:paraId="1070B137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Zvanje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35F5D3B4" w14:textId="20152241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Stupanj stručne spreme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32C78240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Mentor-savjetnik</w:t>
            </w:r>
          </w:p>
        </w:tc>
      </w:tr>
      <w:tr w:rsidR="00B12160" w:rsidRPr="003727E7" w14:paraId="0312B006" w14:textId="77777777" w:rsidTr="29B7CF6B">
        <w:trPr>
          <w:trHeight w:val="1020"/>
        </w:trPr>
        <w:tc>
          <w:tcPr>
            <w:tcW w:w="420" w:type="pct"/>
            <w:shd w:val="clear" w:color="auto" w:fill="D9D9D9" w:themeFill="background1" w:themeFillShade="D9"/>
          </w:tcPr>
          <w:p w14:paraId="6A24567F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4" w:type="pct"/>
          </w:tcPr>
          <w:p w14:paraId="0F173C74" w14:textId="125F7961" w:rsidR="003643EF" w:rsidRPr="003727E7" w:rsidRDefault="29B7CF6B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NENSI ZGRABLIĆ</w:t>
            </w:r>
          </w:p>
        </w:tc>
        <w:tc>
          <w:tcPr>
            <w:tcW w:w="1657" w:type="pct"/>
          </w:tcPr>
          <w:p w14:paraId="597EC0C9" w14:textId="77B8F850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PRIM.OBRAZOVANJA</w:t>
            </w:r>
          </w:p>
          <w:p w14:paraId="0976DA5A" w14:textId="52C34015" w:rsidR="003643EF" w:rsidRPr="003727E7" w:rsidRDefault="003643EF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</w:tcPr>
          <w:p w14:paraId="0BE43D4C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  <w:p w14:paraId="2FA3689E" w14:textId="176E783B" w:rsidR="003643EF" w:rsidRPr="003727E7" w:rsidRDefault="003643EF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14:paraId="2AF13889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45EC6D00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7EF777E5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34" w:type="pct"/>
          </w:tcPr>
          <w:p w14:paraId="76BF825A" w14:textId="69311FB2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MARIJANA BLAŠKOVIĆ</w:t>
            </w:r>
          </w:p>
        </w:tc>
        <w:tc>
          <w:tcPr>
            <w:tcW w:w="1657" w:type="pct"/>
          </w:tcPr>
          <w:p w14:paraId="2BF8B8B3" w14:textId="2DE7C0C2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DIPL. UČIT. RAZREDNE NASTAVE</w:t>
            </w:r>
          </w:p>
        </w:tc>
        <w:tc>
          <w:tcPr>
            <w:tcW w:w="807" w:type="pct"/>
          </w:tcPr>
          <w:p w14:paraId="7FD26432" w14:textId="0B24AEBA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</w:tcPr>
          <w:p w14:paraId="455AC2B5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CABC47E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1A1E6B46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4" w:type="pct"/>
          </w:tcPr>
          <w:p w14:paraId="1C0620D7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MARTA VERBANAC</w:t>
            </w:r>
          </w:p>
        </w:tc>
        <w:tc>
          <w:tcPr>
            <w:tcW w:w="1657" w:type="pct"/>
          </w:tcPr>
          <w:p w14:paraId="3226ABBA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DIPL. UČITELJ</w:t>
            </w:r>
          </w:p>
        </w:tc>
        <w:tc>
          <w:tcPr>
            <w:tcW w:w="807" w:type="pct"/>
          </w:tcPr>
          <w:p w14:paraId="1096CD53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</w:tcPr>
          <w:p w14:paraId="044F98F6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014D9C63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649E1FA4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34" w:type="pct"/>
          </w:tcPr>
          <w:p w14:paraId="2130B8D0" w14:textId="24A3D36F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MARINA RUŽIĆ</w:t>
            </w:r>
          </w:p>
        </w:tc>
        <w:tc>
          <w:tcPr>
            <w:tcW w:w="1657" w:type="pct"/>
          </w:tcPr>
          <w:p w14:paraId="652EBC0E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NAST. RAZREDNE NAST.</w:t>
            </w:r>
          </w:p>
        </w:tc>
        <w:tc>
          <w:tcPr>
            <w:tcW w:w="807" w:type="pct"/>
          </w:tcPr>
          <w:p w14:paraId="4CF163A4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VI/1</w:t>
            </w:r>
          </w:p>
        </w:tc>
        <w:tc>
          <w:tcPr>
            <w:tcW w:w="882" w:type="pct"/>
          </w:tcPr>
          <w:p w14:paraId="63885C66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72F0A98" w14:textId="77777777" w:rsidTr="29B7CF6B">
        <w:trPr>
          <w:trHeight w:val="355"/>
        </w:trPr>
        <w:tc>
          <w:tcPr>
            <w:tcW w:w="420" w:type="pct"/>
            <w:shd w:val="clear" w:color="auto" w:fill="D9D9D9" w:themeFill="background1" w:themeFillShade="D9"/>
          </w:tcPr>
          <w:p w14:paraId="19752196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234" w:type="pct"/>
          </w:tcPr>
          <w:p w14:paraId="3D9643FF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NAGUA GIURICI</w:t>
            </w:r>
          </w:p>
        </w:tc>
        <w:tc>
          <w:tcPr>
            <w:tcW w:w="1657" w:type="pct"/>
          </w:tcPr>
          <w:p w14:paraId="48BB5E12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NAST. RAZREDNE NAST.</w:t>
            </w:r>
          </w:p>
        </w:tc>
        <w:tc>
          <w:tcPr>
            <w:tcW w:w="807" w:type="pct"/>
          </w:tcPr>
          <w:p w14:paraId="5714C52F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VI/1</w:t>
            </w:r>
          </w:p>
        </w:tc>
        <w:tc>
          <w:tcPr>
            <w:tcW w:w="882" w:type="pct"/>
          </w:tcPr>
          <w:p w14:paraId="52DD8473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0CD0171F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02B62265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34" w:type="pct"/>
          </w:tcPr>
          <w:p w14:paraId="20522082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LORENA DOBRIĆ</w:t>
            </w:r>
          </w:p>
        </w:tc>
        <w:tc>
          <w:tcPr>
            <w:tcW w:w="1657" w:type="pct"/>
          </w:tcPr>
          <w:p w14:paraId="09B5EE54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NAST. RAZREDNE NAST.</w:t>
            </w:r>
          </w:p>
        </w:tc>
        <w:tc>
          <w:tcPr>
            <w:tcW w:w="807" w:type="pct"/>
          </w:tcPr>
          <w:p w14:paraId="2384C17E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VI/1</w:t>
            </w:r>
          </w:p>
        </w:tc>
        <w:tc>
          <w:tcPr>
            <w:tcW w:w="882" w:type="pct"/>
          </w:tcPr>
          <w:p w14:paraId="36FFC25C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2F15C720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2613AF9E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34" w:type="pct"/>
          </w:tcPr>
          <w:p w14:paraId="5C451272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DORIS GOLJA</w:t>
            </w:r>
          </w:p>
        </w:tc>
        <w:tc>
          <w:tcPr>
            <w:tcW w:w="1657" w:type="pct"/>
          </w:tcPr>
          <w:p w14:paraId="60E17548" w14:textId="14C95F33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 OBRAZOVANJA</w:t>
            </w:r>
          </w:p>
        </w:tc>
        <w:tc>
          <w:tcPr>
            <w:tcW w:w="807" w:type="pct"/>
          </w:tcPr>
          <w:p w14:paraId="445D2B24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</w:tcPr>
          <w:p w14:paraId="454CD1B4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28B1C6C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7184DD34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34" w:type="pct"/>
          </w:tcPr>
          <w:p w14:paraId="11271824" w14:textId="53786A51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DILANA DAGOSTIN MOHOROVIĆ</w:t>
            </w:r>
          </w:p>
        </w:tc>
        <w:tc>
          <w:tcPr>
            <w:tcW w:w="1657" w:type="pct"/>
          </w:tcPr>
          <w:p w14:paraId="23D5E77C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UČITELJ</w:t>
            </w:r>
          </w:p>
        </w:tc>
        <w:tc>
          <w:tcPr>
            <w:tcW w:w="807" w:type="pct"/>
          </w:tcPr>
          <w:p w14:paraId="601E41AF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882" w:type="pct"/>
          </w:tcPr>
          <w:p w14:paraId="03CAB4EA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CADE37C" w14:textId="77777777" w:rsidTr="29B7CF6B">
        <w:trPr>
          <w:trHeight w:val="338"/>
        </w:trPr>
        <w:tc>
          <w:tcPr>
            <w:tcW w:w="420" w:type="pct"/>
            <w:shd w:val="clear" w:color="auto" w:fill="D9D9D9" w:themeFill="background1" w:themeFillShade="D9"/>
          </w:tcPr>
          <w:p w14:paraId="7DCE2389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34" w:type="pct"/>
          </w:tcPr>
          <w:p w14:paraId="683649D6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SANJA ŠKOPAC</w:t>
            </w:r>
          </w:p>
        </w:tc>
        <w:tc>
          <w:tcPr>
            <w:tcW w:w="1657" w:type="pct"/>
          </w:tcPr>
          <w:p w14:paraId="05BB7561" w14:textId="75E9DC5D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 PRIM. OBRAZOVANJA</w:t>
            </w:r>
          </w:p>
        </w:tc>
        <w:tc>
          <w:tcPr>
            <w:tcW w:w="807" w:type="pct"/>
          </w:tcPr>
          <w:p w14:paraId="0392CD87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882" w:type="pct"/>
          </w:tcPr>
          <w:p w14:paraId="31E36BDE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3637BB3A" w14:textId="77777777" w:rsidTr="29B7CF6B">
        <w:trPr>
          <w:trHeight w:val="341"/>
        </w:trPr>
        <w:tc>
          <w:tcPr>
            <w:tcW w:w="420" w:type="pct"/>
            <w:shd w:val="clear" w:color="auto" w:fill="D9D9D9" w:themeFill="background1" w:themeFillShade="D9"/>
          </w:tcPr>
          <w:p w14:paraId="35FD02F6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34" w:type="pct"/>
          </w:tcPr>
          <w:p w14:paraId="46675508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MARTINA AUGUSTINOVIĆ</w:t>
            </w:r>
          </w:p>
        </w:tc>
        <w:tc>
          <w:tcPr>
            <w:tcW w:w="1657" w:type="pct"/>
          </w:tcPr>
          <w:p w14:paraId="0536008E" w14:textId="40A049F8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MAG.PRIM. OBRAZOVANJA</w:t>
            </w:r>
          </w:p>
        </w:tc>
        <w:tc>
          <w:tcPr>
            <w:tcW w:w="807" w:type="pct"/>
          </w:tcPr>
          <w:p w14:paraId="03C0099A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882" w:type="pct"/>
          </w:tcPr>
          <w:p w14:paraId="793D0D64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3CF9913F" w14:textId="77777777" w:rsidTr="29B7CF6B">
        <w:trPr>
          <w:trHeight w:val="33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66A54" w14:textId="77777777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C37" w14:textId="3518103B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ADRIANA BATELIĆ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08E" w14:textId="03E228F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DIPL. UČITELJ RN S POJAČANOM INFORMATIKOM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AF9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2B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2BBADC63" w14:textId="77777777" w:rsidTr="29B7CF6B">
        <w:trPr>
          <w:trHeight w:val="13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DA9EF" w14:textId="73A34B73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C6F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EMA ŠĆIRA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CD7" w14:textId="66943F55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PRIM.OBRAZOVANJA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3C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1AC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472493FD" w14:textId="77777777" w:rsidTr="29B7CF6B">
        <w:trPr>
          <w:trHeight w:val="13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AB7F6" w14:textId="49E02FA0" w:rsidR="003643EF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95C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MAJA STOJKOVIĆ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F7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 OBRAZOVANJA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B3" w14:textId="77777777" w:rsidR="003643EF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D4B" w14:textId="77777777" w:rsidR="003643EF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BA357EE" w14:textId="77777777" w:rsidTr="29B7CF6B">
        <w:trPr>
          <w:trHeight w:val="13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E1E29" w14:textId="1E4862B4" w:rsidR="006751A0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A9E" w14:textId="77777777" w:rsidR="006751A0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ANTONIA JELČIĆ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C35" w14:textId="77777777" w:rsidR="006751A0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 OBRAZOVANJA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88F" w14:textId="77777777" w:rsidR="006751A0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E7A" w14:textId="77777777" w:rsidR="006751A0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409A6DBE" w14:textId="77777777" w:rsidTr="29B7CF6B">
        <w:trPr>
          <w:trHeight w:val="13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7065" w14:textId="218FC63A" w:rsidR="007E3661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F6C" w14:textId="48D7620B" w:rsidR="007E3661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NINA RICCI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CEE" w14:textId="2313D17D" w:rsidR="007E3661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 OBRAZOVANJA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979" w14:textId="6D4CCEBB" w:rsidR="007E3661" w:rsidRPr="003727E7" w:rsidRDefault="650B76C0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032" w14:textId="4757FB6D" w:rsidR="007E3661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650B76C0" w:rsidRPr="003727E7" w14:paraId="198CD56F" w14:textId="77777777" w:rsidTr="29B7CF6B">
        <w:trPr>
          <w:trHeight w:val="13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13457" w14:textId="70046288" w:rsidR="650B76C0" w:rsidRPr="003727E7" w:rsidRDefault="29B7CF6B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6FA" w14:textId="2940C2F0" w:rsidR="650B76C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KRISTINA PRODAN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18C" w14:textId="51F6E9EA" w:rsidR="650B76C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MAG. PRIM. OBRAZOVANJA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147" w14:textId="7E9C30A0" w:rsidR="650B76C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77D" w14:textId="2C19C897" w:rsidR="650B76C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29B7CF6B" w:rsidRPr="003727E7" w14:paraId="3111FB14" w14:textId="77777777" w:rsidTr="29B7CF6B">
        <w:trPr>
          <w:trHeight w:val="13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9DDE9" w14:textId="235A62CD" w:rsidR="29B7CF6B" w:rsidRPr="003727E7" w:rsidRDefault="29B7CF6B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4FD" w14:textId="06BB90A2" w:rsidR="29B7CF6B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ANDREA LATIFOVIĆ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12C" w14:textId="7147F8A7" w:rsidR="29B7CF6B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SVEUČILIŠNA MAGISTRA PRIMARNOG OBRAZOVANJA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65F" w14:textId="19A02B28" w:rsidR="29B7CF6B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E41" w14:textId="511A3AF6" w:rsidR="29B7CF6B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bookmarkEnd w:id="69"/>
      <w:bookmarkEnd w:id="70"/>
      <w:bookmarkEnd w:id="71"/>
      <w:bookmarkEnd w:id="72"/>
      <w:bookmarkEnd w:id="73"/>
      <w:bookmarkEnd w:id="74"/>
    </w:tbl>
    <w:p w14:paraId="2EBFA2CA" w14:textId="77777777" w:rsidR="005C1BA0" w:rsidRPr="003727E7" w:rsidRDefault="005C1BA0" w:rsidP="003727E7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color w:val="0070C0"/>
          <w:sz w:val="24"/>
          <w:szCs w:val="24"/>
        </w:rPr>
      </w:pPr>
    </w:p>
    <w:p w14:paraId="5CFF0156" w14:textId="495CE629" w:rsidR="00DF2ED4" w:rsidRPr="003727E7" w:rsidRDefault="650B76C0" w:rsidP="00B20AC1">
      <w:pPr>
        <w:pStyle w:val="Naslov1"/>
        <w:rPr>
          <w:rFonts w:ascii="Times New Roman" w:eastAsia="Arial" w:hAnsi="Times New Roman"/>
          <w:szCs w:val="24"/>
          <w:lang w:eastAsia="en-US"/>
        </w:rPr>
      </w:pPr>
      <w:bookmarkStart w:id="75" w:name="_Toc21643424"/>
      <w:bookmarkStart w:id="76" w:name="_Toc902651476"/>
      <w:r w:rsidRPr="003727E7">
        <w:rPr>
          <w:rFonts w:ascii="Times New Roman" w:eastAsia="Arial" w:hAnsi="Times New Roman"/>
          <w:szCs w:val="24"/>
          <w:lang w:eastAsia="en-US"/>
        </w:rPr>
        <w:t>2.2. Podaci o učiteljima predmetne nastav</w:t>
      </w:r>
      <w:bookmarkEnd w:id="75"/>
      <w:r w:rsidRPr="003727E7">
        <w:rPr>
          <w:rFonts w:ascii="Times New Roman" w:eastAsia="Arial" w:hAnsi="Times New Roman"/>
          <w:szCs w:val="24"/>
          <w:lang w:eastAsia="en-US"/>
        </w:rPr>
        <w:t>e</w:t>
      </w:r>
      <w:bookmarkEnd w:id="76"/>
    </w:p>
    <w:p w14:paraId="4EF1DF4B" w14:textId="3A89816C" w:rsidR="00F86AD9" w:rsidRPr="003727E7" w:rsidRDefault="650B76C0" w:rsidP="00B20AC1">
      <w:pPr>
        <w:spacing w:after="0" w:line="36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8.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Prikaz podataka o učiteljima predmetne nastave</w:t>
      </w:r>
    </w:p>
    <w:tbl>
      <w:tblPr>
        <w:tblpPr w:leftFromText="180" w:rightFromText="180" w:vertAnchor="text" w:horzAnchor="margin" w:tblpY="203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830"/>
        <w:gridCol w:w="2623"/>
        <w:gridCol w:w="1030"/>
        <w:gridCol w:w="2710"/>
        <w:gridCol w:w="1150"/>
      </w:tblGrid>
      <w:tr w:rsidR="00B12160" w:rsidRPr="003727E7" w14:paraId="5962C50A" w14:textId="77777777" w:rsidTr="46224761">
        <w:trPr>
          <w:trHeight w:val="855"/>
        </w:trPr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301015BE" w14:textId="77777777" w:rsidR="00F86AD9" w:rsidRPr="003727E7" w:rsidRDefault="650B76C0" w:rsidP="003727E7">
            <w:pPr>
              <w:spacing w:before="240" w:after="0" w:line="360" w:lineRule="auto"/>
              <w:ind w:right="-5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Red. broj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41ED72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E31487D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Zvanje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3B6C259" w14:textId="77777777" w:rsidR="00F86AD9" w:rsidRPr="003727E7" w:rsidRDefault="650B76C0" w:rsidP="003727E7">
            <w:pPr>
              <w:spacing w:before="240" w:after="0" w:line="360" w:lineRule="auto"/>
              <w:ind w:right="-5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Stupanj stručne</w:t>
            </w:r>
          </w:p>
          <w:p w14:paraId="354A8921" w14:textId="77777777" w:rsidR="00F86AD9" w:rsidRPr="003727E7" w:rsidRDefault="650B76C0" w:rsidP="003727E7">
            <w:pPr>
              <w:spacing w:after="0" w:line="360" w:lineRule="auto"/>
              <w:ind w:right="-5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spreme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77B84B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Predmet(i) koji(e) predaje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89E3BA4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Mentor-savjetnik</w:t>
            </w:r>
          </w:p>
        </w:tc>
      </w:tr>
      <w:tr w:rsidR="00B12160" w:rsidRPr="003727E7" w14:paraId="7CBCF136" w14:textId="77777777" w:rsidTr="46224761">
        <w:trPr>
          <w:trHeight w:val="346"/>
        </w:trPr>
        <w:tc>
          <w:tcPr>
            <w:tcW w:w="649" w:type="dxa"/>
            <w:shd w:val="clear" w:color="auto" w:fill="D9D9D9" w:themeFill="background1" w:themeFillShade="D9"/>
          </w:tcPr>
          <w:p w14:paraId="3D2DEEE5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80" w:type="dxa"/>
          </w:tcPr>
          <w:p w14:paraId="26328E00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MATEA TIRELI KRUŠVAR</w:t>
            </w:r>
          </w:p>
        </w:tc>
        <w:tc>
          <w:tcPr>
            <w:tcW w:w="2208" w:type="dxa"/>
          </w:tcPr>
          <w:p w14:paraId="7C7E626C" w14:textId="72666318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TALIJANSKOG</w:t>
            </w:r>
          </w:p>
        </w:tc>
        <w:tc>
          <w:tcPr>
            <w:tcW w:w="1080" w:type="dxa"/>
          </w:tcPr>
          <w:p w14:paraId="1792D3EE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76D90D53" w14:textId="07F9FD79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TALIJANSKI  JEZIK</w:t>
            </w:r>
          </w:p>
        </w:tc>
        <w:tc>
          <w:tcPr>
            <w:tcW w:w="1039" w:type="dxa"/>
          </w:tcPr>
          <w:p w14:paraId="7FE12E5F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BB8E762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777EAAD0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80" w:type="dxa"/>
          </w:tcPr>
          <w:p w14:paraId="516BD3B0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SANDRA BOŽIĆ</w:t>
            </w:r>
          </w:p>
        </w:tc>
        <w:tc>
          <w:tcPr>
            <w:tcW w:w="2208" w:type="dxa"/>
          </w:tcPr>
          <w:p w14:paraId="30A4F6F5" w14:textId="0ACF0C9F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MATEMATIKE I FIZIKE</w:t>
            </w:r>
          </w:p>
        </w:tc>
        <w:tc>
          <w:tcPr>
            <w:tcW w:w="1080" w:type="dxa"/>
          </w:tcPr>
          <w:p w14:paraId="43A2DDAF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5A1F63C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MATEMATIKA/FIZIKA</w:t>
            </w:r>
          </w:p>
        </w:tc>
        <w:tc>
          <w:tcPr>
            <w:tcW w:w="1039" w:type="dxa"/>
          </w:tcPr>
          <w:p w14:paraId="0142D383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EA4C1FB" w14:textId="77777777" w:rsidTr="46224761">
        <w:trPr>
          <w:trHeight w:val="238"/>
        </w:trPr>
        <w:tc>
          <w:tcPr>
            <w:tcW w:w="649" w:type="dxa"/>
            <w:shd w:val="clear" w:color="auto" w:fill="D9D9D9" w:themeFill="background1" w:themeFillShade="D9"/>
          </w:tcPr>
          <w:p w14:paraId="7F918D8A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80" w:type="dxa"/>
          </w:tcPr>
          <w:p w14:paraId="0DEFE4F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VIKTORIJA SERTIĆ</w:t>
            </w:r>
          </w:p>
        </w:tc>
        <w:tc>
          <w:tcPr>
            <w:tcW w:w="2208" w:type="dxa"/>
          </w:tcPr>
          <w:p w14:paraId="472EA421" w14:textId="602E18A9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NAST. MATEMATIKE</w:t>
            </w:r>
          </w:p>
        </w:tc>
        <w:tc>
          <w:tcPr>
            <w:tcW w:w="1080" w:type="dxa"/>
          </w:tcPr>
          <w:p w14:paraId="635B50C4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VI/1</w:t>
            </w:r>
          </w:p>
        </w:tc>
        <w:tc>
          <w:tcPr>
            <w:tcW w:w="2550" w:type="dxa"/>
          </w:tcPr>
          <w:p w14:paraId="413653AF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MATEMATIKA</w:t>
            </w:r>
          </w:p>
        </w:tc>
        <w:tc>
          <w:tcPr>
            <w:tcW w:w="1039" w:type="dxa"/>
          </w:tcPr>
          <w:p w14:paraId="5C352A4D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46F785F" w14:textId="77777777" w:rsidTr="46224761">
        <w:trPr>
          <w:trHeight w:val="749"/>
        </w:trPr>
        <w:tc>
          <w:tcPr>
            <w:tcW w:w="649" w:type="dxa"/>
            <w:shd w:val="clear" w:color="auto" w:fill="D9D9D9" w:themeFill="background1" w:themeFillShade="D9"/>
          </w:tcPr>
          <w:p w14:paraId="11B2BD9C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80" w:type="dxa"/>
          </w:tcPr>
          <w:p w14:paraId="1120D43B" w14:textId="2614718C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LJILJANA LJUBIĆ</w:t>
            </w:r>
          </w:p>
        </w:tc>
        <w:tc>
          <w:tcPr>
            <w:tcW w:w="2208" w:type="dxa"/>
          </w:tcPr>
          <w:p w14:paraId="337A84A5" w14:textId="07634285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ING. PROIZVODNJE (POLITEHNIKE)</w:t>
            </w:r>
          </w:p>
        </w:tc>
        <w:tc>
          <w:tcPr>
            <w:tcW w:w="1080" w:type="dxa"/>
          </w:tcPr>
          <w:p w14:paraId="7E3F8408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65B91BCB" w14:textId="365CAE7F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TEHNIČKA KULTURA</w:t>
            </w:r>
          </w:p>
        </w:tc>
        <w:tc>
          <w:tcPr>
            <w:tcW w:w="1039" w:type="dxa"/>
          </w:tcPr>
          <w:p w14:paraId="096C2260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3DDA4558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13699088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80" w:type="dxa"/>
          </w:tcPr>
          <w:p w14:paraId="53DA77D7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LEA ČERNJUL</w:t>
            </w:r>
          </w:p>
        </w:tc>
        <w:tc>
          <w:tcPr>
            <w:tcW w:w="2208" w:type="dxa"/>
          </w:tcPr>
          <w:p w14:paraId="7F34430D" w14:textId="36142715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ENGLESKOG JEZIKA</w:t>
            </w:r>
          </w:p>
        </w:tc>
        <w:tc>
          <w:tcPr>
            <w:tcW w:w="1080" w:type="dxa"/>
          </w:tcPr>
          <w:p w14:paraId="12FD42A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18F30777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ENGLESKI JEZIK</w:t>
            </w:r>
          </w:p>
        </w:tc>
        <w:tc>
          <w:tcPr>
            <w:tcW w:w="1039" w:type="dxa"/>
          </w:tcPr>
          <w:p w14:paraId="3E72314E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5A9AB1F9" w14:textId="77777777" w:rsidTr="46224761">
        <w:trPr>
          <w:trHeight w:val="238"/>
        </w:trPr>
        <w:tc>
          <w:tcPr>
            <w:tcW w:w="649" w:type="dxa"/>
            <w:shd w:val="clear" w:color="auto" w:fill="D9D9D9" w:themeFill="background1" w:themeFillShade="D9"/>
          </w:tcPr>
          <w:p w14:paraId="79A309CC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80" w:type="dxa"/>
          </w:tcPr>
          <w:p w14:paraId="7EBBC63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  <w:tc>
          <w:tcPr>
            <w:tcW w:w="2208" w:type="dxa"/>
          </w:tcPr>
          <w:p w14:paraId="04B0874D" w14:textId="6DEF42BF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TALIJANSKOG JEZIKA</w:t>
            </w:r>
          </w:p>
        </w:tc>
        <w:tc>
          <w:tcPr>
            <w:tcW w:w="1080" w:type="dxa"/>
          </w:tcPr>
          <w:p w14:paraId="03433B9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4550CBB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TALIJANSKI JEZIK</w:t>
            </w:r>
          </w:p>
        </w:tc>
        <w:tc>
          <w:tcPr>
            <w:tcW w:w="1039" w:type="dxa"/>
          </w:tcPr>
          <w:p w14:paraId="47A330FA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E3694B5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7BAA7E69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680" w:type="dxa"/>
          </w:tcPr>
          <w:p w14:paraId="56C083FF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KLAUDIA BLAŠKOVIĆ</w:t>
            </w:r>
          </w:p>
        </w:tc>
        <w:tc>
          <w:tcPr>
            <w:tcW w:w="2208" w:type="dxa"/>
          </w:tcPr>
          <w:p w14:paraId="32949F3C" w14:textId="4D8D5D8C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TALIJANSKOG JEZIKA I HRVATSKOG JEZIKA</w:t>
            </w:r>
          </w:p>
        </w:tc>
        <w:tc>
          <w:tcPr>
            <w:tcW w:w="1080" w:type="dxa"/>
          </w:tcPr>
          <w:p w14:paraId="0AAD933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3FF59DB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HRVATSKI JEZIK</w:t>
            </w:r>
          </w:p>
        </w:tc>
        <w:tc>
          <w:tcPr>
            <w:tcW w:w="1039" w:type="dxa"/>
          </w:tcPr>
          <w:p w14:paraId="4CAF5AAE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348D0516" w14:textId="77777777" w:rsidTr="46224761">
        <w:trPr>
          <w:trHeight w:val="238"/>
        </w:trPr>
        <w:tc>
          <w:tcPr>
            <w:tcW w:w="649" w:type="dxa"/>
            <w:shd w:val="clear" w:color="auto" w:fill="D9D9D9" w:themeFill="background1" w:themeFillShade="D9"/>
          </w:tcPr>
          <w:p w14:paraId="0EF3D93F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80" w:type="dxa"/>
          </w:tcPr>
          <w:p w14:paraId="3BE1F22B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DEAN NESTOROVIĆ</w:t>
            </w:r>
          </w:p>
        </w:tc>
        <w:tc>
          <w:tcPr>
            <w:tcW w:w="2208" w:type="dxa"/>
          </w:tcPr>
          <w:p w14:paraId="661442DF" w14:textId="256CCB2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TALIJANSKOG JEZIKA I HRVATSKOG JEZIKA</w:t>
            </w:r>
          </w:p>
        </w:tc>
        <w:tc>
          <w:tcPr>
            <w:tcW w:w="1080" w:type="dxa"/>
          </w:tcPr>
          <w:p w14:paraId="32564A64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3370AEF4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HRVATSKI JEZIK</w:t>
            </w:r>
          </w:p>
        </w:tc>
        <w:tc>
          <w:tcPr>
            <w:tcW w:w="1039" w:type="dxa"/>
          </w:tcPr>
          <w:p w14:paraId="04F48B34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F4BDB67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2108E380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680" w:type="dxa"/>
          </w:tcPr>
          <w:p w14:paraId="6D0C7C6A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SAŠA BUKVIĆ</w:t>
            </w:r>
          </w:p>
        </w:tc>
        <w:tc>
          <w:tcPr>
            <w:tcW w:w="2208" w:type="dxa"/>
          </w:tcPr>
          <w:p w14:paraId="130DE353" w14:textId="484BBCD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GEOGRAFIJE I PEDAGOGIJE</w:t>
            </w:r>
          </w:p>
        </w:tc>
        <w:tc>
          <w:tcPr>
            <w:tcW w:w="1080" w:type="dxa"/>
          </w:tcPr>
          <w:p w14:paraId="16D6A186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42FF5843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GEOGRAFIJA</w:t>
            </w:r>
          </w:p>
        </w:tc>
        <w:tc>
          <w:tcPr>
            <w:tcW w:w="1039" w:type="dxa"/>
          </w:tcPr>
          <w:p w14:paraId="58E9E039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6C7B866F" w14:textId="77777777" w:rsidTr="46224761">
        <w:trPr>
          <w:trHeight w:val="238"/>
        </w:trPr>
        <w:tc>
          <w:tcPr>
            <w:tcW w:w="649" w:type="dxa"/>
            <w:shd w:val="clear" w:color="auto" w:fill="D9D9D9" w:themeFill="background1" w:themeFillShade="D9"/>
          </w:tcPr>
          <w:p w14:paraId="3C2CB916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80" w:type="dxa"/>
          </w:tcPr>
          <w:p w14:paraId="1AC56373" w14:textId="44388B04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  <w:tc>
          <w:tcPr>
            <w:tcW w:w="2208" w:type="dxa"/>
          </w:tcPr>
          <w:p w14:paraId="2185002E" w14:textId="20F82140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 EDUKACIJE INFORMATIKE</w:t>
            </w:r>
          </w:p>
        </w:tc>
        <w:tc>
          <w:tcPr>
            <w:tcW w:w="1080" w:type="dxa"/>
          </w:tcPr>
          <w:p w14:paraId="0664B08B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</w:tcPr>
          <w:p w14:paraId="5FD57114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INFORMATIKA</w:t>
            </w:r>
          </w:p>
        </w:tc>
        <w:tc>
          <w:tcPr>
            <w:tcW w:w="1039" w:type="dxa"/>
          </w:tcPr>
          <w:p w14:paraId="1A5FE908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690B4598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59E148CF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80" w:type="dxa"/>
            <w:vAlign w:val="center"/>
          </w:tcPr>
          <w:p w14:paraId="32B30A09" w14:textId="51360442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NARCISA ADALGISA ŠKOPAC</w:t>
            </w:r>
          </w:p>
        </w:tc>
        <w:tc>
          <w:tcPr>
            <w:tcW w:w="2208" w:type="dxa"/>
            <w:vAlign w:val="center"/>
          </w:tcPr>
          <w:p w14:paraId="1994D722" w14:textId="425F53EE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LIKOVNE KULTURE</w:t>
            </w:r>
          </w:p>
        </w:tc>
        <w:tc>
          <w:tcPr>
            <w:tcW w:w="1080" w:type="dxa"/>
            <w:vAlign w:val="center"/>
          </w:tcPr>
          <w:p w14:paraId="7E0E015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vAlign w:val="center"/>
          </w:tcPr>
          <w:p w14:paraId="7A56B6E7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LIKOVNA KULTURA</w:t>
            </w:r>
          </w:p>
        </w:tc>
        <w:tc>
          <w:tcPr>
            <w:tcW w:w="1039" w:type="dxa"/>
          </w:tcPr>
          <w:p w14:paraId="6BB3BA9F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64B963C7" w14:textId="77777777" w:rsidTr="46224761">
        <w:trPr>
          <w:trHeight w:val="238"/>
        </w:trPr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7079BE58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680" w:type="dxa"/>
          </w:tcPr>
          <w:p w14:paraId="098825EA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JELENA PAUNOVIĆ ŠTIFANIĆ</w:t>
            </w:r>
          </w:p>
        </w:tc>
        <w:tc>
          <w:tcPr>
            <w:tcW w:w="2208" w:type="dxa"/>
          </w:tcPr>
          <w:p w14:paraId="472343DF" w14:textId="6DF2EE8A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GLAZBENE KULTURE</w:t>
            </w:r>
          </w:p>
        </w:tc>
        <w:tc>
          <w:tcPr>
            <w:tcW w:w="1080" w:type="dxa"/>
          </w:tcPr>
          <w:p w14:paraId="2EEF8EE4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VI/1</w:t>
            </w:r>
          </w:p>
        </w:tc>
        <w:tc>
          <w:tcPr>
            <w:tcW w:w="2550" w:type="dxa"/>
          </w:tcPr>
          <w:p w14:paraId="3749823E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GLAZBENA KULTURA</w:t>
            </w:r>
          </w:p>
        </w:tc>
        <w:tc>
          <w:tcPr>
            <w:tcW w:w="1039" w:type="dxa"/>
            <w:vAlign w:val="center"/>
          </w:tcPr>
          <w:p w14:paraId="1A164DF5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5DDD6914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3735B6D7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80" w:type="dxa"/>
          </w:tcPr>
          <w:p w14:paraId="22B41F03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  <w:tc>
          <w:tcPr>
            <w:tcW w:w="2208" w:type="dxa"/>
          </w:tcPr>
          <w:p w14:paraId="731685D0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MAG.TEOLOGIJE</w:t>
            </w:r>
          </w:p>
        </w:tc>
        <w:tc>
          <w:tcPr>
            <w:tcW w:w="1080" w:type="dxa"/>
          </w:tcPr>
          <w:p w14:paraId="42186098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 /1</w:t>
            </w:r>
          </w:p>
        </w:tc>
        <w:tc>
          <w:tcPr>
            <w:tcW w:w="2550" w:type="dxa"/>
          </w:tcPr>
          <w:p w14:paraId="3C3E6D94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KATOLIČKI VJERONAUK</w:t>
            </w:r>
          </w:p>
        </w:tc>
        <w:tc>
          <w:tcPr>
            <w:tcW w:w="1039" w:type="dxa"/>
          </w:tcPr>
          <w:p w14:paraId="41FE8FBF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7ED9564" w14:textId="77777777" w:rsidTr="46224761">
        <w:trPr>
          <w:trHeight w:val="253"/>
        </w:trPr>
        <w:tc>
          <w:tcPr>
            <w:tcW w:w="649" w:type="dxa"/>
            <w:shd w:val="clear" w:color="auto" w:fill="D9D9D9" w:themeFill="background1" w:themeFillShade="D9"/>
          </w:tcPr>
          <w:p w14:paraId="1215042D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680" w:type="dxa"/>
          </w:tcPr>
          <w:p w14:paraId="4B4DF90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VEDRAN BIOČIĆ</w:t>
            </w:r>
          </w:p>
        </w:tc>
        <w:tc>
          <w:tcPr>
            <w:tcW w:w="2208" w:type="dxa"/>
          </w:tcPr>
          <w:p w14:paraId="09568038" w14:textId="4D331682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FIZIČKE KULTURE</w:t>
            </w:r>
          </w:p>
        </w:tc>
        <w:tc>
          <w:tcPr>
            <w:tcW w:w="1080" w:type="dxa"/>
          </w:tcPr>
          <w:p w14:paraId="5681AA8D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VI/1</w:t>
            </w:r>
          </w:p>
        </w:tc>
        <w:tc>
          <w:tcPr>
            <w:tcW w:w="2550" w:type="dxa"/>
          </w:tcPr>
          <w:p w14:paraId="4778C4A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TJELESNA I ZDRAVSTVENA KULTURA</w:t>
            </w:r>
          </w:p>
        </w:tc>
        <w:tc>
          <w:tcPr>
            <w:tcW w:w="1039" w:type="dxa"/>
          </w:tcPr>
          <w:p w14:paraId="7F1C336B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2AEC6C17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9118A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0D8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DOLORES MUHVIĆ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619" w14:textId="44103E94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 ING. KEMIJSKOG INŽINJERSTVA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893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1C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KEMIJA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274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54292625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B80ED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462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SILVIA ČESNIK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6BD" w14:textId="73BC2C24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POVIEJSTI I FILOZOFIJE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0E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2B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POVIJEST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95E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A9AF8C1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41F7" w14:textId="77777777" w:rsidR="00F86AD9" w:rsidRPr="002905A3" w:rsidRDefault="0D33004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97A" w14:textId="7BA6E348" w:rsidR="00F86AD9" w:rsidRPr="002905A3" w:rsidRDefault="002905A3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MARKO IVAN ŠUMBERAC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0AFA" w14:textId="7DF78D96" w:rsidR="00F86AD9" w:rsidRPr="002905A3" w:rsidRDefault="002905A3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MAGISTAR EDUKACIJE POLITEHNIKE I INFORMATIKE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3D3" w14:textId="2EBAF837" w:rsidR="00F86AD9" w:rsidRPr="002905A3" w:rsidRDefault="002905A3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8AC" w14:textId="0E076430" w:rsidR="00F86AD9" w:rsidRPr="002905A3" w:rsidRDefault="46224761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FIZIKA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237" w14:textId="77777777" w:rsidR="00F86AD9" w:rsidRPr="002905A3" w:rsidRDefault="0D33004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239DD0F2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5D69C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7FE" w14:textId="057382C1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JURICA VEKIĆ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C2B" w14:textId="7557E544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MAG.TEOLOGIJE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D7E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B2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KATOLIČKI VJERONAUK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A3C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6F5F2144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5A2E3" w14:textId="77777777" w:rsidR="00F86AD9" w:rsidRPr="003727E7" w:rsidRDefault="29B7CF6B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989" w14:textId="2BCCC98E" w:rsidR="00F86AD9" w:rsidRPr="003727E7" w:rsidRDefault="29B7CF6B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LEA SALAMUN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C56" w14:textId="41817C90" w:rsidR="00F86AD9" w:rsidRPr="003727E7" w:rsidRDefault="29B7CF6B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SVEUČILIŠNA MAG. POVIJESTI  I SVEUČILIŠNA MAGISTRA EDUKACIJE TALIJANSKOG JEZIKA I KNJIŽEVNOSTI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EB" w14:textId="77777777" w:rsidR="00F86AD9" w:rsidRPr="003727E7" w:rsidRDefault="29B7CF6B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86" w14:textId="77777777" w:rsidR="00F86AD9" w:rsidRPr="003727E7" w:rsidRDefault="29B7CF6B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POVIJEST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158" w14:textId="77777777" w:rsidR="00F86AD9" w:rsidRPr="003727E7" w:rsidRDefault="29B7CF6B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54D3C16E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C25AA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D41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ERVIN KIRŠIĆ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FEE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MAG.KINEZIOLOGIJE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4B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6B7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TZK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C72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74C63A0C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08801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F8C" w14:textId="52D7C575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ROMI BELANIĆ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7E3" w14:textId="3A3D2BA8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ENGLESKOG JEZIKA I KNJIŽEVNOSTI I HRVATSKOG JEZIKA I KNJIŽEVNOSTI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AFC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87C" w14:textId="5F6CB72E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ENGLESKI JEZIK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F51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2C9DB7C6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DE454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206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IVA RUKAVINA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598" w14:textId="55916CCA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ING. BIOLOGIJE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3F9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370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PRIRODA/BIOLOGIJA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A35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449B5EFC" w14:textId="77777777" w:rsidTr="46224761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FFC93" w14:textId="77777777" w:rsidR="00F86AD9" w:rsidRPr="003727E7" w:rsidRDefault="650B76C0" w:rsidP="003727E7">
            <w:pPr>
              <w:spacing w:before="240"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E7B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HAZIM BEĆIROVIĆ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EAD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ISLAMSKOG VJERONAUKA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8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5DF" w14:textId="77777777" w:rsidR="00F86AD9" w:rsidRPr="003727E7" w:rsidRDefault="650B76C0" w:rsidP="003727E7">
            <w:pP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ISLAMSKI VJERONAUK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01F" w14:textId="77777777" w:rsidR="00F86AD9" w:rsidRPr="003727E7" w:rsidRDefault="650B76C0" w:rsidP="003727E7">
            <w:pPr>
              <w:spacing w:before="240" w:after="0" w:line="360" w:lineRule="auto"/>
              <w:ind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</w:tbl>
    <w:p w14:paraId="43B9507D" w14:textId="5A7A84DC" w:rsidR="00B20AC1" w:rsidRPr="00B20AC1" w:rsidRDefault="650B76C0" w:rsidP="00B20AC1">
      <w:pPr>
        <w:pStyle w:val="Naslov2"/>
        <w:spacing w:before="0" w:line="360" w:lineRule="auto"/>
        <w:rPr>
          <w:rFonts w:ascii="Times New Roman" w:eastAsia="Arial" w:hAnsi="Times New Roman"/>
          <w:b/>
          <w:szCs w:val="24"/>
        </w:rPr>
      </w:pPr>
      <w:bookmarkStart w:id="77" w:name="_Toc21643425"/>
      <w:bookmarkStart w:id="78" w:name="_Toc883366802"/>
      <w:bookmarkStart w:id="79" w:name="_Toc399320982"/>
      <w:bookmarkStart w:id="80" w:name="_Toc399321162"/>
      <w:bookmarkStart w:id="81" w:name="_Toc399321356"/>
      <w:bookmarkStart w:id="82" w:name="_Toc399322551"/>
      <w:bookmarkStart w:id="83" w:name="_Toc399322780"/>
      <w:r w:rsidRPr="003727E7">
        <w:rPr>
          <w:rFonts w:ascii="Times New Roman" w:eastAsia="Arial" w:hAnsi="Times New Roman"/>
          <w:b/>
          <w:szCs w:val="24"/>
        </w:rPr>
        <w:lastRenderedPageBreak/>
        <w:t>2.3.Podaci o ravnateljici i stručnim suradnica</w:t>
      </w:r>
      <w:bookmarkEnd w:id="77"/>
      <w:bookmarkEnd w:id="78"/>
      <w:r w:rsidR="00154761" w:rsidRPr="003727E7">
        <w:rPr>
          <w:rFonts w:ascii="Times New Roman" w:eastAsia="Arial" w:hAnsi="Times New Roman"/>
          <w:b/>
          <w:szCs w:val="24"/>
        </w:rPr>
        <w:t xml:space="preserve">ma </w:t>
      </w:r>
    </w:p>
    <w:tbl>
      <w:tblPr>
        <w:tblpPr w:leftFromText="180" w:rightFromText="180" w:vertAnchor="page" w:horzAnchor="margin" w:tblpY="8237"/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252"/>
        <w:gridCol w:w="1910"/>
        <w:gridCol w:w="1053"/>
        <w:gridCol w:w="2036"/>
        <w:gridCol w:w="1230"/>
      </w:tblGrid>
      <w:tr w:rsidR="00B12160" w:rsidRPr="003727E7" w14:paraId="799B96E1" w14:textId="77777777" w:rsidTr="2366ADA8">
        <w:trPr>
          <w:trHeight w:val="808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77F222B3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Red. broj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F2A2F41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0639EC4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Zvanje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26907F03" w14:textId="08C0E0C5" w:rsidR="00DF2ED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Stupanj stručne spreme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10655050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Radno mjesto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9C6C5B6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Mentor-savjetnik</w:t>
            </w:r>
          </w:p>
        </w:tc>
      </w:tr>
      <w:tr w:rsidR="00B12160" w:rsidRPr="003727E7" w14:paraId="1E4EC114" w14:textId="77777777" w:rsidTr="2366ADA8">
        <w:trPr>
          <w:trHeight w:val="238"/>
        </w:trPr>
        <w:tc>
          <w:tcPr>
            <w:tcW w:w="750" w:type="dxa"/>
            <w:shd w:val="clear" w:color="auto" w:fill="D9D9D9" w:themeFill="background1" w:themeFillShade="D9"/>
          </w:tcPr>
          <w:p w14:paraId="60F825AE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9" w:type="dxa"/>
          </w:tcPr>
          <w:p w14:paraId="2ACA6C70" w14:textId="30190C26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SANJA GREGORINIĆ TRUMIĆ</w:t>
            </w:r>
          </w:p>
        </w:tc>
        <w:tc>
          <w:tcPr>
            <w:tcW w:w="1905" w:type="dxa"/>
          </w:tcPr>
          <w:p w14:paraId="32AED191" w14:textId="52801C9B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POVIJESTI I PEDAGOGIJE</w:t>
            </w:r>
          </w:p>
        </w:tc>
        <w:tc>
          <w:tcPr>
            <w:tcW w:w="1058" w:type="dxa"/>
          </w:tcPr>
          <w:p w14:paraId="77AA6916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040" w:type="dxa"/>
          </w:tcPr>
          <w:p w14:paraId="5F8E60C9" w14:textId="3EEC3636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</w:t>
            </w:r>
          </w:p>
        </w:tc>
        <w:tc>
          <w:tcPr>
            <w:tcW w:w="1129" w:type="dxa"/>
          </w:tcPr>
          <w:p w14:paraId="7423D928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17A8DE49" w14:textId="77777777" w:rsidTr="2366ADA8">
        <w:trPr>
          <w:trHeight w:val="430"/>
        </w:trPr>
        <w:tc>
          <w:tcPr>
            <w:tcW w:w="750" w:type="dxa"/>
            <w:shd w:val="clear" w:color="auto" w:fill="D9D9D9" w:themeFill="background1" w:themeFillShade="D9"/>
          </w:tcPr>
          <w:p w14:paraId="4E51E552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9" w:type="dxa"/>
          </w:tcPr>
          <w:p w14:paraId="36D75873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LORENA ČERNJUL</w:t>
            </w:r>
          </w:p>
        </w:tc>
        <w:tc>
          <w:tcPr>
            <w:tcW w:w="1905" w:type="dxa"/>
          </w:tcPr>
          <w:p w14:paraId="7E690F90" w14:textId="6F79B66C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PSIHOLOGIJE, DIPL. PSIHOLOG</w:t>
            </w:r>
          </w:p>
        </w:tc>
        <w:tc>
          <w:tcPr>
            <w:tcW w:w="1058" w:type="dxa"/>
          </w:tcPr>
          <w:p w14:paraId="1F86F4B6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040" w:type="dxa"/>
          </w:tcPr>
          <w:p w14:paraId="1766A517" w14:textId="40543CDE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1129" w:type="dxa"/>
          </w:tcPr>
          <w:p w14:paraId="57D814F5" w14:textId="4981FBDC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MENTOR</w:t>
            </w:r>
          </w:p>
        </w:tc>
      </w:tr>
      <w:tr w:rsidR="00B12160" w:rsidRPr="003727E7" w14:paraId="5A2F676F" w14:textId="77777777" w:rsidTr="2366ADA8">
        <w:trPr>
          <w:trHeight w:val="430"/>
        </w:trPr>
        <w:tc>
          <w:tcPr>
            <w:tcW w:w="750" w:type="dxa"/>
            <w:shd w:val="clear" w:color="auto" w:fill="D9D9D9" w:themeFill="background1" w:themeFillShade="D9"/>
          </w:tcPr>
          <w:p w14:paraId="446463D8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9" w:type="dxa"/>
          </w:tcPr>
          <w:p w14:paraId="5A5740B1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IVA SERGO</w:t>
            </w:r>
          </w:p>
        </w:tc>
        <w:tc>
          <w:tcPr>
            <w:tcW w:w="1905" w:type="dxa"/>
          </w:tcPr>
          <w:p w14:paraId="60599D5E" w14:textId="394A1B3B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 PSIHOLOGIJE</w:t>
            </w:r>
          </w:p>
        </w:tc>
        <w:tc>
          <w:tcPr>
            <w:tcW w:w="1058" w:type="dxa"/>
          </w:tcPr>
          <w:p w14:paraId="68F6FB88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040" w:type="dxa"/>
          </w:tcPr>
          <w:p w14:paraId="661C8F2F" w14:textId="6787FDC8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1129" w:type="dxa"/>
          </w:tcPr>
          <w:p w14:paraId="70ADE4CC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37C73454" w14:textId="77777777" w:rsidTr="2366ADA8">
        <w:trPr>
          <w:trHeight w:val="377"/>
        </w:trPr>
        <w:tc>
          <w:tcPr>
            <w:tcW w:w="750" w:type="dxa"/>
            <w:shd w:val="clear" w:color="auto" w:fill="D9D9D9" w:themeFill="background1" w:themeFillShade="D9"/>
          </w:tcPr>
          <w:p w14:paraId="679FFAF1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9" w:type="dxa"/>
          </w:tcPr>
          <w:p w14:paraId="7F6AE5C9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SILVA TENČIĆ</w:t>
            </w:r>
          </w:p>
        </w:tc>
        <w:tc>
          <w:tcPr>
            <w:tcW w:w="1905" w:type="dxa"/>
          </w:tcPr>
          <w:p w14:paraId="373219C8" w14:textId="2014DBDD" w:rsidR="00DF2ED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HRVATSKOG I</w:t>
            </w:r>
          </w:p>
          <w:p w14:paraId="42FE41FC" w14:textId="3B8518C9" w:rsidR="00DF2ED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JEZIKA I KNJIŽEVNOSTI I DIPL. KNJIŽNIČAR</w:t>
            </w:r>
          </w:p>
        </w:tc>
        <w:tc>
          <w:tcPr>
            <w:tcW w:w="1058" w:type="dxa"/>
          </w:tcPr>
          <w:p w14:paraId="2F364507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040" w:type="dxa"/>
          </w:tcPr>
          <w:p w14:paraId="5002E746" w14:textId="287285C8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KNJIŽNIČARKA</w:t>
            </w:r>
          </w:p>
        </w:tc>
        <w:tc>
          <w:tcPr>
            <w:tcW w:w="1129" w:type="dxa"/>
          </w:tcPr>
          <w:p w14:paraId="1A6F3815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  <w:tr w:rsidR="00B12160" w:rsidRPr="003727E7" w14:paraId="61909550" w14:textId="77777777" w:rsidTr="2366ADA8">
        <w:trPr>
          <w:trHeight w:val="238"/>
        </w:trPr>
        <w:tc>
          <w:tcPr>
            <w:tcW w:w="750" w:type="dxa"/>
            <w:shd w:val="clear" w:color="auto" w:fill="D9D9D9" w:themeFill="background1" w:themeFillShade="D9"/>
          </w:tcPr>
          <w:p w14:paraId="702F44EB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339" w:type="dxa"/>
          </w:tcPr>
          <w:p w14:paraId="6073D35F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ELIDE ŽIVIĆ</w:t>
            </w:r>
          </w:p>
        </w:tc>
        <w:tc>
          <w:tcPr>
            <w:tcW w:w="1905" w:type="dxa"/>
          </w:tcPr>
          <w:p w14:paraId="5680C1D8" w14:textId="6C14E68F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ENGLESKOG JEZIKA I PEDAGOGIJE</w:t>
            </w:r>
          </w:p>
        </w:tc>
        <w:tc>
          <w:tcPr>
            <w:tcW w:w="1058" w:type="dxa"/>
          </w:tcPr>
          <w:p w14:paraId="24996F9C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2040" w:type="dxa"/>
          </w:tcPr>
          <w:p w14:paraId="2D5B7BFB" w14:textId="4F1D79D3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PEDAGOGINJA</w:t>
            </w:r>
          </w:p>
        </w:tc>
        <w:tc>
          <w:tcPr>
            <w:tcW w:w="1129" w:type="dxa"/>
          </w:tcPr>
          <w:p w14:paraId="29B00A87" w14:textId="77777777" w:rsidR="00DF2ED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</w:t>
            </w:r>
          </w:p>
        </w:tc>
      </w:tr>
    </w:tbl>
    <w:p w14:paraId="0B182CBD" w14:textId="77777777" w:rsidR="00B141F5" w:rsidRPr="003727E7" w:rsidRDefault="00B141F5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5D928E76" w14:textId="2C82B377" w:rsidR="00154761" w:rsidRPr="00B20AC1" w:rsidRDefault="650B76C0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9.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podataka o ravnateljici i stručnim suradnicama</w:t>
      </w:r>
      <w:bookmarkStart w:id="84" w:name="_Toc21643426"/>
      <w:bookmarkEnd w:id="79"/>
      <w:bookmarkEnd w:id="80"/>
      <w:bookmarkEnd w:id="81"/>
      <w:bookmarkEnd w:id="82"/>
      <w:bookmarkEnd w:id="83"/>
    </w:p>
    <w:p w14:paraId="6E00B641" w14:textId="2D2BB4DF" w:rsidR="00322717" w:rsidRPr="00B20AC1" w:rsidRDefault="650B76C0" w:rsidP="00B20AC1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85" w:name="_Toc667267729"/>
      <w:r w:rsidRPr="003727E7">
        <w:rPr>
          <w:rFonts w:ascii="Times New Roman" w:eastAsia="Arial" w:hAnsi="Times New Roman"/>
          <w:b/>
          <w:szCs w:val="24"/>
        </w:rPr>
        <w:t>2.4. Podaci o ostalim zaposlenicima</w:t>
      </w:r>
      <w:bookmarkEnd w:id="84"/>
      <w:bookmarkEnd w:id="85"/>
    </w:p>
    <w:p w14:paraId="61BD266E" w14:textId="00C6A449" w:rsidR="00154761" w:rsidRPr="00B20AC1" w:rsidRDefault="650B76C0" w:rsidP="003727E7">
      <w:pPr>
        <w:tabs>
          <w:tab w:val="left" w:pos="2087"/>
        </w:tabs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10.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podataka o ostalim zaposlenicima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544"/>
        <w:gridCol w:w="2137"/>
        <w:gridCol w:w="1312"/>
        <w:gridCol w:w="2377"/>
      </w:tblGrid>
      <w:tr w:rsidR="00B12160" w:rsidRPr="003727E7" w14:paraId="47FFF0A5" w14:textId="77777777" w:rsidTr="650B76C0">
        <w:trPr>
          <w:trHeight w:val="908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005B7ED5" w14:textId="56C8A630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1476" w:type="pct"/>
            <w:shd w:val="clear" w:color="auto" w:fill="D9D9D9" w:themeFill="background1" w:themeFillShade="D9"/>
            <w:vAlign w:val="center"/>
          </w:tcPr>
          <w:p w14:paraId="511D6F1E" w14:textId="1A657128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713CC583" w14:textId="3698ABA3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Zvanje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0D0B1EFB" w14:textId="47FE46BA" w:rsidR="004B158A" w:rsidRPr="003727E7" w:rsidRDefault="650B76C0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Stupanj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struč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 spreme</w:t>
            </w: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14:paraId="7EB02ECA" w14:textId="1009762F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Radno mjesto</w:t>
            </w:r>
          </w:p>
        </w:tc>
      </w:tr>
      <w:tr w:rsidR="00B12160" w:rsidRPr="003727E7" w14:paraId="03BB2654" w14:textId="77777777" w:rsidTr="650B76C0">
        <w:trPr>
          <w:trHeight w:val="375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40BFCE1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6" w:type="pct"/>
            <w:vAlign w:val="center"/>
          </w:tcPr>
          <w:p w14:paraId="19534F7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LUELA RADIĆANIN</w:t>
            </w:r>
          </w:p>
        </w:tc>
        <w:tc>
          <w:tcPr>
            <w:tcW w:w="1251" w:type="pct"/>
            <w:vAlign w:val="center"/>
          </w:tcPr>
          <w:p w14:paraId="2C1D01D1" w14:textId="68F5CAE8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PRAVNIK</w:t>
            </w:r>
          </w:p>
        </w:tc>
        <w:tc>
          <w:tcPr>
            <w:tcW w:w="796" w:type="pct"/>
            <w:vAlign w:val="center"/>
          </w:tcPr>
          <w:p w14:paraId="6FDB8A7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1023" w:type="pct"/>
            <w:vAlign w:val="center"/>
          </w:tcPr>
          <w:p w14:paraId="545CB5E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TAJNICA</w:t>
            </w:r>
          </w:p>
        </w:tc>
      </w:tr>
      <w:tr w:rsidR="00B12160" w:rsidRPr="003727E7" w14:paraId="76128D31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3DBA1BF7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6" w:type="pct"/>
            <w:vAlign w:val="center"/>
          </w:tcPr>
          <w:p w14:paraId="27CF961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DANIELA GLAVIČIĆ</w:t>
            </w:r>
          </w:p>
        </w:tc>
        <w:tc>
          <w:tcPr>
            <w:tcW w:w="1251" w:type="pct"/>
            <w:vAlign w:val="center"/>
          </w:tcPr>
          <w:p w14:paraId="61BDD582" w14:textId="53D7A688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EKONOMIST</w:t>
            </w:r>
          </w:p>
        </w:tc>
        <w:tc>
          <w:tcPr>
            <w:tcW w:w="796" w:type="pct"/>
            <w:vAlign w:val="center"/>
          </w:tcPr>
          <w:p w14:paraId="4AB4BE4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VII/1</w:t>
            </w:r>
          </w:p>
        </w:tc>
        <w:tc>
          <w:tcPr>
            <w:tcW w:w="1023" w:type="pct"/>
            <w:vAlign w:val="center"/>
          </w:tcPr>
          <w:p w14:paraId="12F5ADA0" w14:textId="54DE98BB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VODITELJICA RAČUNOVODSTVA</w:t>
            </w:r>
          </w:p>
        </w:tc>
      </w:tr>
      <w:tr w:rsidR="00B12160" w:rsidRPr="003727E7" w14:paraId="4365099D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40BF883D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76" w:type="pct"/>
            <w:vAlign w:val="center"/>
          </w:tcPr>
          <w:p w14:paraId="0EDA5452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DRAGAN MARHAT</w:t>
            </w:r>
          </w:p>
        </w:tc>
        <w:tc>
          <w:tcPr>
            <w:tcW w:w="1251" w:type="pct"/>
            <w:vAlign w:val="center"/>
          </w:tcPr>
          <w:p w14:paraId="68E17E31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796" w:type="pct"/>
            <w:vAlign w:val="center"/>
          </w:tcPr>
          <w:p w14:paraId="2DB304A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47C749B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DOMAR</w:t>
            </w:r>
          </w:p>
        </w:tc>
      </w:tr>
      <w:tr w:rsidR="00B12160" w:rsidRPr="003727E7" w14:paraId="2FB31363" w14:textId="77777777" w:rsidTr="650B76C0">
        <w:trPr>
          <w:trHeight w:val="401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162EB51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76" w:type="pct"/>
            <w:vAlign w:val="center"/>
          </w:tcPr>
          <w:p w14:paraId="18E5D9C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NISVET KUDIĆ</w:t>
            </w:r>
          </w:p>
        </w:tc>
        <w:tc>
          <w:tcPr>
            <w:tcW w:w="1251" w:type="pct"/>
            <w:vAlign w:val="center"/>
          </w:tcPr>
          <w:p w14:paraId="44E1218E" w14:textId="1D686CAF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 SLASTIČAR</w:t>
            </w:r>
          </w:p>
        </w:tc>
        <w:tc>
          <w:tcPr>
            <w:tcW w:w="796" w:type="pct"/>
            <w:vAlign w:val="center"/>
          </w:tcPr>
          <w:p w14:paraId="0BD11224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6EB1A27A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KUHAR</w:t>
            </w:r>
          </w:p>
        </w:tc>
      </w:tr>
      <w:tr w:rsidR="00B12160" w:rsidRPr="003727E7" w14:paraId="4202EB0A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03FB9A8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76" w:type="pct"/>
            <w:vAlign w:val="center"/>
          </w:tcPr>
          <w:p w14:paraId="6664E80A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LARA FARAGUNA</w:t>
            </w:r>
          </w:p>
        </w:tc>
        <w:tc>
          <w:tcPr>
            <w:tcW w:w="1251" w:type="pct"/>
            <w:vAlign w:val="center"/>
          </w:tcPr>
          <w:p w14:paraId="4826B92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796" w:type="pct"/>
            <w:vAlign w:val="center"/>
          </w:tcPr>
          <w:p w14:paraId="1099C7C4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76915F5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POM. KUHARICA</w:t>
            </w:r>
          </w:p>
        </w:tc>
      </w:tr>
      <w:tr w:rsidR="00B12160" w:rsidRPr="003727E7" w14:paraId="181E6B11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04FFAA17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76" w:type="pct"/>
            <w:vAlign w:val="center"/>
          </w:tcPr>
          <w:p w14:paraId="5F2CE475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ALIDE KIRŠIĆ</w:t>
            </w:r>
          </w:p>
        </w:tc>
        <w:tc>
          <w:tcPr>
            <w:tcW w:w="1251" w:type="pct"/>
            <w:vAlign w:val="center"/>
          </w:tcPr>
          <w:p w14:paraId="58454DDF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796" w:type="pct"/>
            <w:vAlign w:val="center"/>
          </w:tcPr>
          <w:p w14:paraId="75C9370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435111A3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</w:tr>
      <w:tr w:rsidR="00B12160" w:rsidRPr="003727E7" w14:paraId="49389591" w14:textId="77777777" w:rsidTr="650B76C0">
        <w:trPr>
          <w:trHeight w:val="405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FC60EE8" w14:textId="6C11DB02" w:rsidR="7155A56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06" w:type="dxa"/>
            <w:vAlign w:val="center"/>
          </w:tcPr>
          <w:p w14:paraId="0CD857C2" w14:textId="41741EA9" w:rsidR="7155A56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MILORAD LJUNA</w:t>
            </w:r>
          </w:p>
        </w:tc>
        <w:tc>
          <w:tcPr>
            <w:tcW w:w="2173" w:type="dxa"/>
            <w:vAlign w:val="center"/>
          </w:tcPr>
          <w:p w14:paraId="12315E00" w14:textId="4DCD88CD" w:rsidR="7155A56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1348" w:type="dxa"/>
            <w:vAlign w:val="center"/>
          </w:tcPr>
          <w:p w14:paraId="4D2D2540" w14:textId="62F20248" w:rsidR="7155A56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233" w:type="dxa"/>
            <w:vAlign w:val="center"/>
          </w:tcPr>
          <w:p w14:paraId="1A0B0A82" w14:textId="5FB5BBFD" w:rsidR="7155A564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KUHAR</w:t>
            </w:r>
          </w:p>
        </w:tc>
      </w:tr>
      <w:tr w:rsidR="00B12160" w:rsidRPr="003727E7" w14:paraId="06A3AB15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61FE1E46" w14:textId="1A59A65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76" w:type="pct"/>
            <w:vAlign w:val="center"/>
          </w:tcPr>
          <w:p w14:paraId="6CDC5EFC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DANIELA LICUL</w:t>
            </w:r>
          </w:p>
        </w:tc>
        <w:tc>
          <w:tcPr>
            <w:tcW w:w="1251" w:type="pct"/>
            <w:vAlign w:val="center"/>
          </w:tcPr>
          <w:p w14:paraId="5D34D78A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796" w:type="pct"/>
            <w:vAlign w:val="center"/>
          </w:tcPr>
          <w:p w14:paraId="4F3DBBD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0E5C5132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</w:tr>
      <w:tr w:rsidR="00B12160" w:rsidRPr="003727E7" w14:paraId="2D5B5FE7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4FE6F5C8" w14:textId="78CEB83A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76" w:type="pct"/>
            <w:vAlign w:val="center"/>
          </w:tcPr>
          <w:p w14:paraId="6A6FD97D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MARIJA PAMIĆ</w:t>
            </w:r>
          </w:p>
        </w:tc>
        <w:tc>
          <w:tcPr>
            <w:tcW w:w="1251" w:type="pct"/>
            <w:vAlign w:val="center"/>
          </w:tcPr>
          <w:p w14:paraId="5FF77676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796" w:type="pct"/>
            <w:vAlign w:val="center"/>
          </w:tcPr>
          <w:p w14:paraId="338875D8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151DA54E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</w:tr>
      <w:tr w:rsidR="00B12160" w:rsidRPr="003727E7" w14:paraId="46B6676B" w14:textId="77777777" w:rsidTr="650B76C0">
        <w:trPr>
          <w:trHeight w:val="380"/>
          <w:jc w:val="center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257AEE19" w14:textId="234D59C0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476" w:type="pct"/>
            <w:vAlign w:val="center"/>
          </w:tcPr>
          <w:p w14:paraId="780CEC00" w14:textId="59F6505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RAFAELA GRŽINIĆ</w:t>
            </w:r>
          </w:p>
        </w:tc>
        <w:tc>
          <w:tcPr>
            <w:tcW w:w="1251" w:type="pct"/>
            <w:vAlign w:val="center"/>
          </w:tcPr>
          <w:p w14:paraId="22C6C1AD" w14:textId="40A3C1B1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KV, KROJAČ</w:t>
            </w:r>
          </w:p>
        </w:tc>
        <w:tc>
          <w:tcPr>
            <w:tcW w:w="796" w:type="pct"/>
            <w:vAlign w:val="center"/>
          </w:tcPr>
          <w:p w14:paraId="3E00BF1F" w14:textId="22552218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23" w:type="pct"/>
            <w:vAlign w:val="center"/>
          </w:tcPr>
          <w:p w14:paraId="3DB0E7B9" w14:textId="77777777" w:rsidR="004B158A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</w:tr>
    </w:tbl>
    <w:p w14:paraId="5EAA4B16" w14:textId="77777777" w:rsidR="00254A03" w:rsidRPr="003727E7" w:rsidRDefault="00254A03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  <w:sectPr w:rsidR="00254A03" w:rsidRPr="003727E7" w:rsidSect="0095771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76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460F7551" w14:textId="77777777" w:rsidR="00A405B9" w:rsidRPr="003727E7" w:rsidRDefault="29B7CF6B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86" w:name="_Toc399320985"/>
      <w:bookmarkStart w:id="87" w:name="_Toc399321165"/>
      <w:bookmarkStart w:id="88" w:name="_Toc399321359"/>
      <w:bookmarkStart w:id="89" w:name="_Toc399322554"/>
      <w:bookmarkStart w:id="90" w:name="_Toc399322783"/>
      <w:bookmarkStart w:id="91" w:name="_Toc491069392"/>
      <w:bookmarkStart w:id="92" w:name="_Toc21643427"/>
      <w:bookmarkStart w:id="93" w:name="_Toc999156996"/>
      <w:r w:rsidRPr="003727E7">
        <w:rPr>
          <w:rFonts w:ascii="Times New Roman" w:eastAsia="Arial" w:hAnsi="Times New Roman"/>
          <w:b/>
          <w:szCs w:val="24"/>
        </w:rPr>
        <w:lastRenderedPageBreak/>
        <w:t>2.3. Tjedna i godišnja zaduženja odgojno-obrazovnih radnika škole</w:t>
      </w:r>
      <w:bookmarkStart w:id="94" w:name="_Toc399320986"/>
      <w:bookmarkStart w:id="95" w:name="_Toc399321166"/>
      <w:bookmarkStart w:id="96" w:name="_Toc399321360"/>
      <w:bookmarkStart w:id="97" w:name="_Toc399322555"/>
      <w:bookmarkStart w:id="98" w:name="_Toc399322784"/>
      <w:bookmarkStart w:id="99" w:name="_Toc491069393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A147499" w14:textId="77777777" w:rsidR="00322717" w:rsidRPr="003727E7" w:rsidRDefault="00322717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DC9F90E" w14:textId="77777777" w:rsidR="004B158A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11. Prikaz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tjednih i godišnjih zaduženja učitelja razredne nastave</w:t>
      </w:r>
      <w:bookmarkEnd w:id="94"/>
      <w:bookmarkEnd w:id="95"/>
      <w:bookmarkEnd w:id="96"/>
      <w:bookmarkEnd w:id="97"/>
      <w:bookmarkEnd w:id="98"/>
      <w:bookmarkEnd w:id="99"/>
    </w:p>
    <w:tbl>
      <w:tblPr>
        <w:tblW w:w="154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004"/>
        <w:gridCol w:w="482"/>
        <w:gridCol w:w="539"/>
        <w:gridCol w:w="390"/>
        <w:gridCol w:w="9"/>
        <w:gridCol w:w="417"/>
        <w:gridCol w:w="17"/>
        <w:gridCol w:w="442"/>
        <w:gridCol w:w="426"/>
        <w:gridCol w:w="425"/>
        <w:gridCol w:w="425"/>
        <w:gridCol w:w="425"/>
        <w:gridCol w:w="344"/>
        <w:gridCol w:w="283"/>
        <w:gridCol w:w="417"/>
        <w:gridCol w:w="434"/>
        <w:gridCol w:w="365"/>
        <w:gridCol w:w="503"/>
        <w:gridCol w:w="425"/>
        <w:gridCol w:w="283"/>
        <w:gridCol w:w="418"/>
        <w:gridCol w:w="425"/>
        <w:gridCol w:w="425"/>
        <w:gridCol w:w="425"/>
        <w:gridCol w:w="426"/>
        <w:gridCol w:w="425"/>
        <w:gridCol w:w="567"/>
        <w:gridCol w:w="575"/>
        <w:gridCol w:w="417"/>
        <w:gridCol w:w="717"/>
        <w:gridCol w:w="567"/>
        <w:gridCol w:w="573"/>
        <w:gridCol w:w="306"/>
      </w:tblGrid>
      <w:tr w:rsidR="00B12160" w:rsidRPr="003727E7" w14:paraId="3A4BC145" w14:textId="77777777" w:rsidTr="5F570738">
        <w:tc>
          <w:tcPr>
            <w:tcW w:w="3120" w:type="dxa"/>
            <w:gridSpan w:val="4"/>
            <w:shd w:val="clear" w:color="auto" w:fill="D9D9D9" w:themeFill="background1" w:themeFillShade="D9"/>
          </w:tcPr>
          <w:p w14:paraId="2864885F" w14:textId="77777777" w:rsidR="00DF0C24" w:rsidRPr="003727E7" w:rsidRDefault="5F570738" w:rsidP="003727E7">
            <w:pPr>
              <w:spacing w:before="240"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PODACI O UČITELJIMA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</w:tcPr>
          <w:p w14:paraId="33D068C6" w14:textId="77777777" w:rsidR="00DF0C24" w:rsidRPr="003727E7" w:rsidRDefault="00DF0C24" w:rsidP="003727E7">
            <w:pPr>
              <w:spacing w:before="240"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gridSpan w:val="2"/>
            <w:shd w:val="clear" w:color="auto" w:fill="D9D9D9" w:themeFill="background1" w:themeFillShade="D9"/>
          </w:tcPr>
          <w:p w14:paraId="5D50399D" w14:textId="77777777" w:rsidR="00DF0C24" w:rsidRPr="003727E7" w:rsidRDefault="00DF0C24" w:rsidP="003727E7">
            <w:pPr>
              <w:spacing w:before="240"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41" w:type="dxa"/>
            <w:gridSpan w:val="19"/>
            <w:shd w:val="clear" w:color="auto" w:fill="D9D9D9" w:themeFill="background1" w:themeFillShade="D9"/>
          </w:tcPr>
          <w:p w14:paraId="69BF1306" w14:textId="303546CC" w:rsidR="00DF0C24" w:rsidRPr="003727E7" w:rsidRDefault="5F570738" w:rsidP="003727E7">
            <w:pPr>
              <w:spacing w:before="240"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NEPOSREDNI ODGOJNO-OBRAZOVNI RAD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49C8F6" w14:textId="77777777" w:rsidR="00DF0C24" w:rsidRPr="003727E7" w:rsidRDefault="00DF0C24" w:rsidP="003727E7">
            <w:pPr>
              <w:spacing w:before="240"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AF61E7" w14:textId="77777777" w:rsidR="00DF0C24" w:rsidRPr="003727E7" w:rsidRDefault="5F570738" w:rsidP="003727E7">
            <w:pPr>
              <w:spacing w:before="240"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OSTALI POSLOVI</w:t>
            </w:r>
          </w:p>
        </w:tc>
      </w:tr>
      <w:tr w:rsidR="00B12160" w:rsidRPr="003727E7" w14:paraId="5DBD9FD3" w14:textId="77777777" w:rsidTr="5F570738">
        <w:trPr>
          <w:cantSplit/>
          <w:trHeight w:val="1995"/>
        </w:trPr>
        <w:tc>
          <w:tcPr>
            <w:tcW w:w="1095" w:type="dxa"/>
            <w:shd w:val="clear" w:color="auto" w:fill="auto"/>
          </w:tcPr>
          <w:p w14:paraId="0742528E" w14:textId="77777777" w:rsidR="00DF0C24" w:rsidRPr="003727E7" w:rsidRDefault="00DF0C24" w:rsidP="003727E7">
            <w:pPr>
              <w:spacing w:before="240"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1665C6F0" w14:textId="77777777" w:rsidR="00DF0C24" w:rsidRPr="003727E7" w:rsidRDefault="5F570738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Ime i</w:t>
            </w:r>
          </w:p>
          <w:p w14:paraId="598DA540" w14:textId="77777777" w:rsidR="00DF0C24" w:rsidRPr="003727E7" w:rsidRDefault="5F570738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prezime</w:t>
            </w:r>
          </w:p>
        </w:tc>
        <w:tc>
          <w:tcPr>
            <w:tcW w:w="1004" w:type="dxa"/>
            <w:shd w:val="clear" w:color="auto" w:fill="auto"/>
          </w:tcPr>
          <w:p w14:paraId="2A096DB4" w14:textId="77777777" w:rsidR="00DF0C24" w:rsidRPr="003727E7" w:rsidRDefault="00DF0C24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46C269FB" w14:textId="77777777" w:rsidR="00DF0C24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Nastavni </w:t>
            </w:r>
          </w:p>
          <w:p w14:paraId="2B68A8FD" w14:textId="77777777" w:rsidR="00DF0C24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predmet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6927AD7A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Razrednik</w:t>
            </w:r>
          </w:p>
          <w:p w14:paraId="32370AAC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</w:t>
            </w:r>
            <w:proofErr w:type="spellEnd"/>
          </w:p>
          <w:p w14:paraId="04A12ACD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dnik</w:t>
            </w:r>
            <w:proofErr w:type="spellEnd"/>
          </w:p>
        </w:tc>
        <w:tc>
          <w:tcPr>
            <w:tcW w:w="539" w:type="dxa"/>
            <w:shd w:val="clear" w:color="auto" w:fill="auto"/>
            <w:textDirection w:val="btLr"/>
          </w:tcPr>
          <w:p w14:paraId="35F3A46F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Razredništvo</w:t>
            </w:r>
            <w:proofErr w:type="spellEnd"/>
          </w:p>
        </w:tc>
        <w:tc>
          <w:tcPr>
            <w:tcW w:w="390" w:type="dxa"/>
            <w:shd w:val="clear" w:color="auto" w:fill="auto"/>
            <w:textDirection w:val="btLr"/>
          </w:tcPr>
          <w:p w14:paraId="5EF8055F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Redovna nastava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6BF2FF8D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Razredništvo</w:t>
            </w:r>
            <w:proofErr w:type="spellEnd"/>
          </w:p>
        </w:tc>
        <w:tc>
          <w:tcPr>
            <w:tcW w:w="459" w:type="dxa"/>
            <w:gridSpan w:val="2"/>
            <w:shd w:val="clear" w:color="auto" w:fill="auto"/>
            <w:textDirection w:val="btLr"/>
          </w:tcPr>
          <w:p w14:paraId="6442AF98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Izborna nastava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D573F4B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Izbor ili orkestar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72421B9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Vizualni identitet škole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02E8B40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Sportski klub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4A0F64F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Klub mladih tehničara</w:t>
            </w:r>
          </w:p>
        </w:tc>
        <w:tc>
          <w:tcPr>
            <w:tcW w:w="344" w:type="dxa"/>
            <w:shd w:val="clear" w:color="auto" w:fill="auto"/>
            <w:textDirection w:val="btLr"/>
          </w:tcPr>
          <w:p w14:paraId="4E16094B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Sindikalni  povjerenik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E6F5EDC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Povjerenik 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zastite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na radu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14:paraId="5196E4E1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Bonus vide od 35 g</w:t>
            </w:r>
          </w:p>
        </w:tc>
        <w:tc>
          <w:tcPr>
            <w:tcW w:w="434" w:type="dxa"/>
            <w:textDirection w:val="btLr"/>
          </w:tcPr>
          <w:p w14:paraId="24D7661B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Podrška uporabi IKT-a</w:t>
            </w:r>
          </w:p>
        </w:tc>
        <w:tc>
          <w:tcPr>
            <w:tcW w:w="365" w:type="dxa"/>
            <w:textDirection w:val="btLr"/>
          </w:tcPr>
          <w:p w14:paraId="7674CF87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Administrator e-upisnika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14:paraId="7A4A774F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Redovita nastava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5D008EA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DOP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8F2AC2F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DOD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40C4633C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INA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91FDEAC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Medunarodni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projekti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6AE3935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Clan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str povjerenstva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4D5A675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Administrator e matice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535FA82D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Satnicar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14:paraId="17C39FBD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Bonus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6D3E3E3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14:paraId="49DA4738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Pripreme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14:paraId="55EAFB52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Ostali poslovi razrednika</w:t>
            </w:r>
          </w:p>
        </w:tc>
        <w:tc>
          <w:tcPr>
            <w:tcW w:w="717" w:type="dxa"/>
            <w:shd w:val="clear" w:color="auto" w:fill="auto"/>
            <w:textDirection w:val="btLr"/>
          </w:tcPr>
          <w:p w14:paraId="32B859AC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Ostalo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554F000" w14:textId="77777777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Ukupno ostali poslovi</w:t>
            </w:r>
          </w:p>
        </w:tc>
        <w:tc>
          <w:tcPr>
            <w:tcW w:w="573" w:type="dxa"/>
            <w:shd w:val="clear" w:color="auto" w:fill="auto"/>
            <w:textDirection w:val="btLr"/>
          </w:tcPr>
          <w:p w14:paraId="06882C03" w14:textId="1408BFBD" w:rsidR="00DF0C24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Ukupno tjedno radno vrijeme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shd w:val="clear" w:color="auto" w:fill="auto"/>
          </w:tcPr>
          <w:p w14:paraId="310D13CE" w14:textId="77777777" w:rsidR="00DF0C24" w:rsidRPr="003727E7" w:rsidRDefault="00DF0C24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7D8BA085" w14:textId="77777777" w:rsidTr="5F570738">
        <w:trPr>
          <w:cantSplit/>
          <w:trHeight w:val="1995"/>
        </w:trPr>
        <w:tc>
          <w:tcPr>
            <w:tcW w:w="1095" w:type="dxa"/>
            <w:shd w:val="clear" w:color="auto" w:fill="auto"/>
          </w:tcPr>
          <w:p w14:paraId="4EA94143" w14:textId="2E7EE779" w:rsidR="00DA7B53" w:rsidRPr="003727E7" w:rsidRDefault="5F570738" w:rsidP="003727E7">
            <w:pPr>
              <w:spacing w:before="240"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Lorena Dobrić</w:t>
            </w:r>
          </w:p>
        </w:tc>
        <w:tc>
          <w:tcPr>
            <w:tcW w:w="1004" w:type="dxa"/>
            <w:shd w:val="clear" w:color="auto" w:fill="auto"/>
          </w:tcPr>
          <w:p w14:paraId="4E39787D" w14:textId="77777777" w:rsidR="000F60E2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0DD02263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RN </w:t>
            </w:r>
          </w:p>
          <w:p w14:paraId="51B9351B" w14:textId="150EA98A" w:rsidR="000F60E2" w:rsidRPr="003727E7" w:rsidRDefault="000F60E2" w:rsidP="003727E7">
            <w:pPr>
              <w:spacing w:after="480" w:line="360" w:lineRule="auto"/>
              <w:ind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4BFFA254" w14:textId="7F1A07D0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C04A80B" w14:textId="74D483DE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04C3F4AE" w14:textId="36281948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14:paraId="6C8E59FA" w14:textId="1A8FEB40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1.a</w:t>
            </w:r>
          </w:p>
        </w:tc>
        <w:tc>
          <w:tcPr>
            <w:tcW w:w="390" w:type="dxa"/>
            <w:shd w:val="clear" w:color="auto" w:fill="auto"/>
          </w:tcPr>
          <w:p w14:paraId="2C1EB073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640385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07E7D3B2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3B106FD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9660203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967E85B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249DEE6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06F8F081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2F3B44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0A014E3D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6F2325EA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32728535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6E6D1E30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6B2C12C4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4D8E8CF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60680D90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2DD2847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95EF2E6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A9949DB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B32A67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56E9514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E59C3B4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54B5CD5F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5D948E73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729C2EC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82795DB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71AC95EC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shd w:val="clear" w:color="auto" w:fill="auto"/>
          </w:tcPr>
          <w:p w14:paraId="050074C0" w14:textId="77777777" w:rsidR="000F60E2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778812B1" w14:textId="77777777" w:rsidTr="5F570738">
        <w:trPr>
          <w:cantSplit/>
          <w:trHeight w:val="1995"/>
        </w:trPr>
        <w:tc>
          <w:tcPr>
            <w:tcW w:w="1095" w:type="dxa"/>
            <w:shd w:val="clear" w:color="auto" w:fill="auto"/>
          </w:tcPr>
          <w:p w14:paraId="29C5AF29" w14:textId="17660901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Nagua Giurici</w:t>
            </w:r>
          </w:p>
        </w:tc>
        <w:tc>
          <w:tcPr>
            <w:tcW w:w="1004" w:type="dxa"/>
            <w:shd w:val="clear" w:color="auto" w:fill="auto"/>
          </w:tcPr>
          <w:p w14:paraId="58359F38" w14:textId="06471CB3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15F267F2" w14:textId="558B10B6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</w:t>
            </w:r>
          </w:p>
        </w:tc>
        <w:tc>
          <w:tcPr>
            <w:tcW w:w="539" w:type="dxa"/>
            <w:shd w:val="clear" w:color="auto" w:fill="auto"/>
          </w:tcPr>
          <w:p w14:paraId="6AFDA0C6" w14:textId="7707BAA6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 b</w:t>
            </w:r>
          </w:p>
        </w:tc>
        <w:tc>
          <w:tcPr>
            <w:tcW w:w="390" w:type="dxa"/>
            <w:shd w:val="clear" w:color="auto" w:fill="auto"/>
          </w:tcPr>
          <w:p w14:paraId="50EED7B7" w14:textId="2A03F1AC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A4BB4B9" w14:textId="147B37E0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02834F31" w14:textId="2960D571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873547" w14:textId="77146CFA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EEB5816" w14:textId="0395FBFD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0C5143F" w14:textId="7E86DEC5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7947699" w14:textId="17B81B4B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13D4DA81" w14:textId="74F5C547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8DD5ED7" w14:textId="4129A0BD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37E18680" w14:textId="43BF3C85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5B452B8E" w14:textId="3145DD6C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65686FDB" w14:textId="05D590B3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7838D06E" w14:textId="23D3A48F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34440CAA" w14:textId="7B636C6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FF9A05A" w14:textId="7A3E25D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E3577B7" w14:textId="3BA7616E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88700C6" w14:textId="449ECBC8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C781C5C" w14:textId="20092496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4B6170B" w14:textId="5899C9FC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53A5930" w14:textId="2AE398CB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4D05F40" w14:textId="247F345D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3BF7203" w14:textId="170E5252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2DDF43CE" w14:textId="35001D43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349A1FEE" w14:textId="24578219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1ACC269" w14:textId="67FBDE44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3C9F4290" w14:textId="0B1B6A34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2425368A" w14:textId="6A247BD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shd w:val="clear" w:color="auto" w:fill="auto"/>
          </w:tcPr>
          <w:p w14:paraId="3D1CEFD4" w14:textId="16129EF3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6343A9E3" w14:textId="77777777" w:rsidTr="5F570738">
        <w:trPr>
          <w:cantSplit/>
          <w:trHeight w:val="1995"/>
        </w:trPr>
        <w:tc>
          <w:tcPr>
            <w:tcW w:w="1095" w:type="dxa"/>
            <w:shd w:val="clear" w:color="auto" w:fill="auto"/>
          </w:tcPr>
          <w:p w14:paraId="3541F181" w14:textId="2E208A8E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Nensi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Zgrablić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14:paraId="35DF6531" w14:textId="41FAE601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7056861C" w14:textId="0B9DCCAF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</w:t>
            </w:r>
          </w:p>
        </w:tc>
        <w:tc>
          <w:tcPr>
            <w:tcW w:w="539" w:type="dxa"/>
            <w:shd w:val="clear" w:color="auto" w:fill="auto"/>
          </w:tcPr>
          <w:p w14:paraId="2A8DE942" w14:textId="078A0461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 b</w:t>
            </w:r>
          </w:p>
        </w:tc>
        <w:tc>
          <w:tcPr>
            <w:tcW w:w="390" w:type="dxa"/>
            <w:shd w:val="clear" w:color="auto" w:fill="auto"/>
          </w:tcPr>
          <w:p w14:paraId="05BEE1E9" w14:textId="4EE8D55C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08FF4B" w14:textId="67983BEF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25564542" w14:textId="26F37859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6273799" w14:textId="776DA63B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71BD563" w14:textId="2EF0F6D1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D6352C4" w14:textId="32EA3CFD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777DCC7" w14:textId="695D9270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264F8367" w14:textId="7C74444D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A53B376" w14:textId="47EA1502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615E0800" w14:textId="1C76E6B8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12A81AF9" w14:textId="3E7AA5BC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227C6D3D" w14:textId="11AF4764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1917386B" w14:textId="1E707E4F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0AA41709" w14:textId="0B9B49D1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A040ECF" w14:textId="62CBAB4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7D2712A9" w14:textId="45D61DED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358C34" w14:textId="358B1985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CD2E8C6" w14:textId="0F5AD4B4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D5FDE16" w14:textId="750F65E2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61A95D" w14:textId="25D0F3FD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F8DBD28" w14:textId="21C5FCD6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33D3A8E" w14:textId="6CC046D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547CC6CD" w14:textId="48623216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4148B41C" w14:textId="2B3438A9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3A45CFA" w14:textId="18854ED6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E398AD7" w14:textId="47262EF0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6ACEED0C" w14:textId="6B6C86DE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shd w:val="clear" w:color="auto" w:fill="auto"/>
          </w:tcPr>
          <w:p w14:paraId="0ED1F77A" w14:textId="4F83D7C9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7BFD1730" w14:textId="77777777" w:rsidTr="5F570738">
        <w:trPr>
          <w:cantSplit/>
          <w:trHeight w:val="1995"/>
        </w:trPr>
        <w:tc>
          <w:tcPr>
            <w:tcW w:w="1095" w:type="dxa"/>
            <w:shd w:val="clear" w:color="auto" w:fill="auto"/>
          </w:tcPr>
          <w:p w14:paraId="709A060D" w14:textId="7F62D1D6" w:rsidR="000F60E2" w:rsidRPr="003727E7" w:rsidRDefault="5F570738" w:rsidP="003727E7">
            <w:pPr>
              <w:spacing w:before="240"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Martina Augustinović</w:t>
            </w:r>
          </w:p>
        </w:tc>
        <w:tc>
          <w:tcPr>
            <w:tcW w:w="1004" w:type="dxa"/>
            <w:shd w:val="clear" w:color="auto" w:fill="auto"/>
          </w:tcPr>
          <w:p w14:paraId="5FE704C0" w14:textId="77777777" w:rsidR="000F60E2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367AC3C3" w14:textId="77777777" w:rsidR="00DA7B53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RN </w:t>
            </w:r>
          </w:p>
          <w:p w14:paraId="21294AB9" w14:textId="13C70845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 b</w:t>
            </w:r>
          </w:p>
          <w:p w14:paraId="3CAE2679" w14:textId="59A16EEC" w:rsidR="00DA7B53" w:rsidRPr="003727E7" w:rsidRDefault="00DA7B53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14:paraId="0006B8F1" w14:textId="2ACC15C9" w:rsidR="000F60E2" w:rsidRPr="003727E7" w:rsidRDefault="5F570738" w:rsidP="003727E7">
            <w:pPr>
              <w:spacing w:after="480" w:line="36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2.a</w:t>
            </w:r>
          </w:p>
        </w:tc>
        <w:tc>
          <w:tcPr>
            <w:tcW w:w="390" w:type="dxa"/>
            <w:shd w:val="clear" w:color="auto" w:fill="auto"/>
          </w:tcPr>
          <w:p w14:paraId="1CF1A5E2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D7588A5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21081C9A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F3E00C2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8AFF0E4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0B90936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5A320CD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1E2E3D8E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EFC2555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5A312949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2B09B5A7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2E8AA33B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17A4E6ED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2C3BD96E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F1127CE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2030D152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BDAF535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9FDB17E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48F144D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00AAC88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489C015" w14:textId="77777777" w:rsidR="000F60E2" w:rsidRPr="003727E7" w:rsidRDefault="000F60E2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39AEE4C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49B4BF70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3620FFC2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B0087AD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4E61B54A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1574AFA0" w14:textId="77777777" w:rsidR="000F60E2" w:rsidRPr="003727E7" w:rsidRDefault="5F570738" w:rsidP="003727E7">
            <w:pPr>
              <w:spacing w:after="480" w:line="360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shd w:val="clear" w:color="auto" w:fill="auto"/>
          </w:tcPr>
          <w:p w14:paraId="38825B80" w14:textId="77777777" w:rsidR="000F60E2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4B2FB924" w14:textId="77777777" w:rsidTr="5F570738">
        <w:tc>
          <w:tcPr>
            <w:tcW w:w="1095" w:type="dxa"/>
            <w:shd w:val="clear" w:color="auto" w:fill="auto"/>
          </w:tcPr>
          <w:p w14:paraId="376F7689" w14:textId="30AB4686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Doris Golja</w:t>
            </w:r>
          </w:p>
        </w:tc>
        <w:tc>
          <w:tcPr>
            <w:tcW w:w="1004" w:type="dxa"/>
            <w:shd w:val="clear" w:color="auto" w:fill="auto"/>
          </w:tcPr>
          <w:p w14:paraId="4A234767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467707E5" w14:textId="36651135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 3.a</w:t>
            </w:r>
          </w:p>
        </w:tc>
        <w:tc>
          <w:tcPr>
            <w:tcW w:w="539" w:type="dxa"/>
            <w:shd w:val="clear" w:color="auto" w:fill="auto"/>
          </w:tcPr>
          <w:p w14:paraId="5F76AEFC" w14:textId="7A83F414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3.a</w:t>
            </w:r>
          </w:p>
        </w:tc>
        <w:tc>
          <w:tcPr>
            <w:tcW w:w="390" w:type="dxa"/>
            <w:shd w:val="clear" w:color="auto" w:fill="auto"/>
          </w:tcPr>
          <w:p w14:paraId="6723EEB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8A7F6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244796B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96D0E8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7D3C93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2DAC08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D18154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6FF59E7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CCCE1E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1B02DD8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57F9DEA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27E0BA7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735E275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7E192D91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6F60D96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873FB59" w14:textId="1FAC27C2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47E669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0327FD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C5FB59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EC67B8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F7DFF2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FB2407A" w14:textId="64C48C3E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046062EA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00BF4F47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65106F9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D85506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6E6B665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29415A3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59C3D65A" w14:textId="77777777" w:rsidTr="5F570738">
        <w:tc>
          <w:tcPr>
            <w:tcW w:w="1095" w:type="dxa"/>
            <w:shd w:val="clear" w:color="auto" w:fill="auto"/>
          </w:tcPr>
          <w:p w14:paraId="4713437E" w14:textId="2125FBA1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Marijana Blašković </w:t>
            </w:r>
          </w:p>
        </w:tc>
        <w:tc>
          <w:tcPr>
            <w:tcW w:w="1004" w:type="dxa"/>
            <w:shd w:val="clear" w:color="auto" w:fill="auto"/>
          </w:tcPr>
          <w:p w14:paraId="49111C47" w14:textId="44607791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3076B206" w14:textId="5BB307D9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 3.b</w:t>
            </w:r>
          </w:p>
        </w:tc>
        <w:tc>
          <w:tcPr>
            <w:tcW w:w="539" w:type="dxa"/>
            <w:shd w:val="clear" w:color="auto" w:fill="auto"/>
          </w:tcPr>
          <w:p w14:paraId="54986F0A" w14:textId="677A0F06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3.b</w:t>
            </w:r>
          </w:p>
        </w:tc>
        <w:tc>
          <w:tcPr>
            <w:tcW w:w="390" w:type="dxa"/>
            <w:shd w:val="clear" w:color="auto" w:fill="auto"/>
          </w:tcPr>
          <w:p w14:paraId="76E8AAD2" w14:textId="3876A9B4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EE3279" w14:textId="3B592520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0B13334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AA33D8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37B4A5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BE0BD2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7C58C8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00AD37E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46E52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0AD2A8A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4E9D8BB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0D06AB2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53E12FCA" w14:textId="395DC4D9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00F347CE" w14:textId="5D557B24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0166123" w14:textId="33620AC4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5993124" w14:textId="40D0216D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0FF049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260C49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563A31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754E8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15347D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2F81464" w14:textId="6DD4ABC9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123321E3" w14:textId="1FF60944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4EA7C7F9" w14:textId="3CCE45CD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5AF7260" w14:textId="5058A9FB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6C39B54" w14:textId="747DDA39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192A9FD0" w14:textId="1B29A6F5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1341AE2E" w14:textId="27F6CE5C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142270E6" w14:textId="77777777" w:rsidTr="5F570738">
        <w:tc>
          <w:tcPr>
            <w:tcW w:w="1095" w:type="dxa"/>
            <w:shd w:val="clear" w:color="auto" w:fill="auto"/>
          </w:tcPr>
          <w:p w14:paraId="00DE71E6" w14:textId="7B685010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Sanja Škopac</w:t>
            </w:r>
          </w:p>
        </w:tc>
        <w:tc>
          <w:tcPr>
            <w:tcW w:w="1004" w:type="dxa"/>
            <w:shd w:val="clear" w:color="auto" w:fill="auto"/>
          </w:tcPr>
          <w:p w14:paraId="70C43388" w14:textId="6F23E65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31F9E457" w14:textId="38F31816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 4.A</w:t>
            </w:r>
          </w:p>
        </w:tc>
        <w:tc>
          <w:tcPr>
            <w:tcW w:w="539" w:type="dxa"/>
            <w:shd w:val="clear" w:color="auto" w:fill="auto"/>
          </w:tcPr>
          <w:p w14:paraId="5AB9AD41" w14:textId="459C437F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 a</w:t>
            </w:r>
          </w:p>
        </w:tc>
        <w:tc>
          <w:tcPr>
            <w:tcW w:w="390" w:type="dxa"/>
            <w:shd w:val="clear" w:color="auto" w:fill="auto"/>
          </w:tcPr>
          <w:p w14:paraId="203873AD" w14:textId="1B52916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BA7E41" w14:textId="5351DD9D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7D8A453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8F869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92AF65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0395D3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3BAF41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56338ED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FACE0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3ABFB8A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681C39D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1DE385A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3C8C543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6E88241D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7DE4DB7" w14:textId="2CD287C5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265855F3" w14:textId="45ECD71C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5E6177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71F991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2418F5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24604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68E910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65EC8CE" w14:textId="3F163362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0D4A6C11" w14:textId="0DB861F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417" w:type="dxa"/>
            <w:shd w:val="clear" w:color="auto" w:fill="auto"/>
          </w:tcPr>
          <w:p w14:paraId="7B208AD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A7C0D17" w14:textId="404B8363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567" w:type="dxa"/>
            <w:shd w:val="clear" w:color="auto" w:fill="auto"/>
          </w:tcPr>
          <w:p w14:paraId="740EE5DF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7A9596E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57CAA4D5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1424DACD" w14:textId="77777777" w:rsidTr="5F570738">
        <w:tc>
          <w:tcPr>
            <w:tcW w:w="1095" w:type="dxa"/>
            <w:shd w:val="clear" w:color="auto" w:fill="auto"/>
          </w:tcPr>
          <w:p w14:paraId="0851E227" w14:textId="0C5642E8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Marina Ružić </w:t>
            </w:r>
          </w:p>
        </w:tc>
        <w:tc>
          <w:tcPr>
            <w:tcW w:w="1004" w:type="dxa"/>
            <w:shd w:val="clear" w:color="auto" w:fill="auto"/>
          </w:tcPr>
          <w:p w14:paraId="485DA74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4BE7B9C5" w14:textId="6EB2668D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 4.B</w:t>
            </w:r>
          </w:p>
        </w:tc>
        <w:tc>
          <w:tcPr>
            <w:tcW w:w="539" w:type="dxa"/>
            <w:shd w:val="clear" w:color="auto" w:fill="auto"/>
          </w:tcPr>
          <w:p w14:paraId="13CE8606" w14:textId="4B8B2DE4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4.b</w:t>
            </w:r>
          </w:p>
        </w:tc>
        <w:tc>
          <w:tcPr>
            <w:tcW w:w="390" w:type="dxa"/>
            <w:shd w:val="clear" w:color="auto" w:fill="auto"/>
          </w:tcPr>
          <w:p w14:paraId="74F84448" w14:textId="7FD5BAF0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606F85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55A33AC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212A8B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0DED50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F9EA2D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3D9E84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69B09AE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34333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689E8D6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25A3143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7C4A4DA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4990EB4F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7A01D06" w14:textId="74EDEB79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4865B87" w14:textId="72C34BF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2172168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0D7BDC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F98F2C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9A6BAE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5DC88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4E29FE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51C8DD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4379A0A2" w14:textId="4BA0C61C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417" w:type="dxa"/>
            <w:shd w:val="clear" w:color="auto" w:fill="auto"/>
          </w:tcPr>
          <w:p w14:paraId="2C143D8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F89DD68" w14:textId="660FA24A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567" w:type="dxa"/>
            <w:shd w:val="clear" w:color="auto" w:fill="auto"/>
          </w:tcPr>
          <w:p w14:paraId="06FFA571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187A9E8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332100B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150AC421" w14:textId="77777777" w:rsidTr="5F570738">
        <w:tc>
          <w:tcPr>
            <w:tcW w:w="1095" w:type="dxa"/>
            <w:shd w:val="clear" w:color="auto" w:fill="auto"/>
          </w:tcPr>
          <w:p w14:paraId="56B0DC75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Dilana Mohorović Dagostin</w:t>
            </w:r>
          </w:p>
        </w:tc>
        <w:tc>
          <w:tcPr>
            <w:tcW w:w="1004" w:type="dxa"/>
            <w:shd w:val="clear" w:color="auto" w:fill="auto"/>
          </w:tcPr>
          <w:p w14:paraId="5A066558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426ACFF0" w14:textId="6E3A3536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 2/3 PŠ</w:t>
            </w:r>
          </w:p>
        </w:tc>
        <w:tc>
          <w:tcPr>
            <w:tcW w:w="539" w:type="dxa"/>
            <w:shd w:val="clear" w:color="auto" w:fill="auto"/>
          </w:tcPr>
          <w:p w14:paraId="16B80467" w14:textId="5BEA6423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2./3.</w:t>
            </w:r>
          </w:p>
        </w:tc>
        <w:tc>
          <w:tcPr>
            <w:tcW w:w="390" w:type="dxa"/>
            <w:shd w:val="clear" w:color="auto" w:fill="auto"/>
          </w:tcPr>
          <w:p w14:paraId="2C8DB19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2E1F2D3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412D58C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3B29E4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66E220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A1BDDB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A150BC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347071A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C4261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77F75E0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67DF52E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7D7BC39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100ADAF0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0B7DD879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5E63EA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CFF267A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373CFA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CF19EB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C61DD8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17BFC6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C8EC10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B8FF99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7D660936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4E7C5F2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45AD21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B3B0A1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22FFA5C5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44874910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132F2AE2" w14:textId="77777777" w:rsidTr="5F570738">
        <w:tc>
          <w:tcPr>
            <w:tcW w:w="1095" w:type="dxa"/>
            <w:shd w:val="clear" w:color="auto" w:fill="auto"/>
          </w:tcPr>
          <w:p w14:paraId="5912ED3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Marta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Verbanac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14:paraId="462459C3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Razredna nastava</w:t>
            </w:r>
          </w:p>
        </w:tc>
        <w:tc>
          <w:tcPr>
            <w:tcW w:w="482" w:type="dxa"/>
            <w:shd w:val="clear" w:color="auto" w:fill="auto"/>
          </w:tcPr>
          <w:p w14:paraId="7B945970" w14:textId="5A88001A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RN1/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4PŠ</w:t>
            </w:r>
          </w:p>
        </w:tc>
        <w:tc>
          <w:tcPr>
            <w:tcW w:w="539" w:type="dxa"/>
            <w:shd w:val="clear" w:color="auto" w:fill="auto"/>
          </w:tcPr>
          <w:p w14:paraId="05382875" w14:textId="267C9E82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1./4.</w:t>
            </w:r>
          </w:p>
        </w:tc>
        <w:tc>
          <w:tcPr>
            <w:tcW w:w="390" w:type="dxa"/>
            <w:shd w:val="clear" w:color="auto" w:fill="auto"/>
          </w:tcPr>
          <w:p w14:paraId="5674D34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D9AB79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14:paraId="6B941DA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C4210D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D8DEAE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879094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6663B6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7B02420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0ACBFD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1E479FB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3CC669A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22CFD40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1A06F34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17AEDA1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9F22151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8F4DC4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4B4081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9A7CC0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549EDE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038587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CA7754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4ACB4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14:paraId="33665743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14:paraId="782E7CB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A72FDA7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879B7AD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14:paraId="108830A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53C04BF7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 xml:space="preserve">no </w:t>
            </w:r>
          </w:p>
        </w:tc>
      </w:tr>
      <w:tr w:rsidR="00B12160" w:rsidRPr="003727E7" w14:paraId="110DE937" w14:textId="77777777" w:rsidTr="5F570738">
        <w:trPr>
          <w:trHeight w:val="955"/>
        </w:trPr>
        <w:tc>
          <w:tcPr>
            <w:tcW w:w="1095" w:type="dxa"/>
            <w:shd w:val="clear" w:color="auto" w:fill="auto"/>
          </w:tcPr>
          <w:p w14:paraId="3045B0B5" w14:textId="7ADDAEFB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Nina Ricci</w:t>
            </w:r>
          </w:p>
        </w:tc>
        <w:tc>
          <w:tcPr>
            <w:tcW w:w="1004" w:type="dxa"/>
            <w:shd w:val="clear" w:color="auto" w:fill="auto"/>
          </w:tcPr>
          <w:p w14:paraId="7C98E47F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Produženi boravak</w:t>
            </w:r>
          </w:p>
        </w:tc>
        <w:tc>
          <w:tcPr>
            <w:tcW w:w="482" w:type="dxa"/>
            <w:shd w:val="clear" w:color="auto" w:fill="auto"/>
          </w:tcPr>
          <w:p w14:paraId="1082C6B0" w14:textId="5074D8F9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PŠ RC1.-4.</w:t>
            </w:r>
          </w:p>
        </w:tc>
        <w:tc>
          <w:tcPr>
            <w:tcW w:w="539" w:type="dxa"/>
            <w:shd w:val="clear" w:color="auto" w:fill="auto"/>
          </w:tcPr>
          <w:p w14:paraId="040D0CC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shd w:val="clear" w:color="auto" w:fill="auto"/>
          </w:tcPr>
          <w:p w14:paraId="03B0FD87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FACA7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14:paraId="2B36B17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C43FC5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733D5E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AA2633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2C56D2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1AF95D2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B76FE2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4F01E4D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16B57D9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4BA040D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5DE3F49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D2AE3B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16F2A1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14:paraId="60AF88A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91B558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8ABE49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56E686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A8EE1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6C2058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C5ACF7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14:paraId="72D66770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7" w:type="dxa"/>
            <w:shd w:val="clear" w:color="auto" w:fill="auto"/>
          </w:tcPr>
          <w:p w14:paraId="264B381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shd w:val="clear" w:color="auto" w:fill="auto"/>
          </w:tcPr>
          <w:p w14:paraId="2EB37C56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14:paraId="36B5A8A3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7213544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6A95D4B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77FF1EAC" w14:textId="77777777" w:rsidTr="5F570738">
        <w:tc>
          <w:tcPr>
            <w:tcW w:w="1095" w:type="dxa"/>
            <w:shd w:val="clear" w:color="auto" w:fill="auto"/>
          </w:tcPr>
          <w:p w14:paraId="5DB8A511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Ema Šćira</w:t>
            </w:r>
          </w:p>
        </w:tc>
        <w:tc>
          <w:tcPr>
            <w:tcW w:w="1004" w:type="dxa"/>
            <w:shd w:val="clear" w:color="auto" w:fill="auto"/>
          </w:tcPr>
          <w:p w14:paraId="0FA15EF6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Produženi boravak</w:t>
            </w:r>
          </w:p>
        </w:tc>
        <w:tc>
          <w:tcPr>
            <w:tcW w:w="482" w:type="dxa"/>
            <w:shd w:val="clear" w:color="auto" w:fill="auto"/>
          </w:tcPr>
          <w:p w14:paraId="3CC4B86B" w14:textId="080A4EFA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 a i  3. b</w:t>
            </w:r>
          </w:p>
        </w:tc>
        <w:tc>
          <w:tcPr>
            <w:tcW w:w="539" w:type="dxa"/>
            <w:shd w:val="clear" w:color="auto" w:fill="auto"/>
          </w:tcPr>
          <w:p w14:paraId="61E3AB6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shd w:val="clear" w:color="auto" w:fill="auto"/>
          </w:tcPr>
          <w:p w14:paraId="7634442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E28221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14:paraId="74B027D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4F637E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4CA907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A1554B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F5FB36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7571E50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D6C5EB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317A613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3EF0EA9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3B64EB7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29A90B3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51F390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DBC6C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14:paraId="6F65256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658658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83B39E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329B25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1AC199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25D6E5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55E24C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14:paraId="77B653E3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7" w:type="dxa"/>
            <w:shd w:val="clear" w:color="auto" w:fill="auto"/>
          </w:tcPr>
          <w:p w14:paraId="28BD2AF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shd w:val="clear" w:color="auto" w:fill="auto"/>
          </w:tcPr>
          <w:p w14:paraId="7C27321A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14:paraId="06BA1BDD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2CCBB00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1D2D902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puno</w:t>
            </w:r>
          </w:p>
        </w:tc>
      </w:tr>
      <w:tr w:rsidR="00B12160" w:rsidRPr="003727E7" w14:paraId="27B1CC46" w14:textId="77777777" w:rsidTr="5F570738">
        <w:trPr>
          <w:trHeight w:val="300"/>
        </w:trPr>
        <w:tc>
          <w:tcPr>
            <w:tcW w:w="1095" w:type="dxa"/>
            <w:shd w:val="clear" w:color="auto" w:fill="auto"/>
          </w:tcPr>
          <w:p w14:paraId="1148A0C7" w14:textId="6DDB9E7A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Kristina Prodan</w:t>
            </w:r>
          </w:p>
        </w:tc>
        <w:tc>
          <w:tcPr>
            <w:tcW w:w="1004" w:type="dxa"/>
            <w:shd w:val="clear" w:color="auto" w:fill="auto"/>
          </w:tcPr>
          <w:p w14:paraId="2A4CA22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Produženi boravak</w:t>
            </w:r>
          </w:p>
        </w:tc>
        <w:tc>
          <w:tcPr>
            <w:tcW w:w="482" w:type="dxa"/>
            <w:shd w:val="clear" w:color="auto" w:fill="auto"/>
          </w:tcPr>
          <w:p w14:paraId="58F64E72" w14:textId="132E25E3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 a i 2. b</w:t>
            </w:r>
          </w:p>
        </w:tc>
        <w:tc>
          <w:tcPr>
            <w:tcW w:w="539" w:type="dxa"/>
            <w:shd w:val="clear" w:color="auto" w:fill="auto"/>
          </w:tcPr>
          <w:p w14:paraId="7C2C4AC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shd w:val="clear" w:color="auto" w:fill="auto"/>
          </w:tcPr>
          <w:p w14:paraId="4A3E56B7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9185D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14:paraId="6DC78CD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74411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5F1255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F3206E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D3F50F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6110E78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8FAFF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035E62D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57035A6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36AF078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73C0295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DFEFF5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97904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14:paraId="13874A3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837DA74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1C47B3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9B8D0F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2356C9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693ED6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406FDE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14:paraId="6B485CD0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7" w:type="dxa"/>
            <w:shd w:val="clear" w:color="auto" w:fill="auto"/>
          </w:tcPr>
          <w:p w14:paraId="521D911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shd w:val="clear" w:color="auto" w:fill="auto"/>
          </w:tcPr>
          <w:p w14:paraId="53543789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14:paraId="60E3593C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0CE3442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05BAD248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</w:t>
            </w:r>
          </w:p>
          <w:p w14:paraId="6B21D185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</w:t>
            </w:r>
          </w:p>
          <w:p w14:paraId="0B6FD275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</w:t>
            </w:r>
          </w:p>
          <w:p w14:paraId="5BE97EC9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</w:t>
            </w:r>
          </w:p>
        </w:tc>
      </w:tr>
      <w:tr w:rsidR="00B12160" w:rsidRPr="003727E7" w14:paraId="00E1A2A4" w14:textId="77777777" w:rsidTr="5F570738">
        <w:tc>
          <w:tcPr>
            <w:tcW w:w="1095" w:type="dxa"/>
            <w:shd w:val="clear" w:color="auto" w:fill="auto"/>
          </w:tcPr>
          <w:p w14:paraId="6AF65871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Antonia Jelčić</w:t>
            </w:r>
          </w:p>
        </w:tc>
        <w:tc>
          <w:tcPr>
            <w:tcW w:w="1004" w:type="dxa"/>
            <w:shd w:val="clear" w:color="auto" w:fill="auto"/>
          </w:tcPr>
          <w:p w14:paraId="07ABDE0A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Produženi boravak</w:t>
            </w:r>
          </w:p>
        </w:tc>
        <w:tc>
          <w:tcPr>
            <w:tcW w:w="482" w:type="dxa"/>
            <w:shd w:val="clear" w:color="auto" w:fill="auto"/>
          </w:tcPr>
          <w:p w14:paraId="6771EA31" w14:textId="247A65D5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 a i 4. b</w:t>
            </w:r>
          </w:p>
        </w:tc>
        <w:tc>
          <w:tcPr>
            <w:tcW w:w="539" w:type="dxa"/>
            <w:shd w:val="clear" w:color="auto" w:fill="auto"/>
          </w:tcPr>
          <w:p w14:paraId="18323B5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shd w:val="clear" w:color="auto" w:fill="auto"/>
          </w:tcPr>
          <w:p w14:paraId="5A1BFEEE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0FC76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14:paraId="1B60A2B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54E1AA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061FF1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A830D1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098E92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2534F980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C545AC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4B2C1FE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76D081A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380B18B2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1CBF388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EE7B6E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5FC5E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14:paraId="57382BF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0FBCF5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74F0FC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F1E36B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524EAA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44B1E5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0D91F9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14:paraId="149CDD96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7" w:type="dxa"/>
            <w:shd w:val="clear" w:color="auto" w:fill="auto"/>
          </w:tcPr>
          <w:p w14:paraId="60ED8A2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shd w:val="clear" w:color="auto" w:fill="auto"/>
          </w:tcPr>
          <w:p w14:paraId="13D9B8A9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14:paraId="228DF19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3A7A825A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08E795A2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</w:t>
            </w:r>
          </w:p>
          <w:p w14:paraId="376420A6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</w:t>
            </w:r>
          </w:p>
          <w:p w14:paraId="17454E02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</w:t>
            </w:r>
          </w:p>
          <w:p w14:paraId="58CE6410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</w:t>
            </w:r>
          </w:p>
        </w:tc>
      </w:tr>
      <w:tr w:rsidR="00B12160" w:rsidRPr="003727E7" w14:paraId="5D545675" w14:textId="77777777" w:rsidTr="5F570738">
        <w:tc>
          <w:tcPr>
            <w:tcW w:w="1095" w:type="dxa"/>
            <w:shd w:val="clear" w:color="auto" w:fill="auto"/>
          </w:tcPr>
          <w:p w14:paraId="6B292579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Maja Stojković</w:t>
            </w:r>
          </w:p>
        </w:tc>
        <w:tc>
          <w:tcPr>
            <w:tcW w:w="1004" w:type="dxa"/>
            <w:shd w:val="clear" w:color="auto" w:fill="auto"/>
          </w:tcPr>
          <w:p w14:paraId="248F8021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Produženi boravak</w:t>
            </w:r>
          </w:p>
        </w:tc>
        <w:tc>
          <w:tcPr>
            <w:tcW w:w="482" w:type="dxa"/>
            <w:shd w:val="clear" w:color="auto" w:fill="auto"/>
          </w:tcPr>
          <w:p w14:paraId="30334A08" w14:textId="07148381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 a i 1. b</w:t>
            </w:r>
          </w:p>
        </w:tc>
        <w:tc>
          <w:tcPr>
            <w:tcW w:w="539" w:type="dxa"/>
            <w:shd w:val="clear" w:color="auto" w:fill="auto"/>
          </w:tcPr>
          <w:p w14:paraId="3AABD8CB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shd w:val="clear" w:color="auto" w:fill="auto"/>
          </w:tcPr>
          <w:p w14:paraId="6DA8ACF3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AFFD1D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14:paraId="432351E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D0A929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9A68C1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55A0588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99319CF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shd w:val="clear" w:color="auto" w:fill="auto"/>
          </w:tcPr>
          <w:p w14:paraId="2B51E72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01D8B8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  <w:shd w:val="clear" w:color="auto" w:fill="auto"/>
          </w:tcPr>
          <w:p w14:paraId="087F658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14:paraId="1A66ECE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14:paraId="799BEBC5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auto"/>
          </w:tcPr>
          <w:p w14:paraId="6DB0D18C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363DC8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90FD37A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14:paraId="0F30BE26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BFB6E9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7CDF523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3422399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B5C5CED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165E0B7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C6AA69E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14:paraId="3286E8F2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7" w:type="dxa"/>
            <w:shd w:val="clear" w:color="auto" w:fill="auto"/>
          </w:tcPr>
          <w:p w14:paraId="7CA354D1" w14:textId="77777777" w:rsidR="00DA7B53" w:rsidRPr="003727E7" w:rsidRDefault="00DA7B53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shd w:val="clear" w:color="auto" w:fill="auto"/>
          </w:tcPr>
          <w:p w14:paraId="20F9CC04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14:paraId="2A14731F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6D91328B" w14:textId="77777777" w:rsidR="00DA7B53" w:rsidRPr="003727E7" w:rsidRDefault="5F570738" w:rsidP="003727E7">
            <w:pPr>
              <w:spacing w:after="48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6" w:type="dxa"/>
            <w:shd w:val="clear" w:color="auto" w:fill="auto"/>
          </w:tcPr>
          <w:p w14:paraId="764CE6DE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</w:t>
            </w:r>
          </w:p>
          <w:p w14:paraId="7F41D3E5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</w:t>
            </w:r>
          </w:p>
          <w:p w14:paraId="1B6B0522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</w:t>
            </w:r>
          </w:p>
          <w:p w14:paraId="73B0B673" w14:textId="77777777" w:rsidR="00DA7B53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</w:t>
            </w:r>
          </w:p>
        </w:tc>
      </w:tr>
    </w:tbl>
    <w:p w14:paraId="0785A9F0" w14:textId="77777777" w:rsidR="00821CB7" w:rsidRDefault="00821CB7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bookmarkStart w:id="100" w:name="_Toc399320999"/>
      <w:bookmarkStart w:id="101" w:name="_Toc399321179"/>
      <w:bookmarkStart w:id="102" w:name="_Toc399321373"/>
      <w:bookmarkStart w:id="103" w:name="_Toc399322568"/>
      <w:bookmarkStart w:id="104" w:name="_Toc399322797"/>
      <w:bookmarkStart w:id="105" w:name="_Toc491069396"/>
    </w:p>
    <w:p w14:paraId="56A136A6" w14:textId="77777777" w:rsidR="00B20AC1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6B45F84" w14:textId="77777777" w:rsidR="00B20AC1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4ED1BC6" w14:textId="77777777" w:rsidR="00B20AC1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1900E06A" w14:textId="77777777" w:rsidR="00B20AC1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1B664357" w14:textId="77777777" w:rsidR="00B20AC1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6F9A720" w14:textId="77777777" w:rsidR="00B20AC1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3A7E7A5" w14:textId="77777777" w:rsidR="00B20AC1" w:rsidRPr="003727E7" w:rsidRDefault="00B20AC1" w:rsidP="003727E7">
      <w:pPr>
        <w:spacing w:before="24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037F2DC" w14:textId="0D8C6C07" w:rsidR="004B158A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12.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tjednih i godišnjih zaduženja učitelja predmetne nastave</w:t>
      </w:r>
      <w:bookmarkEnd w:id="100"/>
      <w:bookmarkEnd w:id="101"/>
      <w:bookmarkEnd w:id="102"/>
      <w:bookmarkEnd w:id="103"/>
      <w:bookmarkEnd w:id="104"/>
      <w:bookmarkEnd w:id="105"/>
    </w:p>
    <w:tbl>
      <w:tblPr>
        <w:tblW w:w="135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28"/>
        <w:gridCol w:w="945"/>
        <w:gridCol w:w="510"/>
        <w:gridCol w:w="575"/>
        <w:gridCol w:w="507"/>
        <w:gridCol w:w="565"/>
        <w:gridCol w:w="446"/>
        <w:gridCol w:w="634"/>
        <w:gridCol w:w="534"/>
        <w:gridCol w:w="618"/>
        <w:gridCol w:w="409"/>
        <w:gridCol w:w="409"/>
        <w:gridCol w:w="827"/>
        <w:gridCol w:w="409"/>
        <w:gridCol w:w="409"/>
        <w:gridCol w:w="409"/>
        <w:gridCol w:w="618"/>
        <w:gridCol w:w="618"/>
        <w:gridCol w:w="618"/>
        <w:gridCol w:w="409"/>
        <w:gridCol w:w="824"/>
      </w:tblGrid>
      <w:tr w:rsidR="00B12160" w:rsidRPr="003727E7" w14:paraId="1CF0EF06" w14:textId="77777777" w:rsidTr="46224761">
        <w:trPr>
          <w:trHeight w:val="225"/>
          <w:jc w:val="center"/>
        </w:trPr>
        <w:tc>
          <w:tcPr>
            <w:tcW w:w="735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7D6CA1D5" w14:textId="7DB32B60" w:rsidR="00362DCB" w:rsidRPr="003727E7" w:rsidRDefault="5F570738" w:rsidP="003727E7">
            <w:pPr>
              <w:spacing w:after="0" w:line="360" w:lineRule="auto"/>
              <w:ind w:left="113"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RD. BR.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4B896642" w14:textId="0058DEB8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7124E032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Predmet</w:t>
            </w:r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textDirection w:val="tbRl"/>
          </w:tcPr>
          <w:p w14:paraId="2EB9BF6C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Razredništvo</w:t>
            </w:r>
            <w:proofErr w:type="spellEnd"/>
          </w:p>
        </w:tc>
        <w:tc>
          <w:tcPr>
            <w:tcW w:w="575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26F16362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Razredna</w:t>
            </w:r>
          </w:p>
          <w:p w14:paraId="157E7594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nastava</w:t>
            </w:r>
          </w:p>
        </w:tc>
        <w:tc>
          <w:tcPr>
            <w:tcW w:w="2152" w:type="dxa"/>
            <w:gridSpan w:val="4"/>
            <w:shd w:val="clear" w:color="auto" w:fill="D9D9D9" w:themeFill="background1" w:themeFillShade="D9"/>
            <w:vAlign w:val="center"/>
          </w:tcPr>
          <w:p w14:paraId="2F71737A" w14:textId="77777777" w:rsidR="00362DCB" w:rsidRPr="003727E7" w:rsidRDefault="5F570738" w:rsidP="003727E7">
            <w:pPr>
              <w:spacing w:after="0" w:line="360" w:lineRule="auto"/>
              <w:ind w:right="-1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Predaje u razredima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2E67D874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Redovna </w:t>
            </w:r>
          </w:p>
          <w:p w14:paraId="60E79868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nastava</w:t>
            </w:r>
          </w:p>
        </w:tc>
        <w:tc>
          <w:tcPr>
            <w:tcW w:w="61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2FCEA573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Izborna</w:t>
            </w:r>
          </w:p>
          <w:p w14:paraId="25ADF430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nastava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1D7D8CE3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Dopunska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7492A3D3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Dodatna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38A3BACE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Ostali</w:t>
            </w:r>
          </w:p>
          <w:p w14:paraId="7C425310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poslovi učit.</w:t>
            </w:r>
          </w:p>
          <w:p w14:paraId="1779920A" w14:textId="77777777" w:rsidR="00362DCB" w:rsidRPr="003727E7" w:rsidRDefault="5F570738" w:rsidP="003727E7">
            <w:pPr>
              <w:spacing w:after="0" w:line="360" w:lineRule="auto"/>
              <w:ind w:right="-15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Čl.13,42,56.KU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2DE43B9D" w14:textId="77777777" w:rsidR="00362DCB" w:rsidRPr="003727E7" w:rsidRDefault="5F570738" w:rsidP="003727E7">
            <w:pPr>
              <w:spacing w:after="0" w:line="360" w:lineRule="auto"/>
              <w:ind w:right="-12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INA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tbRl"/>
          </w:tcPr>
          <w:p w14:paraId="27CFAF6F" w14:textId="77777777" w:rsidR="00362DCB" w:rsidRPr="003727E7" w:rsidRDefault="5F570738" w:rsidP="003727E7">
            <w:pPr>
              <w:spacing w:after="0" w:line="360" w:lineRule="auto"/>
              <w:ind w:left="113"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Umanj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.-bonus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6589EE0B" w14:textId="77777777" w:rsidR="00362DCB" w:rsidRPr="003727E7" w:rsidRDefault="5F570738" w:rsidP="003727E7">
            <w:pPr>
              <w:spacing w:after="0" w:line="360" w:lineRule="auto"/>
              <w:ind w:left="113"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Posl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" w:type="dxa"/>
            <w:shd w:val="clear" w:color="auto" w:fill="D9D9D9" w:themeFill="background1" w:themeFillShade="D9"/>
            <w:textDirection w:val="tbRl"/>
          </w:tcPr>
          <w:p w14:paraId="777E0917" w14:textId="77777777" w:rsidR="00362DCB" w:rsidRPr="003727E7" w:rsidRDefault="00362DC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textDirection w:val="tbRl"/>
          </w:tcPr>
          <w:p w14:paraId="392FA32E" w14:textId="77777777" w:rsidR="00362DCB" w:rsidRPr="003727E7" w:rsidRDefault="00362DC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7393DDDF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  <w:p w14:paraId="0AB39CC4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nepo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 Rad</w:t>
            </w:r>
          </w:p>
        </w:tc>
        <w:tc>
          <w:tcPr>
            <w:tcW w:w="1233" w:type="dxa"/>
            <w:gridSpan w:val="2"/>
            <w:shd w:val="clear" w:color="auto" w:fill="D9D9D9" w:themeFill="background1" w:themeFillShade="D9"/>
            <w:vAlign w:val="center"/>
          </w:tcPr>
          <w:p w14:paraId="2791BC48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</w:tr>
      <w:tr w:rsidR="00B12160" w:rsidRPr="003727E7" w14:paraId="604D62B2" w14:textId="77777777" w:rsidTr="46224761">
        <w:trPr>
          <w:cantSplit/>
          <w:trHeight w:val="1235"/>
          <w:jc w:val="center"/>
        </w:trPr>
        <w:tc>
          <w:tcPr>
            <w:tcW w:w="735" w:type="dxa"/>
            <w:vMerge/>
          </w:tcPr>
          <w:p w14:paraId="620E7CFD" w14:textId="77777777" w:rsidR="00362DCB" w:rsidRPr="003727E7" w:rsidRDefault="00362DCB" w:rsidP="003727E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vMerge/>
          </w:tcPr>
          <w:p w14:paraId="60DDDE82" w14:textId="77777777" w:rsidR="00362DCB" w:rsidRPr="003727E7" w:rsidRDefault="00362DCB" w:rsidP="003727E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</w:tcPr>
          <w:p w14:paraId="3AAE10F2" w14:textId="77777777" w:rsidR="00362DCB" w:rsidRPr="003727E7" w:rsidRDefault="00362DCB" w:rsidP="003727E7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extDirection w:val="tbRl"/>
          </w:tcPr>
          <w:p w14:paraId="42CCE716" w14:textId="77777777" w:rsidR="00362DCB" w:rsidRPr="003727E7" w:rsidRDefault="00362DCB" w:rsidP="003727E7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</w:tcPr>
          <w:p w14:paraId="49CA024B" w14:textId="77777777" w:rsidR="00362DCB" w:rsidRPr="003727E7" w:rsidRDefault="00362DCB" w:rsidP="003727E7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14:paraId="65C6E623" w14:textId="4087FC21" w:rsidR="00362DCB" w:rsidRPr="003727E7" w:rsidRDefault="5F570738" w:rsidP="003727E7">
            <w:pPr>
              <w:spacing w:after="0" w:line="360" w:lineRule="auto"/>
              <w:ind w:right="-13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1A77C653" w14:textId="77777777" w:rsidR="00362DCB" w:rsidRPr="003727E7" w:rsidRDefault="5F570738" w:rsidP="003727E7">
            <w:pPr>
              <w:spacing w:after="0" w:line="360" w:lineRule="auto"/>
              <w:ind w:right="-13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0000306E" w14:textId="77777777" w:rsidR="00362DCB" w:rsidRPr="003727E7" w:rsidRDefault="5F570738" w:rsidP="003727E7">
            <w:pPr>
              <w:spacing w:after="0" w:line="360" w:lineRule="auto"/>
              <w:ind w:right="-1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14:paraId="224E8A02" w14:textId="77777777" w:rsidR="00362DCB" w:rsidRPr="003727E7" w:rsidRDefault="5F570738" w:rsidP="003727E7">
            <w:pPr>
              <w:spacing w:after="0" w:line="360" w:lineRule="auto"/>
              <w:ind w:right="-1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4" w:type="dxa"/>
            <w:vMerge/>
          </w:tcPr>
          <w:p w14:paraId="3A114259" w14:textId="77777777" w:rsidR="00362DCB" w:rsidRPr="003727E7" w:rsidRDefault="00362DCB" w:rsidP="003727E7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Merge/>
          </w:tcPr>
          <w:p w14:paraId="432B2CDE" w14:textId="77777777" w:rsidR="00362DCB" w:rsidRPr="003727E7" w:rsidRDefault="00362DCB" w:rsidP="003727E7">
            <w:pPr>
              <w:spacing w:after="0" w:line="360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Merge/>
          </w:tcPr>
          <w:p w14:paraId="6A652700" w14:textId="77777777" w:rsidR="00362DCB" w:rsidRPr="003727E7" w:rsidRDefault="00362DCB" w:rsidP="003727E7">
            <w:pPr>
              <w:spacing w:after="0" w:line="360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Merge/>
          </w:tcPr>
          <w:p w14:paraId="4596097C" w14:textId="77777777" w:rsidR="00362DCB" w:rsidRPr="003727E7" w:rsidRDefault="00362DCB" w:rsidP="003727E7">
            <w:pPr>
              <w:spacing w:after="0" w:line="360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</w:tcPr>
          <w:p w14:paraId="27F6B5C3" w14:textId="77777777" w:rsidR="00362DCB" w:rsidRPr="003727E7" w:rsidRDefault="00362DCB" w:rsidP="003727E7">
            <w:pPr>
              <w:spacing w:after="0" w:line="360" w:lineRule="auto"/>
              <w:ind w:right="-123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Merge/>
          </w:tcPr>
          <w:p w14:paraId="3EA7B9E7" w14:textId="77777777" w:rsidR="00362DCB" w:rsidRPr="003727E7" w:rsidRDefault="00362DCB" w:rsidP="003727E7">
            <w:pPr>
              <w:spacing w:after="0" w:line="36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Merge/>
          </w:tcPr>
          <w:p w14:paraId="4393B85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Merge/>
          </w:tcPr>
          <w:p w14:paraId="1514EC1B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textDirection w:val="tbRl"/>
          </w:tcPr>
          <w:p w14:paraId="5EB2883F" w14:textId="0D4F1F75" w:rsidR="00362DCB" w:rsidRPr="003727E7" w:rsidRDefault="5F570738" w:rsidP="003727E7">
            <w:pPr>
              <w:spacing w:after="0" w:line="36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Podrška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upo.IKT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textDirection w:val="tbRl"/>
          </w:tcPr>
          <w:p w14:paraId="0221BAD2" w14:textId="77777777" w:rsidR="00362DCB" w:rsidRPr="003727E7" w:rsidRDefault="5F570738" w:rsidP="003727E7">
            <w:pPr>
              <w:spacing w:after="0" w:line="36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Administrator e-upisnika</w:t>
            </w:r>
          </w:p>
        </w:tc>
        <w:tc>
          <w:tcPr>
            <w:tcW w:w="618" w:type="dxa"/>
            <w:vMerge/>
          </w:tcPr>
          <w:p w14:paraId="6308CD46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textDirection w:val="tbRl"/>
          </w:tcPr>
          <w:p w14:paraId="63B7DF1B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Tjedno</w:t>
            </w:r>
          </w:p>
        </w:tc>
        <w:tc>
          <w:tcPr>
            <w:tcW w:w="824" w:type="dxa"/>
            <w:shd w:val="clear" w:color="auto" w:fill="D9D9D9" w:themeFill="background1" w:themeFillShade="D9"/>
            <w:textDirection w:val="tbRl"/>
          </w:tcPr>
          <w:p w14:paraId="1FF6F623" w14:textId="77777777" w:rsidR="00362DCB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Godišnje</w:t>
            </w:r>
          </w:p>
        </w:tc>
      </w:tr>
      <w:tr w:rsidR="00B12160" w:rsidRPr="003727E7" w14:paraId="4C96151C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13D03988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63BDB57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06" w:name="_Toc335823070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VEDRAN</w:t>
            </w:r>
            <w:bookmarkEnd w:id="106"/>
          </w:p>
          <w:p w14:paraId="315A76A4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BIOČIĆ</w:t>
            </w:r>
          </w:p>
        </w:tc>
        <w:tc>
          <w:tcPr>
            <w:tcW w:w="945" w:type="dxa"/>
            <w:vAlign w:val="center"/>
          </w:tcPr>
          <w:p w14:paraId="768649D7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TZK +ŠUK</w:t>
            </w:r>
          </w:p>
        </w:tc>
        <w:tc>
          <w:tcPr>
            <w:tcW w:w="510" w:type="dxa"/>
            <w:vAlign w:val="center"/>
          </w:tcPr>
          <w:p w14:paraId="18CBBC43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B02134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9A9984D" w14:textId="77AF2465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7A44AD31" w14:textId="2351A0A4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7B52E4E" w14:textId="3A018DD9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3CBE49C4" w14:textId="0F2190F2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6B20BF77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8" w:type="dxa"/>
            <w:vAlign w:val="center"/>
          </w:tcPr>
          <w:p w14:paraId="625E1B35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4F46BE82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8075D89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7D9C4894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F99409C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9" w:type="dxa"/>
          </w:tcPr>
          <w:p w14:paraId="6550A1C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15B019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7B58134E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7CE98C4C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26B82E48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2D43E93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23714CA5" w14:textId="34EE2358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1308</w:t>
            </w:r>
          </w:p>
        </w:tc>
      </w:tr>
      <w:tr w:rsidR="00B12160" w:rsidRPr="003727E7" w14:paraId="5319B887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4B4A25F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0C5F02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07" w:name="_Toc335823072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VIKTORIJA SERTIĆ</w:t>
            </w:r>
            <w:bookmarkEnd w:id="107"/>
          </w:p>
        </w:tc>
        <w:tc>
          <w:tcPr>
            <w:tcW w:w="945" w:type="dxa"/>
            <w:vAlign w:val="center"/>
          </w:tcPr>
          <w:p w14:paraId="1499DEC2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</w:t>
            </w:r>
          </w:p>
        </w:tc>
        <w:tc>
          <w:tcPr>
            <w:tcW w:w="510" w:type="dxa"/>
            <w:vAlign w:val="center"/>
          </w:tcPr>
          <w:p w14:paraId="6E0377D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61A4CC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9FF3825" w14:textId="38125475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1F19A77B" w14:textId="7913184D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63ACA76" w14:textId="5FB80DAB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75F43A" w14:textId="6ADE5EFE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30270301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8" w:type="dxa"/>
            <w:vAlign w:val="center"/>
          </w:tcPr>
          <w:p w14:paraId="63AAFE19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31E302E3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6CF29754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vAlign w:val="center"/>
          </w:tcPr>
          <w:p w14:paraId="31A45BB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95E579E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0353F25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46858279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0AEB27A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7A5C743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47E3B102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050A6EC6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C485B9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EEFDDB7" w14:textId="30E31EEA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64C3A3D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1CC90769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72DFDFD" w14:textId="2D3AB5F4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JELENA PAUNOVIĆŠTIFANIĆ</w:t>
            </w:r>
          </w:p>
        </w:tc>
        <w:tc>
          <w:tcPr>
            <w:tcW w:w="945" w:type="dxa"/>
            <w:vAlign w:val="center"/>
          </w:tcPr>
          <w:p w14:paraId="6A75D19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GK/ ZBOR, ZAŠTITA NA RADU</w:t>
            </w:r>
          </w:p>
        </w:tc>
        <w:tc>
          <w:tcPr>
            <w:tcW w:w="510" w:type="dxa"/>
            <w:vAlign w:val="center"/>
          </w:tcPr>
          <w:p w14:paraId="44F753CB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F5671D4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4ab</w:t>
            </w:r>
          </w:p>
          <w:p w14:paraId="1259BF1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 PŠR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80580FF" w14:textId="29E8177D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263278BA" w14:textId="47D9ECBB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794E32FC" w14:textId="0E5B8A81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4806EF53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4D180DB5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8" w:type="dxa"/>
            <w:vAlign w:val="center"/>
          </w:tcPr>
          <w:p w14:paraId="2ED2A854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290749B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AD65332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6B428CCA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320033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9" w:type="dxa"/>
          </w:tcPr>
          <w:p w14:paraId="2E291DB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A64E3BE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8" w:type="dxa"/>
          </w:tcPr>
          <w:p w14:paraId="0B81E511" w14:textId="77777777" w:rsidR="00661B20" w:rsidRPr="003727E7" w:rsidRDefault="00661B2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113D662A" w14:textId="77777777" w:rsidR="00661B20" w:rsidRPr="003727E7" w:rsidRDefault="00661B2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7B851A71" w14:textId="77777777" w:rsidR="00661B20" w:rsidRPr="003727E7" w:rsidRDefault="00661B2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3C54624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dxa"/>
          </w:tcPr>
          <w:p w14:paraId="0C4C0A8E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5C3D903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40D3B699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1510F323" w14:textId="7BDF76DD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EFC003B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5631CA9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4F6BD0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SAŠA BUKVIĆ</w:t>
            </w:r>
          </w:p>
        </w:tc>
        <w:tc>
          <w:tcPr>
            <w:tcW w:w="945" w:type="dxa"/>
            <w:vAlign w:val="center"/>
          </w:tcPr>
          <w:p w14:paraId="5FE80478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GEO</w:t>
            </w:r>
          </w:p>
        </w:tc>
        <w:tc>
          <w:tcPr>
            <w:tcW w:w="510" w:type="dxa"/>
            <w:vAlign w:val="center"/>
          </w:tcPr>
          <w:p w14:paraId="63005DD0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201BD5D2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6E6AA49" w14:textId="68DD3A72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3A1F99EC" w14:textId="0A18217A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6960BFAF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3FA68B52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733B8E18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8" w:type="dxa"/>
            <w:vAlign w:val="center"/>
          </w:tcPr>
          <w:p w14:paraId="4EC72F98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4A79C43E" w14:textId="3CBA3ABF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09" w:type="dxa"/>
            <w:vAlign w:val="center"/>
          </w:tcPr>
          <w:p w14:paraId="3C6A5930" w14:textId="498FC194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27" w:type="dxa"/>
            <w:vAlign w:val="center"/>
          </w:tcPr>
          <w:p w14:paraId="56EC580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3FA23B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6E380FA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7BD1EAE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D4EEF3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483C3AD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49AA41D7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3ACB8F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34417A42" w14:textId="48C180DE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1308</w:t>
            </w:r>
          </w:p>
        </w:tc>
      </w:tr>
      <w:tr w:rsidR="00B12160" w:rsidRPr="003727E7" w14:paraId="73CE5364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4A1B180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A233BB7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08" w:name="_Toc335823078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KLAUDIA BLAŠKOVIĆ</w:t>
            </w:r>
            <w:bookmarkEnd w:id="108"/>
          </w:p>
        </w:tc>
        <w:tc>
          <w:tcPr>
            <w:tcW w:w="945" w:type="dxa"/>
            <w:vAlign w:val="center"/>
          </w:tcPr>
          <w:p w14:paraId="74B6A88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HJ</w:t>
            </w:r>
          </w:p>
        </w:tc>
        <w:tc>
          <w:tcPr>
            <w:tcW w:w="510" w:type="dxa"/>
            <w:vAlign w:val="center"/>
          </w:tcPr>
          <w:p w14:paraId="1E6B5294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64BB90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2062366" w14:textId="7F10D4A2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7088E26F" w14:textId="77A051AA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E63A932" w14:textId="289C7AC0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605EBA27" w14:textId="3798DFC1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center"/>
          </w:tcPr>
          <w:p w14:paraId="2D1865F3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8" w:type="dxa"/>
            <w:vAlign w:val="center"/>
          </w:tcPr>
          <w:p w14:paraId="1C0BF7D1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122ECCEB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vAlign w:val="center"/>
          </w:tcPr>
          <w:p w14:paraId="28780B7F" w14:textId="6BA1E018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205DBC7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714C779" w14:textId="2DC6A2BC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</w:tcPr>
          <w:p w14:paraId="0335526A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FA75DB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42C3DC1A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6EDFA40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14A40DB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4AFCEDE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</w:tcPr>
          <w:p w14:paraId="17A0183B" w14:textId="43106E2E" w:rsidR="00362DCB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03D49271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4D6219DD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7871AE9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09" w:name="_Toc335823080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SANDRA BOŽIĆ</w:t>
            </w:r>
            <w:bookmarkEnd w:id="109"/>
          </w:p>
        </w:tc>
        <w:tc>
          <w:tcPr>
            <w:tcW w:w="945" w:type="dxa"/>
            <w:vAlign w:val="center"/>
          </w:tcPr>
          <w:p w14:paraId="25203E8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MAT/FIZ</w:t>
            </w:r>
          </w:p>
        </w:tc>
        <w:tc>
          <w:tcPr>
            <w:tcW w:w="510" w:type="dxa"/>
            <w:vAlign w:val="center"/>
          </w:tcPr>
          <w:p w14:paraId="610A96E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E4B228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5B98794" w14:textId="368304CC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5378B1B8" w14:textId="7E1D5101" w:rsidR="00EE6BBD" w:rsidRPr="003727E7" w:rsidRDefault="00EE6BBD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846B27D" w14:textId="299BC938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2B3A4CAA" w14:textId="6B7AD376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769BD4C5" w14:textId="54569B1C" w:rsidR="00B62232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Fizika 8 a </w:t>
            </w:r>
          </w:p>
        </w:tc>
        <w:tc>
          <w:tcPr>
            <w:tcW w:w="534" w:type="dxa"/>
            <w:vAlign w:val="center"/>
          </w:tcPr>
          <w:p w14:paraId="533E808D" w14:textId="08E63F42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8" w:type="dxa"/>
            <w:vAlign w:val="center"/>
          </w:tcPr>
          <w:p w14:paraId="1FD68C26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04CB4901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vAlign w:val="center"/>
          </w:tcPr>
          <w:p w14:paraId="05BC4B83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vAlign w:val="center"/>
          </w:tcPr>
          <w:p w14:paraId="23A9912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B3206E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093F397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98D3006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1878383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5710536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285C07E2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DA739CC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</w:tcPr>
          <w:p w14:paraId="43613900" w14:textId="43D933D5" w:rsidR="00362DCB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6145C2D0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0D029993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CA496F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DEAN NESTOROVIĆ</w:t>
            </w:r>
          </w:p>
        </w:tc>
        <w:tc>
          <w:tcPr>
            <w:tcW w:w="945" w:type="dxa"/>
            <w:vAlign w:val="center"/>
          </w:tcPr>
          <w:p w14:paraId="66700788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HJ</w:t>
            </w:r>
          </w:p>
        </w:tc>
        <w:tc>
          <w:tcPr>
            <w:tcW w:w="510" w:type="dxa"/>
            <w:vAlign w:val="center"/>
          </w:tcPr>
          <w:p w14:paraId="72DDCEE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258A18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D3AB2CE" w14:textId="409D513C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FEA6A18" w14:textId="7BF6098A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4EF4EBB7" w14:textId="08847EEF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503B2E2" w14:textId="3501DEDC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19F2550E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8" w:type="dxa"/>
            <w:vAlign w:val="center"/>
          </w:tcPr>
          <w:p w14:paraId="00B5C279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7F23AE7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vAlign w:val="center"/>
          </w:tcPr>
          <w:p w14:paraId="02CA8A70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vAlign w:val="center"/>
          </w:tcPr>
          <w:p w14:paraId="2F2D9373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27E756E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486BAE7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611CDB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540E1AA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C2180D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6C5786F9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4E1EF5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</w:tcPr>
          <w:p w14:paraId="1AA90587" w14:textId="2E5347CF" w:rsidR="00362DCB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14758E2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4C4F9D4C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8.   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552507E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10" w:name="_Toc335823084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SILVIA Č</w:t>
            </w:r>
            <w:bookmarkEnd w:id="110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ESNIK</w:t>
            </w:r>
          </w:p>
        </w:tc>
        <w:tc>
          <w:tcPr>
            <w:tcW w:w="945" w:type="dxa"/>
            <w:vAlign w:val="center"/>
          </w:tcPr>
          <w:p w14:paraId="61E6AA1E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POV/ SIND.POV.</w:t>
            </w:r>
          </w:p>
        </w:tc>
        <w:tc>
          <w:tcPr>
            <w:tcW w:w="510" w:type="dxa"/>
            <w:vAlign w:val="center"/>
          </w:tcPr>
          <w:p w14:paraId="69193183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68D6F0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AE8D307" w14:textId="047A440F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0F4A6EF" w14:textId="3CAF59D5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4B4EE2C" w14:textId="44911E02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3C21F589" w14:textId="3FFC5906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7DD563A7" w14:textId="3E73F9A1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8" w:type="dxa"/>
            <w:vAlign w:val="center"/>
          </w:tcPr>
          <w:p w14:paraId="7E5D0A88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269EFD4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45226B90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54853B18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638E203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1F433BD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15BB47E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66283C9C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0AA09C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06471B93" w14:textId="54C3BFAD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0F993EA" w14:textId="7138819C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4" w:type="dxa"/>
            <w:shd w:val="clear" w:color="auto" w:fill="FFFFFF" w:themeFill="background1"/>
          </w:tcPr>
          <w:p w14:paraId="31AC7D15" w14:textId="2FDF2CFB" w:rsidR="00362DCB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872</w:t>
            </w:r>
          </w:p>
        </w:tc>
      </w:tr>
      <w:tr w:rsidR="00B12160" w:rsidRPr="003727E7" w14:paraId="7B6049FD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6929B02A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9.     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F5821D5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IVA RUKAVINA</w:t>
            </w:r>
          </w:p>
          <w:p w14:paraId="7316DBC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Align w:val="center"/>
          </w:tcPr>
          <w:p w14:paraId="4EF9E3EA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BIO/PID</w:t>
            </w:r>
          </w:p>
        </w:tc>
        <w:tc>
          <w:tcPr>
            <w:tcW w:w="510" w:type="dxa"/>
          </w:tcPr>
          <w:p w14:paraId="63A96FA2" w14:textId="77777777" w:rsidR="00362DCB" w:rsidRPr="003727E7" w:rsidRDefault="00362DCB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62C7BB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392B123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4DA25239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67392B9F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174B6794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42D1530F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8" w:type="dxa"/>
            <w:vAlign w:val="center"/>
          </w:tcPr>
          <w:p w14:paraId="736C4C6C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1CBCD39B" w14:textId="09DBCCA4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09" w:type="dxa"/>
            <w:vAlign w:val="center"/>
          </w:tcPr>
          <w:p w14:paraId="130EAB44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34CD0DE5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99ADAE4" w14:textId="1AA7C9EC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09" w:type="dxa"/>
          </w:tcPr>
          <w:p w14:paraId="04CC285C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735087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893B70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15E10E37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5EB0DD2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57E3A2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24" w:type="dxa"/>
            <w:shd w:val="clear" w:color="auto" w:fill="FFFFFF" w:themeFill="background1"/>
          </w:tcPr>
          <w:p w14:paraId="668AF184" w14:textId="675E592C" w:rsidR="00362DCB" w:rsidRPr="003727E7" w:rsidRDefault="5F570738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1177</w:t>
            </w:r>
          </w:p>
        </w:tc>
      </w:tr>
      <w:tr w:rsidR="00B12160" w:rsidRPr="003727E7" w14:paraId="2BE01068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8036479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10.  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5324FA5" w14:textId="26B5F434" w:rsidR="00362DCB" w:rsidRPr="002905A3" w:rsidRDefault="002905A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MARKO IVAN ŠUMBERAC</w:t>
            </w:r>
          </w:p>
        </w:tc>
        <w:tc>
          <w:tcPr>
            <w:tcW w:w="945" w:type="dxa"/>
            <w:vAlign w:val="center"/>
          </w:tcPr>
          <w:p w14:paraId="2626570B" w14:textId="62295F8E" w:rsidR="00362DCB" w:rsidRPr="002905A3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FIZ</w:t>
            </w:r>
          </w:p>
          <w:p w14:paraId="27E5FC44" w14:textId="4053ED0C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</w:tcPr>
          <w:p w14:paraId="3D0B8A2E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EC0D981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7651F0D" w14:textId="77777777" w:rsidR="00362DCB" w:rsidRPr="002905A3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D6512DD" w14:textId="70861039" w:rsidR="00362DCB" w:rsidRPr="002905A3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7354820" w14:textId="12970759" w:rsidR="00362DCB" w:rsidRPr="002905A3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321CD269" w14:textId="53BCF2BD" w:rsidR="00362DCB" w:rsidRPr="002905A3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b</w:t>
            </w:r>
          </w:p>
        </w:tc>
        <w:tc>
          <w:tcPr>
            <w:tcW w:w="534" w:type="dxa"/>
            <w:vAlign w:val="center"/>
          </w:tcPr>
          <w:p w14:paraId="16C0D75F" w14:textId="642B78C1" w:rsidR="00362DCB" w:rsidRPr="002905A3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8" w:type="dxa"/>
            <w:vAlign w:val="center"/>
          </w:tcPr>
          <w:p w14:paraId="7F130716" w14:textId="77777777" w:rsidR="00362DCB" w:rsidRPr="002905A3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1803E44F" w14:textId="77777777" w:rsidR="00362DCB" w:rsidRPr="002905A3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vAlign w:val="center"/>
          </w:tcPr>
          <w:p w14:paraId="685A745A" w14:textId="72C465BE" w:rsidR="00362DCB" w:rsidRPr="002905A3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712E8FBD" w14:textId="7172948A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224D26D8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04D7F694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C1B3187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6A47F6DC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65D648A3" w14:textId="77777777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68AD7293" w14:textId="1B5354CB" w:rsidR="00362DCB" w:rsidRPr="002905A3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11157AE" w14:textId="609D6A09" w:rsidR="00362DCB" w:rsidRPr="002905A3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48C7B084" w14:textId="05B0194D" w:rsidR="00362DCB" w:rsidRPr="002905A3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05A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566,80</w:t>
            </w:r>
          </w:p>
          <w:p w14:paraId="715D85B9" w14:textId="1FA53DD6" w:rsidR="00362DCB" w:rsidRPr="002905A3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4D021BE3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4DE2258B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7C73570" w14:textId="230CF0FB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  <w:tc>
          <w:tcPr>
            <w:tcW w:w="945" w:type="dxa"/>
            <w:vAlign w:val="center"/>
          </w:tcPr>
          <w:p w14:paraId="059CAB39" w14:textId="3216E593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INFO i SATNIČAR</w:t>
            </w:r>
          </w:p>
        </w:tc>
        <w:tc>
          <w:tcPr>
            <w:tcW w:w="510" w:type="dxa"/>
          </w:tcPr>
          <w:p w14:paraId="666153F7" w14:textId="3384DB7D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3EDF15A7" w14:textId="6961DE82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¼, 2/,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Rc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, 2 a, 2 b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F4E893A" w14:textId="2F0C2A70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52F33C94" w14:textId="2699F7F4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867D0AE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21BD9807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017DFED7" w14:textId="3A57A43D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" w:type="dxa"/>
            <w:vAlign w:val="center"/>
          </w:tcPr>
          <w:p w14:paraId="59A63DB8" w14:textId="77A69544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9" w:type="dxa"/>
            <w:vAlign w:val="center"/>
          </w:tcPr>
          <w:p w14:paraId="599A9DDA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1BA6899E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5EFA2892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DF34F64" w14:textId="7F9FB3F9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</w:tcPr>
          <w:p w14:paraId="3A398DD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4D024046" w14:textId="548A7608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dxa"/>
          </w:tcPr>
          <w:p w14:paraId="6A68A3DB" w14:textId="2A8E790C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dxa"/>
          </w:tcPr>
          <w:p w14:paraId="4B62EE03" w14:textId="77777777" w:rsidR="00362DCB" w:rsidRPr="003727E7" w:rsidRDefault="00362DCB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D51C0AF" w14:textId="77777777" w:rsidR="00661B20" w:rsidRPr="003727E7" w:rsidRDefault="00661B2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3459BA03" w14:textId="4DF01243" w:rsidR="00661B20" w:rsidRPr="003727E7" w:rsidRDefault="00661B2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141E705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848942B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</w:tcPr>
          <w:p w14:paraId="6368F815" w14:textId="3E95655B" w:rsidR="00362DCB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556683CE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41828CC0" w14:textId="26CF83A8" w:rsidR="7155A564" w:rsidRPr="003727E7" w:rsidRDefault="5F570738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750357A" w14:textId="5BB524A8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ADRIANA BATELIĆ</w:t>
            </w:r>
          </w:p>
        </w:tc>
        <w:tc>
          <w:tcPr>
            <w:tcW w:w="945" w:type="dxa"/>
            <w:vAlign w:val="center"/>
          </w:tcPr>
          <w:p w14:paraId="355AA601" w14:textId="50AA110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INFO/ E-DNEVNIK I E-MATICA</w:t>
            </w:r>
          </w:p>
        </w:tc>
        <w:tc>
          <w:tcPr>
            <w:tcW w:w="510" w:type="dxa"/>
          </w:tcPr>
          <w:p w14:paraId="1DDD2EB5" w14:textId="3EAE5A30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71E0A29" w14:textId="1AB5802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1a,1b 3a,b, 4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07" w:type="dxa"/>
            <w:shd w:val="clear" w:color="auto" w:fill="auto"/>
            <w:vAlign w:val="center"/>
          </w:tcPr>
          <w:p w14:paraId="585F416D" w14:textId="4C3B3877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919B0CD" w14:textId="12CA289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42431CCD" w14:textId="09AE5C13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9FCAF0" w14:textId="535B7D5A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center"/>
          </w:tcPr>
          <w:p w14:paraId="67F93318" w14:textId="559FABF8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" w:type="dxa"/>
            <w:vAlign w:val="center"/>
          </w:tcPr>
          <w:p w14:paraId="00A4B22B" w14:textId="1788C342" w:rsidR="7155A564" w:rsidRPr="003727E7" w:rsidRDefault="5F570738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9" w:type="dxa"/>
            <w:vAlign w:val="center"/>
          </w:tcPr>
          <w:p w14:paraId="6528817D" w14:textId="7D5ED7FF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D8C8A33" w14:textId="553A1664" w:rsidR="7155A564" w:rsidRPr="003727E7" w:rsidRDefault="7155A564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46B5A8DA" w14:textId="65BF5D2A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B020980" w14:textId="1534A8E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</w:tcPr>
          <w:p w14:paraId="1D2D1EDC" w14:textId="49A7E6E0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0CEEDFB0" w14:textId="36C49652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EB2C454" w14:textId="01013EA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2B16507" w14:textId="4DD3191C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B172885" w14:textId="50E0FF26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dxa"/>
          </w:tcPr>
          <w:p w14:paraId="040C31EB" w14:textId="76265697" w:rsidR="7155A564" w:rsidRPr="003727E7" w:rsidRDefault="5F570738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8" w:type="dxa"/>
            <w:vAlign w:val="center"/>
          </w:tcPr>
          <w:p w14:paraId="4E8023C6" w14:textId="65004800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83CFA8B" w14:textId="27F7D6F7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</w:tcPr>
          <w:p w14:paraId="559C4F01" w14:textId="1107C37F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21BFD11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64F4C0A2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C8EF9A5" w14:textId="2484D515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DOLORES MUHVIĆ</w:t>
            </w:r>
          </w:p>
        </w:tc>
        <w:tc>
          <w:tcPr>
            <w:tcW w:w="945" w:type="dxa"/>
            <w:vAlign w:val="center"/>
          </w:tcPr>
          <w:p w14:paraId="340BECE8" w14:textId="6FEA2454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KEM</w:t>
            </w:r>
          </w:p>
        </w:tc>
        <w:tc>
          <w:tcPr>
            <w:tcW w:w="510" w:type="dxa"/>
          </w:tcPr>
          <w:p w14:paraId="488C627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0F6FCB7" w14:textId="4F7F65DB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E49BCF6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DE32A52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EDB567E" w14:textId="5651271D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2F91FD49" w14:textId="60E363FB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0EAEA760" w14:textId="0E7F785E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8" w:type="dxa"/>
            <w:vAlign w:val="center"/>
          </w:tcPr>
          <w:p w14:paraId="5D57B6C9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090C1D9B" w14:textId="4B395C01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vAlign w:val="center"/>
          </w:tcPr>
          <w:p w14:paraId="30D87BF5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7C1825C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56DC02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1E7133AB" w14:textId="3862578D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7D7F3F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2B8656A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67175D03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06581D33" w14:textId="728B727E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D64F096" w14:textId="2215A4AB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24" w:type="dxa"/>
            <w:shd w:val="clear" w:color="auto" w:fill="FFFFFF" w:themeFill="background1"/>
          </w:tcPr>
          <w:p w14:paraId="246E9A23" w14:textId="077D0FCD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697,600</w:t>
            </w:r>
          </w:p>
        </w:tc>
      </w:tr>
      <w:tr w:rsidR="00B12160" w:rsidRPr="003727E7" w14:paraId="004E9E92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46C85289" w14:textId="7777777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E13380D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LEA ČERNJUL</w:t>
            </w:r>
          </w:p>
        </w:tc>
        <w:tc>
          <w:tcPr>
            <w:tcW w:w="945" w:type="dxa"/>
            <w:vAlign w:val="center"/>
          </w:tcPr>
          <w:p w14:paraId="1259FBE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EJ</w:t>
            </w:r>
          </w:p>
        </w:tc>
        <w:tc>
          <w:tcPr>
            <w:tcW w:w="510" w:type="dxa"/>
          </w:tcPr>
          <w:p w14:paraId="2120A036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BAEF74E" w14:textId="7C31FA3E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 3a,3b,4ab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2525451" w14:textId="7263BEE3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2B7946F9" w14:textId="32BE2F21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66A483FE" w14:textId="1194C3C1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688755" w14:textId="1D16584D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center"/>
          </w:tcPr>
          <w:p w14:paraId="551C9C79" w14:textId="63F4503F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8" w:type="dxa"/>
            <w:vAlign w:val="center"/>
          </w:tcPr>
          <w:p w14:paraId="45ABAA92" w14:textId="5F030C06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5BB69FF" w14:textId="4299D6C0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61DE3600" w14:textId="6E733D6E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vAlign w:val="center"/>
          </w:tcPr>
          <w:p w14:paraId="24CA7A17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6BA80E7" w14:textId="7DC6BCB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3BEFC867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8E7F0E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7510E34B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3ECA25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481BD0D2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E26E87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65B232AA" w14:textId="42E6729B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0BC8C11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27202E44" w14:textId="7A783E19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89BACC4" w14:textId="58954A69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NARCISA ADALGISA ŠKOPAC</w:t>
            </w:r>
          </w:p>
        </w:tc>
        <w:tc>
          <w:tcPr>
            <w:tcW w:w="945" w:type="dxa"/>
            <w:vAlign w:val="center"/>
          </w:tcPr>
          <w:p w14:paraId="273F8850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LK</w:t>
            </w:r>
          </w:p>
          <w:p w14:paraId="4B5D25E0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VIZ.ID.</w:t>
            </w:r>
          </w:p>
        </w:tc>
        <w:tc>
          <w:tcPr>
            <w:tcW w:w="510" w:type="dxa"/>
          </w:tcPr>
          <w:p w14:paraId="4F82E0C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6AF653C3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6F84A64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7E4A9D31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0F7D49DB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5486FD25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59AA632F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8" w:type="dxa"/>
            <w:vAlign w:val="center"/>
          </w:tcPr>
          <w:p w14:paraId="78ABEDBE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6CC92E6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12C6B95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4027E78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5E9186D" w14:textId="70CF9A75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6A5B0242" w14:textId="147573FF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4072971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071A08AC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0CCB6962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2967F3C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29C0833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06F3597C" w14:textId="14787DEE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872</w:t>
            </w:r>
          </w:p>
        </w:tc>
      </w:tr>
      <w:tr w:rsidR="00B12160" w:rsidRPr="003727E7" w14:paraId="55C14A05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1C562D7D" w14:textId="1D486CC0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11BC890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  <w:p w14:paraId="11E9FFFA" w14:textId="77777777" w:rsidR="00EC4331" w:rsidRPr="003727E7" w:rsidRDefault="00EC433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Align w:val="center"/>
          </w:tcPr>
          <w:p w14:paraId="590DCE1E" w14:textId="2160D11B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KAT. VJER.</w:t>
            </w:r>
          </w:p>
        </w:tc>
        <w:tc>
          <w:tcPr>
            <w:tcW w:w="510" w:type="dxa"/>
          </w:tcPr>
          <w:p w14:paraId="01A94CD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45C11051" w14:textId="061EDCBF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1ab, 2ab, 3ab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 xml:space="preserve">, 4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A9BCA45" w14:textId="76CA839F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65AB808C" w14:textId="2425FBEE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7F6F5FA2" w14:textId="29684AE4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6EB4D5D1" w14:textId="31179793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34" w:type="dxa"/>
            <w:vAlign w:val="center"/>
          </w:tcPr>
          <w:p w14:paraId="2A7B9875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629478C6" w14:textId="3690CA5E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9" w:type="dxa"/>
            <w:vAlign w:val="center"/>
          </w:tcPr>
          <w:p w14:paraId="74EA2D93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6E364F3" w14:textId="4D087AE0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vAlign w:val="center"/>
          </w:tcPr>
          <w:p w14:paraId="6CA4A48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349B31B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</w:tcPr>
          <w:p w14:paraId="3D68CC47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7871A5D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AF44F72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4998AB8B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00F9D94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C10395B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65750803" w14:textId="52678A86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380C21C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3418BC3" w14:textId="29FD4C05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49BB1E6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MATEA TIRELI KRUŠVAR</w:t>
            </w:r>
          </w:p>
        </w:tc>
        <w:tc>
          <w:tcPr>
            <w:tcW w:w="945" w:type="dxa"/>
            <w:vAlign w:val="center"/>
          </w:tcPr>
          <w:p w14:paraId="54049A59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TJ</w:t>
            </w:r>
          </w:p>
        </w:tc>
        <w:tc>
          <w:tcPr>
            <w:tcW w:w="510" w:type="dxa"/>
          </w:tcPr>
          <w:p w14:paraId="4FA2215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9E6251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D2950A0" w14:textId="09593A4A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506D43B" w14:textId="08E28BB8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1208A790" w14:textId="2D178D31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711107C4" w14:textId="479CB5A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534" w:type="dxa"/>
            <w:vAlign w:val="center"/>
          </w:tcPr>
          <w:p w14:paraId="3563DCD8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531C2103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409" w:type="dxa"/>
            <w:vAlign w:val="center"/>
          </w:tcPr>
          <w:p w14:paraId="792B420F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0B922EB7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0216E04D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2A797D4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</w:tcPr>
          <w:p w14:paraId="32788027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3D9245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4C551FE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78B70257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1FE1C0B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2ABD353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04D6E7A1" w14:textId="05B0194D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566,80</w:t>
            </w:r>
          </w:p>
        </w:tc>
      </w:tr>
      <w:tr w:rsidR="00B12160" w:rsidRPr="003727E7" w14:paraId="68C6F03A" w14:textId="77777777" w:rsidTr="46224761">
        <w:trPr>
          <w:trHeight w:val="977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DA395F9" w14:textId="2005C880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7BD3737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  <w:tc>
          <w:tcPr>
            <w:tcW w:w="945" w:type="dxa"/>
            <w:vAlign w:val="center"/>
          </w:tcPr>
          <w:p w14:paraId="40FC16F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TJ</w:t>
            </w:r>
          </w:p>
        </w:tc>
        <w:tc>
          <w:tcPr>
            <w:tcW w:w="510" w:type="dxa"/>
          </w:tcPr>
          <w:p w14:paraId="2208ECDA" w14:textId="4CD8A1DB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4B731DBE" w14:textId="32AD0195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A48E4DB" w14:textId="6488B4E3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9806F6F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PŠ 3/4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F3FF946" w14:textId="194FD45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644AC752" w14:textId="6A2EE16A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23CD8D47" w14:textId="74B00EBA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FB19345" w14:textId="446AD608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34" w:type="dxa"/>
            <w:vAlign w:val="center"/>
          </w:tcPr>
          <w:p w14:paraId="7A6B7390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073D4FAE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9" w:type="dxa"/>
            <w:vAlign w:val="center"/>
          </w:tcPr>
          <w:p w14:paraId="56267D22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1D9B60AA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6CD80F0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7C5855E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</w:tcPr>
          <w:p w14:paraId="2F9A2A83" w14:textId="7C1A8A09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485DA261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4B2B4552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560F2BB6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1F0CC58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4803834B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49D0C29D" w14:textId="4C90288F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17002213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2FAD031" w14:textId="5413F9D5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B11A996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ERVIN KIRŠIĆ</w:t>
            </w:r>
          </w:p>
        </w:tc>
        <w:tc>
          <w:tcPr>
            <w:tcW w:w="945" w:type="dxa"/>
            <w:vAlign w:val="center"/>
          </w:tcPr>
          <w:p w14:paraId="4FA3CBC3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TZK,ŠUK</w:t>
            </w:r>
          </w:p>
        </w:tc>
        <w:tc>
          <w:tcPr>
            <w:tcW w:w="510" w:type="dxa"/>
          </w:tcPr>
          <w:p w14:paraId="59CCE3BC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244992B8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58E5424" w14:textId="23FBE526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03EC4DE" w14:textId="4AF1CA1D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73133FAD" w14:textId="56309CD0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7ED78B" w14:textId="18134043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center"/>
          </w:tcPr>
          <w:p w14:paraId="511FC789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" w:type="dxa"/>
            <w:vAlign w:val="center"/>
          </w:tcPr>
          <w:p w14:paraId="4B36BD04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0DFE3206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BD1D56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6BF5170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4823BF1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</w:tcPr>
          <w:p w14:paraId="03426DE3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67E4F12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56AC227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4B2C6D6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982BB88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7614EAA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5B1385C8" w14:textId="4689F5C8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436</w:t>
            </w:r>
          </w:p>
        </w:tc>
      </w:tr>
      <w:tr w:rsidR="00B12160" w:rsidRPr="003727E7" w14:paraId="6F340869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B27F343" w14:textId="1CB3F0D7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6AC52AA" w14:textId="1A77E428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ROMI BELANIĆ</w:t>
            </w:r>
          </w:p>
        </w:tc>
        <w:tc>
          <w:tcPr>
            <w:tcW w:w="945" w:type="dxa"/>
            <w:vAlign w:val="center"/>
          </w:tcPr>
          <w:p w14:paraId="5BEC3160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EJ</w:t>
            </w:r>
          </w:p>
        </w:tc>
        <w:tc>
          <w:tcPr>
            <w:tcW w:w="510" w:type="dxa"/>
          </w:tcPr>
          <w:p w14:paraId="0F2F261D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ED5F224" w14:textId="126FD338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1a,1,b,2a,2,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0B70D1F" w14:textId="47CA5D9B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97F2106" w14:textId="67AC71DE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D22B6F2" w14:textId="5842230C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37D164F7" w14:textId="17E55103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771B25BA" w14:textId="25DCFD00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8" w:type="dxa"/>
            <w:vAlign w:val="center"/>
          </w:tcPr>
          <w:p w14:paraId="67835424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343FE7C8" w14:textId="61607F76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12ABC36B" w14:textId="043549F4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vAlign w:val="center"/>
          </w:tcPr>
          <w:p w14:paraId="62749897" w14:textId="343547FC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2E0EC5F4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07CCE71A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5ACA9288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8644D3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AF205DA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21D746C0" w14:textId="747BE8A6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AC20353" w14:textId="50991C98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60065D3E" w14:textId="6C2D761C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73AF8551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A338BC5" w14:textId="55F0B923" w:rsidR="00362DCB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685E67F" w14:textId="77777777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HAZIM BEĆIROVIĆ</w:t>
            </w:r>
          </w:p>
        </w:tc>
        <w:tc>
          <w:tcPr>
            <w:tcW w:w="945" w:type="dxa"/>
            <w:vAlign w:val="center"/>
          </w:tcPr>
          <w:p w14:paraId="39E87F7D" w14:textId="7DC5D2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ISLAM. VJER.</w:t>
            </w:r>
          </w:p>
        </w:tc>
        <w:tc>
          <w:tcPr>
            <w:tcW w:w="510" w:type="dxa"/>
          </w:tcPr>
          <w:p w14:paraId="276FA0B9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0075A989" w14:textId="7EE7AB67" w:rsidR="00DF2B8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1-4.r.</w:t>
            </w:r>
          </w:p>
          <w:p w14:paraId="3CF59575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473752F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4C635C8C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1AE243D9" w14:textId="465866B4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</w:tcPr>
          <w:p w14:paraId="75519F44" w14:textId="37D06358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5757DFD3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61327FB0" w14:textId="77777777" w:rsidR="00362DCB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vAlign w:val="center"/>
          </w:tcPr>
          <w:p w14:paraId="69595B33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40CB2AF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162FA06B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C29EF3B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2FCB736A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B178034" w14:textId="77777777" w:rsidR="00362DCB" w:rsidRPr="003727E7" w:rsidRDefault="00362DC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F9E0470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C1D0359" w14:textId="77777777" w:rsidR="00362DCB" w:rsidRPr="003727E7" w:rsidRDefault="00362DC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0162BD2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D9C03DD" w14:textId="77777777" w:rsidR="00362DCB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054CF068" w14:textId="3F5F7FE6" w:rsidR="00362DCB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174,40</w:t>
            </w:r>
          </w:p>
        </w:tc>
      </w:tr>
      <w:tr w:rsidR="00B12160" w:rsidRPr="003727E7" w14:paraId="292F1445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A042B54" w14:textId="053BFAB6" w:rsidR="00DC14C2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CFF1EF1" w14:textId="4250CF20" w:rsidR="00DC14C2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JURICA VEKIĆ</w:t>
            </w:r>
          </w:p>
        </w:tc>
        <w:tc>
          <w:tcPr>
            <w:tcW w:w="945" w:type="dxa"/>
            <w:vAlign w:val="center"/>
          </w:tcPr>
          <w:p w14:paraId="3252CCE8" w14:textId="54F52BCE" w:rsidR="00DC14C2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KAT.VJER.</w:t>
            </w:r>
          </w:p>
        </w:tc>
        <w:tc>
          <w:tcPr>
            <w:tcW w:w="510" w:type="dxa"/>
          </w:tcPr>
          <w:p w14:paraId="2D8BB374" w14:textId="77777777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63703471" w14:textId="769BF1A3" w:rsidR="00DC14C2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PŠ RC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1.-4.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298C1F1" w14:textId="77777777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9553429" w14:textId="63F3B28F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4BEDB2A" w14:textId="116A570E" w:rsidR="00DC14C2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 a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EAC508" w14:textId="77777777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center"/>
          </w:tcPr>
          <w:p w14:paraId="4195979A" w14:textId="77777777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22E5C4AA" w14:textId="7FBA83E2" w:rsidR="00DC14C2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9" w:type="dxa"/>
            <w:vAlign w:val="center"/>
          </w:tcPr>
          <w:p w14:paraId="63B67FCD" w14:textId="77777777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6B51D7B4" w14:textId="77777777" w:rsidR="00DC14C2" w:rsidRPr="003727E7" w:rsidRDefault="00DC14C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3DCCF460" w14:textId="77777777" w:rsidR="00DC14C2" w:rsidRPr="003727E7" w:rsidRDefault="00DC14C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AC7D493" w14:textId="77777777" w:rsidR="00DC14C2" w:rsidRPr="003727E7" w:rsidRDefault="00DC14C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</w:tcPr>
          <w:p w14:paraId="5F32F31A" w14:textId="77777777" w:rsidR="00DC14C2" w:rsidRPr="003727E7" w:rsidRDefault="00DC14C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40A51545" w14:textId="77777777" w:rsidR="00DC14C2" w:rsidRPr="003727E7" w:rsidRDefault="00DC14C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182DD654" w14:textId="77777777" w:rsidR="00DC14C2" w:rsidRPr="003727E7" w:rsidRDefault="00DC14C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31841B53" w14:textId="77777777" w:rsidR="00DC14C2" w:rsidRPr="003727E7" w:rsidRDefault="00DC14C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34190B95" w14:textId="65E63191" w:rsidR="00DC14C2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FDE1118" w14:textId="33D7EA14" w:rsidR="00DC14C2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4542A7E0" w14:textId="08D3D11F" w:rsidR="00DC14C2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174,40</w:t>
            </w:r>
          </w:p>
        </w:tc>
      </w:tr>
      <w:tr w:rsidR="00B12160" w:rsidRPr="003727E7" w14:paraId="594DD2C0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2E7EC004" w14:textId="531FC2AE" w:rsidR="00E04480" w:rsidRPr="003727E7" w:rsidRDefault="5F57073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F992D72" w14:textId="5EDE2C01" w:rsidR="00E04480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LEA SALAMUN</w:t>
            </w:r>
          </w:p>
        </w:tc>
        <w:tc>
          <w:tcPr>
            <w:tcW w:w="945" w:type="dxa"/>
            <w:vAlign w:val="center"/>
          </w:tcPr>
          <w:p w14:paraId="76BC0956" w14:textId="77777777" w:rsidR="00E04480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POV/</w:t>
            </w:r>
          </w:p>
          <w:p w14:paraId="42716001" w14:textId="79D9B993" w:rsidR="00261442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SIND.POVJ.</w:t>
            </w:r>
          </w:p>
        </w:tc>
        <w:tc>
          <w:tcPr>
            <w:tcW w:w="510" w:type="dxa"/>
          </w:tcPr>
          <w:p w14:paraId="127CEE4B" w14:textId="77777777" w:rsidR="00E04480" w:rsidRPr="003727E7" w:rsidRDefault="00E0448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5DCE643F" w14:textId="77777777" w:rsidR="00E04480" w:rsidRPr="003727E7" w:rsidRDefault="00E0448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E8BD25" w14:textId="6CA0A2EF" w:rsidR="00E04480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8AD22BC" w14:textId="32C2C053" w:rsidR="00E04480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  <w:vAlign w:val="center"/>
          </w:tcPr>
          <w:p w14:paraId="551A6E85" w14:textId="28BD38D4" w:rsidR="00E04480" w:rsidRPr="003727E7" w:rsidRDefault="00E0448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20ED78E" w14:textId="6B53EF37" w:rsidR="00E04480" w:rsidRPr="003727E7" w:rsidRDefault="00E0448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center"/>
          </w:tcPr>
          <w:p w14:paraId="3E704A5D" w14:textId="77777777" w:rsidR="00E04480" w:rsidRPr="003727E7" w:rsidRDefault="00E0448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4E19B49" w14:textId="77777777" w:rsidR="00E04480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9" w:type="dxa"/>
            <w:vAlign w:val="center"/>
          </w:tcPr>
          <w:p w14:paraId="0E0F46FE" w14:textId="50515C76" w:rsidR="00E04480" w:rsidRPr="003727E7" w:rsidRDefault="5F570738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vAlign w:val="center"/>
          </w:tcPr>
          <w:p w14:paraId="7B234155" w14:textId="77777777" w:rsidR="00E04480" w:rsidRPr="003727E7" w:rsidRDefault="00E0448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128E4986" w14:textId="77777777" w:rsidR="00E04480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7A76607" w14:textId="5E19C5F6" w:rsidR="00E04480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</w:tcPr>
          <w:p w14:paraId="6C021E44" w14:textId="77777777" w:rsidR="00E04480" w:rsidRPr="003727E7" w:rsidRDefault="00E0448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284FFD22" w14:textId="77777777" w:rsidR="00E04480" w:rsidRPr="003727E7" w:rsidRDefault="00E0448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1FAEC085" w14:textId="77777777" w:rsidR="00E04480" w:rsidRPr="003727E7" w:rsidRDefault="00E0448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0E1C6684" w14:textId="77777777" w:rsidR="00E04480" w:rsidRPr="003727E7" w:rsidRDefault="00E0448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72959245" w14:textId="2B4A490F" w:rsidR="00E04480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F19435F" w14:textId="77777777" w:rsidR="00E04480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373A7957" w14:textId="773BE340" w:rsidR="00E04480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872</w:t>
            </w:r>
          </w:p>
        </w:tc>
      </w:tr>
      <w:tr w:rsidR="00B12160" w:rsidRPr="003727E7" w14:paraId="4D13275D" w14:textId="77777777" w:rsidTr="46224761">
        <w:trPr>
          <w:trHeight w:val="300"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00469DDF" w14:textId="35AC56D3" w:rsidR="007518D2" w:rsidRPr="003727E7" w:rsidRDefault="46224761" w:rsidP="003727E7">
            <w:pPr>
              <w:spacing w:after="0" w:line="360" w:lineRule="auto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0232E88" w14:textId="4339EFBB" w:rsidR="007518D2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LJILJANA LJUBIĆ</w:t>
            </w:r>
          </w:p>
        </w:tc>
        <w:tc>
          <w:tcPr>
            <w:tcW w:w="945" w:type="dxa"/>
            <w:vAlign w:val="center"/>
          </w:tcPr>
          <w:p w14:paraId="50BCEBED" w14:textId="3CA353EB" w:rsidR="007518D2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TK</w:t>
            </w:r>
          </w:p>
        </w:tc>
        <w:tc>
          <w:tcPr>
            <w:tcW w:w="510" w:type="dxa"/>
          </w:tcPr>
          <w:p w14:paraId="7AB3C720" w14:textId="5BB587B3" w:rsidR="007518D2" w:rsidRPr="003727E7" w:rsidRDefault="46224761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DEB0345" w14:textId="77777777" w:rsidR="007518D2" w:rsidRPr="003727E7" w:rsidRDefault="007518D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BE95698" w14:textId="26E3A656" w:rsidR="007518D2" w:rsidRPr="003727E7" w:rsidRDefault="46224761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65" w:type="dxa"/>
            <w:shd w:val="clear" w:color="auto" w:fill="auto"/>
          </w:tcPr>
          <w:p w14:paraId="61ABC79A" w14:textId="4AC0A5EA" w:rsidR="007518D2" w:rsidRPr="003727E7" w:rsidRDefault="46224761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14:paraId="16155C9A" w14:textId="0B495E1D" w:rsidR="007518D2" w:rsidRPr="003727E7" w:rsidRDefault="46224761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634" w:type="dxa"/>
            <w:shd w:val="clear" w:color="auto" w:fill="auto"/>
          </w:tcPr>
          <w:p w14:paraId="4C8E4AE0" w14:textId="18AC3CBA" w:rsidR="007518D2" w:rsidRPr="003727E7" w:rsidRDefault="46224761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a,b</w:t>
            </w:r>
            <w:proofErr w:type="spellEnd"/>
          </w:p>
        </w:tc>
        <w:tc>
          <w:tcPr>
            <w:tcW w:w="534" w:type="dxa"/>
            <w:vAlign w:val="center"/>
          </w:tcPr>
          <w:p w14:paraId="09DB3F6E" w14:textId="77777777" w:rsidR="007518D2" w:rsidRPr="003727E7" w:rsidRDefault="007518D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3B1D2073" w14:textId="5BA9D567" w:rsidR="007518D2" w:rsidRPr="003727E7" w:rsidRDefault="46224761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9" w:type="dxa"/>
            <w:vAlign w:val="center"/>
          </w:tcPr>
          <w:p w14:paraId="6772AC2C" w14:textId="77777777" w:rsidR="007518D2" w:rsidRPr="003727E7" w:rsidRDefault="007518D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3544105E" w14:textId="77777777" w:rsidR="007518D2" w:rsidRPr="003727E7" w:rsidRDefault="007518D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0F34ADB5" w14:textId="77777777" w:rsidR="007518D2" w:rsidRPr="003727E7" w:rsidRDefault="007518D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2F8BE22" w14:textId="3A82CCFC" w:rsidR="007518D2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dxa"/>
          </w:tcPr>
          <w:p w14:paraId="4BA32632" w14:textId="77777777" w:rsidR="007518D2" w:rsidRPr="003727E7" w:rsidRDefault="007518D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vAlign w:val="center"/>
          </w:tcPr>
          <w:p w14:paraId="4CFD3224" w14:textId="77777777" w:rsidR="007518D2" w:rsidRPr="003727E7" w:rsidRDefault="007518D2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28797116" w14:textId="2EBB8209" w:rsidR="007518D2" w:rsidRPr="003727E7" w:rsidRDefault="007518D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14:paraId="55F422F2" w14:textId="77777777" w:rsidR="007518D2" w:rsidRPr="003727E7" w:rsidRDefault="007518D2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vAlign w:val="center"/>
          </w:tcPr>
          <w:p w14:paraId="11ED8279" w14:textId="6F9E2CC8" w:rsidR="007518D2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FB3064A" w14:textId="2E14276F" w:rsidR="007518D2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20536C5" w14:textId="28FEA2D9" w:rsidR="007518D2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959,2</w:t>
            </w:r>
          </w:p>
        </w:tc>
      </w:tr>
    </w:tbl>
    <w:p w14:paraId="127F57CA" w14:textId="35468464" w:rsidR="00154761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Napomena: Učiteljica povijesti Silvia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Česnik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je zaposlena na puno radno vrijeme, ali joj se temeljem rješenja HZZO-a priznaje rad u polovici radnog vremena.</w:t>
      </w:r>
    </w:p>
    <w:p w14:paraId="5A77F1B9" w14:textId="77777777" w:rsidR="00EC4331" w:rsidRPr="003727E7" w:rsidRDefault="00EC4331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highlight w:val="yellow"/>
          <w:lang w:eastAsia="en-US"/>
        </w:rPr>
      </w:pPr>
    </w:p>
    <w:p w14:paraId="78A2C0EF" w14:textId="6A49E29A" w:rsidR="6B160A00" w:rsidRPr="003727E7" w:rsidRDefault="6B160A00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  <w:lang w:eastAsia="en-US"/>
        </w:rPr>
      </w:pPr>
    </w:p>
    <w:p w14:paraId="6576C699" w14:textId="77777777" w:rsidR="00B52D1B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bookmarkStart w:id="111" w:name="_Toc399321000"/>
      <w:bookmarkStart w:id="112" w:name="_Toc399321180"/>
      <w:bookmarkStart w:id="113" w:name="_Toc399321374"/>
      <w:bookmarkStart w:id="114" w:name="_Toc399322569"/>
      <w:bookmarkStart w:id="115" w:name="_Toc399322798"/>
      <w:bookmarkStart w:id="116" w:name="_Toc491069397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12.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tjednih i godišnjih zaduženja ravnatelja i stručnih suradnika škole</w:t>
      </w:r>
      <w:bookmarkEnd w:id="111"/>
      <w:bookmarkEnd w:id="112"/>
      <w:bookmarkEnd w:id="113"/>
      <w:bookmarkEnd w:id="114"/>
      <w:bookmarkEnd w:id="115"/>
      <w:bookmarkEnd w:id="116"/>
    </w:p>
    <w:tbl>
      <w:tblPr>
        <w:tblW w:w="12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6"/>
        <w:gridCol w:w="2025"/>
        <w:gridCol w:w="2291"/>
        <w:gridCol w:w="2019"/>
        <w:gridCol w:w="1818"/>
        <w:gridCol w:w="1428"/>
        <w:gridCol w:w="1074"/>
        <w:gridCol w:w="1306"/>
      </w:tblGrid>
      <w:tr w:rsidR="00B12160" w:rsidRPr="003727E7" w14:paraId="1A126F5E" w14:textId="77777777" w:rsidTr="1BB9D776">
        <w:trPr>
          <w:cantSplit/>
          <w:trHeight w:val="896"/>
          <w:jc w:val="center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18ADDB7D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Red.</w:t>
            </w:r>
          </w:p>
          <w:p w14:paraId="60CA0035" w14:textId="46C4D621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AC14DB7" w14:textId="6FEC420C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4CF3F52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2DBCFE76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70478833" w14:textId="591E1821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40FEA6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Rad sa strankama</w:t>
            </w:r>
          </w:p>
        </w:tc>
        <w:tc>
          <w:tcPr>
            <w:tcW w:w="1042" w:type="dxa"/>
            <w:shd w:val="clear" w:color="auto" w:fill="D9D9D9" w:themeFill="background1" w:themeFillShade="D9"/>
            <w:textDirection w:val="tbRl"/>
            <w:vAlign w:val="center"/>
          </w:tcPr>
          <w:p w14:paraId="6F75CBFE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  <w:p w14:paraId="151FB721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1315" w:type="dxa"/>
            <w:shd w:val="clear" w:color="auto" w:fill="D9D9D9" w:themeFill="background1" w:themeFillShade="D9"/>
            <w:textDirection w:val="tbRl"/>
            <w:vAlign w:val="center"/>
          </w:tcPr>
          <w:p w14:paraId="7CC12E19" w14:textId="11AC4B6B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Br. sati godišnjeg zaduženja</w:t>
            </w:r>
          </w:p>
        </w:tc>
      </w:tr>
      <w:tr w:rsidR="00B12160" w:rsidRPr="003727E7" w14:paraId="016691DC" w14:textId="77777777" w:rsidTr="1BB9D776">
        <w:trPr>
          <w:trHeight w:val="301"/>
          <w:jc w:val="center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0472D68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28" w:type="dxa"/>
            <w:vAlign w:val="center"/>
          </w:tcPr>
          <w:p w14:paraId="55A5DAD4" w14:textId="68300939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SANJA GREGORINIĆ TRUMIĆ</w:t>
            </w:r>
          </w:p>
        </w:tc>
        <w:tc>
          <w:tcPr>
            <w:tcW w:w="2296" w:type="dxa"/>
            <w:vAlign w:val="center"/>
          </w:tcPr>
          <w:p w14:paraId="56C8CE02" w14:textId="08E16F19" w:rsidR="003F6E24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POVIJESTI I PEDAGOGIJE</w:t>
            </w:r>
          </w:p>
        </w:tc>
        <w:tc>
          <w:tcPr>
            <w:tcW w:w="2019" w:type="dxa"/>
            <w:vAlign w:val="center"/>
          </w:tcPr>
          <w:p w14:paraId="7093F824" w14:textId="2476A84B" w:rsidR="003F6E24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</w:t>
            </w:r>
          </w:p>
        </w:tc>
        <w:tc>
          <w:tcPr>
            <w:tcW w:w="1830" w:type="dxa"/>
            <w:vAlign w:val="center"/>
          </w:tcPr>
          <w:p w14:paraId="77A37FFA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7-15</w:t>
            </w:r>
          </w:p>
        </w:tc>
        <w:tc>
          <w:tcPr>
            <w:tcW w:w="1429" w:type="dxa"/>
            <w:vAlign w:val="center"/>
          </w:tcPr>
          <w:p w14:paraId="5671803F" w14:textId="5D619934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042" w:type="dxa"/>
            <w:vAlign w:val="center"/>
          </w:tcPr>
          <w:p w14:paraId="5B51D66A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15" w:type="dxa"/>
            <w:vAlign w:val="center"/>
          </w:tcPr>
          <w:p w14:paraId="6D9B7F11" w14:textId="32D86902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77C99927" w14:textId="2C0DCA4C" w:rsidTr="1BB9D776">
        <w:trPr>
          <w:trHeight w:val="561"/>
          <w:jc w:val="center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6F660F0" w14:textId="77777777" w:rsidR="00E67D61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28" w:type="dxa"/>
            <w:vAlign w:val="center"/>
          </w:tcPr>
          <w:p w14:paraId="44F1C3FC" w14:textId="7777777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LORENA ČERNJUL</w:t>
            </w:r>
          </w:p>
        </w:tc>
        <w:tc>
          <w:tcPr>
            <w:tcW w:w="2296" w:type="dxa"/>
            <w:vAlign w:val="center"/>
          </w:tcPr>
          <w:p w14:paraId="09F875F7" w14:textId="367E576C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PSIHOLOGIJE, DIPL. PSIHOLOG</w:t>
            </w:r>
          </w:p>
        </w:tc>
        <w:tc>
          <w:tcPr>
            <w:tcW w:w="2019" w:type="dxa"/>
            <w:vAlign w:val="center"/>
          </w:tcPr>
          <w:p w14:paraId="1BD228EC" w14:textId="50CF9C5A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1830" w:type="dxa"/>
            <w:vAlign w:val="center"/>
          </w:tcPr>
          <w:p w14:paraId="6878B54E" w14:textId="5269FCD8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429" w:type="dxa"/>
            <w:vAlign w:val="center"/>
          </w:tcPr>
          <w:p w14:paraId="79D06DCA" w14:textId="29455E8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042" w:type="dxa"/>
            <w:vAlign w:val="center"/>
          </w:tcPr>
          <w:p w14:paraId="4C10D345" w14:textId="380BE37B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15" w:type="dxa"/>
            <w:vAlign w:val="center"/>
          </w:tcPr>
          <w:p w14:paraId="3C85E5B1" w14:textId="19184353" w:rsidR="00E67D61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872</w:t>
            </w:r>
          </w:p>
        </w:tc>
      </w:tr>
      <w:tr w:rsidR="00B12160" w:rsidRPr="003727E7" w14:paraId="3D31B70C" w14:textId="77777777" w:rsidTr="1BB9D776">
        <w:trPr>
          <w:trHeight w:val="561"/>
          <w:jc w:val="center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0C0575EA" w14:textId="77777777" w:rsidR="00E67D61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48895884" w14:textId="0212D4DC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IVA SERGO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581596DE" w14:textId="69947C3A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MAG. PSIHOLOGIJE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4F49B776" w14:textId="1DEF3DC8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305C5A9" w14:textId="44EBB483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UT 8:30-14:30</w:t>
            </w:r>
          </w:p>
          <w:p w14:paraId="681F41F0" w14:textId="0CEF9D7B" w:rsidR="00E67D61" w:rsidRPr="003727E7" w:rsidRDefault="5B181B53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ČET</w:t>
            </w:r>
            <w:r w:rsidR="29B7CF6B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="573E0CFA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-14</w:t>
            </w:r>
          </w:p>
          <w:p w14:paraId="5A100A86" w14:textId="342A1882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PET</w:t>
            </w:r>
            <w:r w:rsidR="7312CF53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8:30</w:t>
            </w:r>
            <w:r w:rsidR="77BA9F0C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4709CA8" w14:textId="68D730A2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 dogovoru na fiksni ili mobilni  telefon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14:paraId="5F36BB09" w14:textId="63BFC608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51B23896" w14:textId="3FC47607" w:rsidR="00E67D61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872</w:t>
            </w:r>
          </w:p>
        </w:tc>
      </w:tr>
      <w:tr w:rsidR="00B12160" w:rsidRPr="003727E7" w14:paraId="2D2C7A5E" w14:textId="77777777" w:rsidTr="1BB9D776">
        <w:trPr>
          <w:trHeight w:val="817"/>
          <w:jc w:val="center"/>
        </w:trPr>
        <w:tc>
          <w:tcPr>
            <w:tcW w:w="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8180F" w14:textId="77777777" w:rsidR="00E67D61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63CFC2FA" w14:textId="7777777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SILVA TENČIĆ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3477CE42" w14:textId="6BC9CB27" w:rsidR="00E67D61" w:rsidRPr="003727E7" w:rsidRDefault="29B7CF6B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HRVATSKOG JEZIKA I KNJIŽEVNOSTI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733080DB" w14:textId="047AD420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KNJIŽNIČARKA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26CC4B52" w14:textId="7777777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8- 14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067242B6" w14:textId="2BA6C41F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8-14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8760340" w14:textId="7777777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1267A4DD" w14:textId="07F92428" w:rsidR="00E67D61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4837225E" w14:textId="77777777" w:rsidTr="1BB9D776">
        <w:trPr>
          <w:trHeight w:val="481"/>
          <w:jc w:val="center"/>
        </w:trPr>
        <w:tc>
          <w:tcPr>
            <w:tcW w:w="8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F37F3" w14:textId="77777777" w:rsidR="00E67D61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45F229E9" w14:textId="7777777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ELIDE ŽIVIĆ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763EB82B" w14:textId="3073EE56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PROF. ENGLESKOG JEZIKA I PEDAGOGIJE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vAlign w:val="center"/>
          </w:tcPr>
          <w:p w14:paraId="5F2C325F" w14:textId="30E16329" w:rsidR="00E67D61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PEDAGOGINJA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3D953DF4" w14:textId="536835F9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 – 14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21769282" w14:textId="77777777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5CDF4909" w14:textId="73A311FE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14:paraId="7D01C6DE" w14:textId="7F5BA0FE" w:rsidR="00E67D61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</w:tbl>
    <w:p w14:paraId="37DC4BF7" w14:textId="4B1B813B" w:rsidR="00A405B9" w:rsidRPr="003727E7" w:rsidRDefault="29B7CF6B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Napomena: Psihologinja Lorena Černjul je zaposlena na puno radno vrijeme, ali joj se temeljem rješenja HZZO-a priznaje rad u polovici radnog vremena.</w:t>
      </w:r>
    </w:p>
    <w:p w14:paraId="195B0725" w14:textId="77777777" w:rsidR="00A405B9" w:rsidRPr="003727E7" w:rsidRDefault="00A405B9" w:rsidP="003727E7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</w:p>
    <w:p w14:paraId="7AB978C6" w14:textId="77777777" w:rsidR="00A405B9" w:rsidRPr="003727E7" w:rsidRDefault="00A405B9" w:rsidP="003727E7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sectPr w:rsidR="00A405B9" w:rsidRPr="003727E7" w:rsidSect="00D14D91">
          <w:headerReference w:type="default" r:id="rId14"/>
          <w:headerReference w:type="first" r:id="rId15"/>
          <w:footerReference w:type="first" r:id="rId16"/>
          <w:pgSz w:w="15840" w:h="12240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85B4076" w14:textId="77777777" w:rsidR="003F6E24" w:rsidRPr="003727E7" w:rsidRDefault="29B7CF6B" w:rsidP="0037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17" w:name="_Toc491069398"/>
      <w:r w:rsidRPr="003727E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Tablica 13.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tjednih i godišnjih zaduženja ostalih radnika škole</w:t>
      </w:r>
      <w:bookmarkEnd w:id="117"/>
    </w:p>
    <w:p w14:paraId="1FC4C483" w14:textId="77777777" w:rsidR="003F6E24" w:rsidRPr="003727E7" w:rsidRDefault="003F6E24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39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554"/>
        <w:gridCol w:w="2143"/>
        <w:gridCol w:w="2194"/>
        <w:gridCol w:w="2377"/>
        <w:gridCol w:w="1827"/>
        <w:gridCol w:w="1829"/>
      </w:tblGrid>
      <w:tr w:rsidR="00B12160" w:rsidRPr="003727E7" w14:paraId="5EC9188A" w14:textId="77777777" w:rsidTr="1BB9D776">
        <w:trPr>
          <w:cantSplit/>
          <w:trHeight w:val="97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AB3A0AB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Red.</w:t>
            </w:r>
          </w:p>
          <w:p w14:paraId="38279A1C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625003C7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Ime i prezime</w:t>
            </w:r>
          </w:p>
          <w:p w14:paraId="32ADE0CE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radnika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53960DCF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3E9CA946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1B16AB90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Radno vrijeme</w:t>
            </w:r>
          </w:p>
          <w:p w14:paraId="4FC07194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(od – do)</w:t>
            </w:r>
          </w:p>
        </w:tc>
        <w:tc>
          <w:tcPr>
            <w:tcW w:w="1827" w:type="dxa"/>
            <w:shd w:val="clear" w:color="auto" w:fill="D9D9D9" w:themeFill="background1" w:themeFillShade="D9"/>
            <w:textDirection w:val="tbRl"/>
            <w:vAlign w:val="center"/>
          </w:tcPr>
          <w:p w14:paraId="24D2126F" w14:textId="77777777" w:rsidR="003F6E24" w:rsidRPr="003727E7" w:rsidRDefault="29B7CF6B" w:rsidP="003727E7">
            <w:pPr>
              <w:spacing w:after="0" w:line="360" w:lineRule="auto"/>
              <w:ind w:right="11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  <w:p w14:paraId="2A19F3BC" w14:textId="77777777" w:rsidR="003F6E24" w:rsidRPr="003727E7" w:rsidRDefault="29B7CF6B" w:rsidP="003727E7">
            <w:pPr>
              <w:spacing w:after="0" w:line="360" w:lineRule="auto"/>
              <w:ind w:right="11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1829" w:type="dxa"/>
            <w:shd w:val="clear" w:color="auto" w:fill="D9D9D9" w:themeFill="background1" w:themeFillShade="D9"/>
            <w:textDirection w:val="tbRl"/>
            <w:vAlign w:val="center"/>
          </w:tcPr>
          <w:p w14:paraId="40A82ABE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Br. Sati godišnjeg</w:t>
            </w:r>
          </w:p>
          <w:p w14:paraId="0E7CA4C0" w14:textId="77777777" w:rsidR="003F6E24" w:rsidRPr="003727E7" w:rsidRDefault="29B7CF6B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zaduženja</w:t>
            </w:r>
          </w:p>
        </w:tc>
      </w:tr>
      <w:tr w:rsidR="00B12160" w:rsidRPr="003727E7" w14:paraId="2B9A9173" w14:textId="77777777" w:rsidTr="1BB9D776">
        <w:trPr>
          <w:trHeight w:val="538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3BF4836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vAlign w:val="center"/>
          </w:tcPr>
          <w:p w14:paraId="3C4236E7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LUELA RADIĆANIN</w:t>
            </w:r>
          </w:p>
        </w:tc>
        <w:tc>
          <w:tcPr>
            <w:tcW w:w="2143" w:type="dxa"/>
            <w:vAlign w:val="center"/>
          </w:tcPr>
          <w:p w14:paraId="53411C5A" w14:textId="0C637E40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PRAVNIK</w:t>
            </w:r>
          </w:p>
        </w:tc>
        <w:tc>
          <w:tcPr>
            <w:tcW w:w="2194" w:type="dxa"/>
            <w:vAlign w:val="center"/>
          </w:tcPr>
          <w:p w14:paraId="03E979C6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TAJNICA</w:t>
            </w:r>
          </w:p>
        </w:tc>
        <w:tc>
          <w:tcPr>
            <w:tcW w:w="2377" w:type="dxa"/>
            <w:vAlign w:val="center"/>
          </w:tcPr>
          <w:p w14:paraId="2EF14293" w14:textId="2DE4622D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8-16</w:t>
            </w:r>
          </w:p>
        </w:tc>
        <w:tc>
          <w:tcPr>
            <w:tcW w:w="1827" w:type="dxa"/>
            <w:vAlign w:val="center"/>
          </w:tcPr>
          <w:p w14:paraId="7893CA3B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58C2288D" w14:textId="56FBB6F6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7F090AAB" w14:textId="77777777" w:rsidTr="1BB9D776">
        <w:trPr>
          <w:trHeight w:val="592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3CAB5A7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vAlign w:val="center"/>
          </w:tcPr>
          <w:p w14:paraId="72A7AF71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DANIELA GLAVIČIĆ</w:t>
            </w:r>
          </w:p>
        </w:tc>
        <w:tc>
          <w:tcPr>
            <w:tcW w:w="2143" w:type="dxa"/>
            <w:vAlign w:val="center"/>
          </w:tcPr>
          <w:p w14:paraId="260271D8" w14:textId="23925326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DIPL. EKONOMIST</w:t>
            </w:r>
          </w:p>
        </w:tc>
        <w:tc>
          <w:tcPr>
            <w:tcW w:w="2194" w:type="dxa"/>
            <w:vAlign w:val="center"/>
          </w:tcPr>
          <w:p w14:paraId="46D6459B" w14:textId="4DD9900E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VODITELJICA RAČUNOVODSTVA</w:t>
            </w:r>
          </w:p>
        </w:tc>
        <w:tc>
          <w:tcPr>
            <w:tcW w:w="2377" w:type="dxa"/>
            <w:vAlign w:val="center"/>
          </w:tcPr>
          <w:p w14:paraId="253938DB" w14:textId="508578B1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8-16</w:t>
            </w:r>
          </w:p>
        </w:tc>
        <w:tc>
          <w:tcPr>
            <w:tcW w:w="1827" w:type="dxa"/>
            <w:vAlign w:val="center"/>
          </w:tcPr>
          <w:p w14:paraId="1F46F277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7FD08EF3" w14:textId="479126E3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325D5B5D" w14:textId="77777777" w:rsidTr="1BB9D776">
        <w:trPr>
          <w:trHeight w:val="333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8EB2ED8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vAlign w:val="center"/>
          </w:tcPr>
          <w:p w14:paraId="1170DD87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DRAGAN MARHAT</w:t>
            </w:r>
          </w:p>
        </w:tc>
        <w:tc>
          <w:tcPr>
            <w:tcW w:w="2143" w:type="dxa"/>
            <w:vAlign w:val="center"/>
          </w:tcPr>
          <w:p w14:paraId="31EF3B57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2194" w:type="dxa"/>
            <w:vAlign w:val="center"/>
          </w:tcPr>
          <w:p w14:paraId="41C45465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DOMAR</w:t>
            </w:r>
          </w:p>
        </w:tc>
        <w:tc>
          <w:tcPr>
            <w:tcW w:w="2377" w:type="dxa"/>
            <w:vAlign w:val="center"/>
          </w:tcPr>
          <w:p w14:paraId="23E66DBA" w14:textId="261E7852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6-14</w:t>
            </w:r>
          </w:p>
        </w:tc>
        <w:tc>
          <w:tcPr>
            <w:tcW w:w="1827" w:type="dxa"/>
            <w:vAlign w:val="center"/>
          </w:tcPr>
          <w:p w14:paraId="5A0C338A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21220D1A" w14:textId="70A3B72F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67EBD493" w14:textId="77777777" w:rsidTr="1BB9D776">
        <w:trPr>
          <w:trHeight w:val="51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286CC1C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4" w:type="dxa"/>
            <w:vAlign w:val="center"/>
          </w:tcPr>
          <w:p w14:paraId="48513965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NISVET KUDIĆ</w:t>
            </w:r>
          </w:p>
        </w:tc>
        <w:tc>
          <w:tcPr>
            <w:tcW w:w="2143" w:type="dxa"/>
            <w:vAlign w:val="center"/>
          </w:tcPr>
          <w:p w14:paraId="6F13AEC1" w14:textId="6A328A4C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 SLASTIČAR</w:t>
            </w:r>
          </w:p>
        </w:tc>
        <w:tc>
          <w:tcPr>
            <w:tcW w:w="2194" w:type="dxa"/>
            <w:vAlign w:val="center"/>
          </w:tcPr>
          <w:p w14:paraId="612424DD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KUHAR</w:t>
            </w:r>
          </w:p>
        </w:tc>
        <w:tc>
          <w:tcPr>
            <w:tcW w:w="2377" w:type="dxa"/>
            <w:vAlign w:val="center"/>
          </w:tcPr>
          <w:p w14:paraId="42A70AC7" w14:textId="55EBC97C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6-14</w:t>
            </w:r>
          </w:p>
        </w:tc>
        <w:tc>
          <w:tcPr>
            <w:tcW w:w="1827" w:type="dxa"/>
            <w:vAlign w:val="center"/>
          </w:tcPr>
          <w:p w14:paraId="1D553BA1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69DD3FF7" w14:textId="5B51E5B1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3D6FBC44" w14:textId="77777777" w:rsidTr="1BB9D776">
        <w:trPr>
          <w:trHeight w:val="570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D46F02E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vAlign w:val="center"/>
          </w:tcPr>
          <w:p w14:paraId="0578FA51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LARA FARAGUNA</w:t>
            </w:r>
          </w:p>
        </w:tc>
        <w:tc>
          <w:tcPr>
            <w:tcW w:w="2143" w:type="dxa"/>
            <w:vAlign w:val="center"/>
          </w:tcPr>
          <w:p w14:paraId="0D27B498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2194" w:type="dxa"/>
            <w:vAlign w:val="center"/>
          </w:tcPr>
          <w:p w14:paraId="4747E36A" w14:textId="5F429946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POM. KUHARICA</w:t>
            </w:r>
          </w:p>
        </w:tc>
        <w:tc>
          <w:tcPr>
            <w:tcW w:w="2377" w:type="dxa"/>
            <w:vAlign w:val="center"/>
          </w:tcPr>
          <w:p w14:paraId="2BEC3C31" w14:textId="716FF071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6-14</w:t>
            </w:r>
          </w:p>
        </w:tc>
        <w:tc>
          <w:tcPr>
            <w:tcW w:w="1827" w:type="dxa"/>
            <w:vAlign w:val="center"/>
          </w:tcPr>
          <w:p w14:paraId="20CDDFBF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150D61DB" w14:textId="02ADE0AE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081D8BF0" w14:textId="77777777" w:rsidTr="1BB9D776">
        <w:trPr>
          <w:trHeight w:val="453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02964EE7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vAlign w:val="center"/>
          </w:tcPr>
          <w:p w14:paraId="5B5DB15C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ALIDE KIRŠIĆ</w:t>
            </w:r>
          </w:p>
        </w:tc>
        <w:tc>
          <w:tcPr>
            <w:tcW w:w="2143" w:type="dxa"/>
            <w:vAlign w:val="center"/>
          </w:tcPr>
          <w:p w14:paraId="3469EE2B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2194" w:type="dxa"/>
            <w:vAlign w:val="center"/>
          </w:tcPr>
          <w:p w14:paraId="5EE2A6A2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  <w:tc>
          <w:tcPr>
            <w:tcW w:w="2377" w:type="dxa"/>
            <w:vAlign w:val="center"/>
          </w:tcPr>
          <w:p w14:paraId="381F8BD7" w14:textId="15DAEAF2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14-22</w:t>
            </w:r>
          </w:p>
        </w:tc>
        <w:tc>
          <w:tcPr>
            <w:tcW w:w="1827" w:type="dxa"/>
            <w:vAlign w:val="center"/>
          </w:tcPr>
          <w:p w14:paraId="2D447BAB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37490A51" w14:textId="31642AFE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5C77F954" w14:textId="77777777" w:rsidTr="1BB9D776">
        <w:trPr>
          <w:trHeight w:val="508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708E26BD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vAlign w:val="center"/>
          </w:tcPr>
          <w:p w14:paraId="1871157A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DANIELA LICUL</w:t>
            </w:r>
          </w:p>
        </w:tc>
        <w:tc>
          <w:tcPr>
            <w:tcW w:w="2143" w:type="dxa"/>
            <w:vAlign w:val="center"/>
          </w:tcPr>
          <w:p w14:paraId="4551A3B1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2194" w:type="dxa"/>
            <w:vAlign w:val="center"/>
          </w:tcPr>
          <w:p w14:paraId="680183E2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  <w:tc>
          <w:tcPr>
            <w:tcW w:w="2377" w:type="dxa"/>
            <w:vAlign w:val="center"/>
          </w:tcPr>
          <w:p w14:paraId="1D2D52FD" w14:textId="53297C95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14-22</w:t>
            </w:r>
          </w:p>
        </w:tc>
        <w:tc>
          <w:tcPr>
            <w:tcW w:w="1827" w:type="dxa"/>
            <w:vAlign w:val="center"/>
          </w:tcPr>
          <w:p w14:paraId="6ED57E3D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0F58CB32" w14:textId="493D72DC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750C37D8" w14:textId="77777777" w:rsidTr="1BB9D776">
        <w:trPr>
          <w:trHeight w:val="300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01A50641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vAlign w:val="center"/>
          </w:tcPr>
          <w:p w14:paraId="32ED8CF5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MARIJA PAMIĆ</w:t>
            </w:r>
          </w:p>
        </w:tc>
        <w:tc>
          <w:tcPr>
            <w:tcW w:w="2143" w:type="dxa"/>
            <w:vAlign w:val="center"/>
          </w:tcPr>
          <w:p w14:paraId="5E456653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2194" w:type="dxa"/>
            <w:vAlign w:val="center"/>
          </w:tcPr>
          <w:p w14:paraId="277362E5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  <w:tc>
          <w:tcPr>
            <w:tcW w:w="2377" w:type="dxa"/>
            <w:vAlign w:val="center"/>
          </w:tcPr>
          <w:p w14:paraId="40E3C855" w14:textId="3984DD5B" w:rsidR="003F6E24" w:rsidRPr="003727E7" w:rsidRDefault="407F6FF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14-22</w:t>
            </w:r>
          </w:p>
          <w:p w14:paraId="7D892E01" w14:textId="77777777" w:rsidR="003F6E24" w:rsidRPr="003727E7" w:rsidRDefault="003F6E24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vAlign w:val="center"/>
          </w:tcPr>
          <w:p w14:paraId="12B6E75C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0DD665CE" w14:textId="16C711D0" w:rsidR="003F6E24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00B12160" w:rsidRPr="003727E7" w14:paraId="2E580579" w14:textId="77777777" w:rsidTr="1BB9D776">
        <w:trPr>
          <w:trHeight w:val="303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70C75985" w14:textId="77777777" w:rsidR="003F6E24" w:rsidRPr="003727E7" w:rsidRDefault="29B7CF6B" w:rsidP="003727E7">
            <w:pPr>
              <w:spacing w:after="12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vAlign w:val="center"/>
          </w:tcPr>
          <w:p w14:paraId="2AC22D7E" w14:textId="2EBCBB3B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RAFAELA GRŽINIĆ</w:t>
            </w:r>
          </w:p>
        </w:tc>
        <w:tc>
          <w:tcPr>
            <w:tcW w:w="2143" w:type="dxa"/>
            <w:vAlign w:val="center"/>
          </w:tcPr>
          <w:p w14:paraId="7657FD15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KV</w:t>
            </w:r>
          </w:p>
        </w:tc>
        <w:tc>
          <w:tcPr>
            <w:tcW w:w="2194" w:type="dxa"/>
            <w:vAlign w:val="center"/>
          </w:tcPr>
          <w:p w14:paraId="28950551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  <w:tc>
          <w:tcPr>
            <w:tcW w:w="2377" w:type="dxa"/>
            <w:vAlign w:val="center"/>
          </w:tcPr>
          <w:p w14:paraId="225EC846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6-14</w:t>
            </w:r>
          </w:p>
          <w:p w14:paraId="77F9C379" w14:textId="580516DC" w:rsidR="0018001C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(od 6</w:t>
            </w:r>
            <w:r w:rsidR="00154761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,00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– 8,00 rad u PŠ Rabac)</w:t>
            </w:r>
          </w:p>
        </w:tc>
        <w:tc>
          <w:tcPr>
            <w:tcW w:w="1827" w:type="dxa"/>
            <w:vAlign w:val="center"/>
          </w:tcPr>
          <w:p w14:paraId="43CCEAFF" w14:textId="77777777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29" w:type="dxa"/>
            <w:vAlign w:val="center"/>
          </w:tcPr>
          <w:p w14:paraId="27602429" w14:textId="6C36ADBB" w:rsidR="003F6E2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1744</w:t>
            </w:r>
          </w:p>
        </w:tc>
      </w:tr>
      <w:tr w:rsidR="1BB9D776" w:rsidRPr="003727E7" w14:paraId="77D0839F" w14:textId="77777777" w:rsidTr="1BB9D776">
        <w:trPr>
          <w:trHeight w:val="300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B4CA3C3" w14:textId="034710D6" w:rsidR="16DFBAC1" w:rsidRPr="003727E7" w:rsidRDefault="16DFBAC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4" w:type="dxa"/>
            <w:vAlign w:val="center"/>
          </w:tcPr>
          <w:p w14:paraId="12CBE078" w14:textId="0D2B8762" w:rsidR="16DFBAC1" w:rsidRPr="003727E7" w:rsidRDefault="16DFBAC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GRACIJA BASTIJANIĆ</w:t>
            </w:r>
          </w:p>
        </w:tc>
        <w:tc>
          <w:tcPr>
            <w:tcW w:w="2143" w:type="dxa"/>
            <w:vAlign w:val="center"/>
          </w:tcPr>
          <w:p w14:paraId="17A90FE8" w14:textId="12E3D93A" w:rsidR="1BB9D776" w:rsidRPr="003727E7" w:rsidRDefault="0015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NKV</w:t>
            </w:r>
          </w:p>
        </w:tc>
        <w:tc>
          <w:tcPr>
            <w:tcW w:w="2194" w:type="dxa"/>
            <w:vAlign w:val="center"/>
          </w:tcPr>
          <w:p w14:paraId="6881CD97" w14:textId="4CC7BC1A" w:rsidR="16DFBAC1" w:rsidRPr="003727E7" w:rsidRDefault="16DFBAC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SPREMAČICA</w:t>
            </w:r>
          </w:p>
        </w:tc>
        <w:tc>
          <w:tcPr>
            <w:tcW w:w="2377" w:type="dxa"/>
            <w:vAlign w:val="center"/>
          </w:tcPr>
          <w:p w14:paraId="21845178" w14:textId="23FC409C" w:rsidR="1BB9D776" w:rsidRPr="003727E7" w:rsidRDefault="0015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1827" w:type="dxa"/>
            <w:vAlign w:val="center"/>
          </w:tcPr>
          <w:p w14:paraId="4AE29E76" w14:textId="1045B287" w:rsidR="1BB9D776" w:rsidRPr="003727E7" w:rsidRDefault="0015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vAlign w:val="center"/>
          </w:tcPr>
          <w:p w14:paraId="62692C91" w14:textId="35F39580" w:rsidR="1BB9D776" w:rsidRPr="003727E7" w:rsidRDefault="0015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436</w:t>
            </w:r>
          </w:p>
        </w:tc>
      </w:tr>
    </w:tbl>
    <w:p w14:paraId="5DC0EA1E" w14:textId="77777777" w:rsidR="006A2322" w:rsidRPr="003727E7" w:rsidRDefault="006A2322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CE26886" w14:textId="77777777" w:rsidR="00AD5229" w:rsidRPr="003727E7" w:rsidRDefault="650B76C0" w:rsidP="003727E7">
      <w:pPr>
        <w:pStyle w:val="Naslov1"/>
        <w:rPr>
          <w:rFonts w:ascii="Times New Roman" w:eastAsia="Arial" w:hAnsi="Times New Roman"/>
          <w:szCs w:val="24"/>
        </w:rPr>
      </w:pPr>
      <w:bookmarkStart w:id="118" w:name="_Toc1808669354"/>
      <w:bookmarkStart w:id="119" w:name="_Toc399321001"/>
      <w:bookmarkStart w:id="120" w:name="_Toc399321181"/>
      <w:bookmarkStart w:id="121" w:name="_Toc399321375"/>
      <w:bookmarkStart w:id="122" w:name="_Toc399322570"/>
      <w:bookmarkStart w:id="123" w:name="_Toc399322799"/>
      <w:r w:rsidRPr="003727E7">
        <w:rPr>
          <w:rFonts w:ascii="Times New Roman" w:eastAsia="Arial" w:hAnsi="Times New Roman"/>
          <w:szCs w:val="24"/>
        </w:rPr>
        <w:t>3.  PODACI O ORGANIZACIJI RADA</w:t>
      </w:r>
      <w:bookmarkEnd w:id="118"/>
    </w:p>
    <w:p w14:paraId="24D0BE8A" w14:textId="77777777" w:rsidR="006A2322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24" w:name="_Toc399321003"/>
      <w:bookmarkStart w:id="125" w:name="_Toc399321183"/>
      <w:bookmarkStart w:id="126" w:name="_Toc399321377"/>
      <w:bookmarkStart w:id="127" w:name="_Toc399322572"/>
      <w:bookmarkStart w:id="128" w:name="_Toc399322801"/>
      <w:bookmarkStart w:id="129" w:name="_Toc491069400"/>
      <w:bookmarkStart w:id="130" w:name="_Toc21643430"/>
      <w:bookmarkStart w:id="131" w:name="_Toc593821320"/>
      <w:r w:rsidRPr="003727E7">
        <w:rPr>
          <w:rFonts w:ascii="Times New Roman" w:eastAsia="Arial" w:hAnsi="Times New Roman"/>
          <w:b/>
          <w:szCs w:val="24"/>
        </w:rPr>
        <w:t>3.1.  Organizacija smjena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4EC2911F" w14:textId="77777777" w:rsidR="00CC5FFA" w:rsidRPr="003727E7" w:rsidRDefault="00CC5FFA" w:rsidP="003727E7">
      <w:pPr>
        <w:pStyle w:val="Odlomakpopisa"/>
        <w:spacing w:after="0"/>
        <w:rPr>
          <w:rFonts w:ascii="Times New Roman" w:eastAsia="Arial" w:hAnsi="Times New Roman"/>
          <w:szCs w:val="24"/>
        </w:rPr>
      </w:pPr>
    </w:p>
    <w:p w14:paraId="19463BD7" w14:textId="18B4276D" w:rsidR="00AD5229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MATIČNA ŠKOLA LABIN   </w:t>
      </w:r>
    </w:p>
    <w:p w14:paraId="10A67F76" w14:textId="26CB5543" w:rsidR="00AD5229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Svi razredni odjeli su u prijepodnevnoj smjeni. Nastava počinje u 8 sati i traje najdulje do 14:50 sati. Prehrana učenika organizirana je u školskoj kuhinji. Učenicima putnicima organiziran je prijevoz. Organiziran je produženi boravak za učenike od 1. do 4. razreda.</w:t>
      </w:r>
    </w:p>
    <w:p w14:paraId="5BA53C53" w14:textId="77777777" w:rsidR="00CC5FFA" w:rsidRPr="003727E7" w:rsidRDefault="00CC5FFA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6D0832B0" w14:textId="596F68CE" w:rsidR="00AD5229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PODRUČNA ŠKOLA RABAC</w:t>
      </w:r>
    </w:p>
    <w:p w14:paraId="2FCC6E94" w14:textId="7EACC11E" w:rsidR="009E692C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Svi razredni odjeli su u prijepodnevnoj smjeni. Nastava počinje u 8 sati i traje najdulje do 14 sati. Prehrana učenika organizirana je u školskoj kuhinji matične škole odakle se svakodnevno prevozi u područnu školu Rabac. </w:t>
      </w:r>
      <w:bookmarkStart w:id="132" w:name="_Toc399321004"/>
      <w:bookmarkStart w:id="133" w:name="_Toc399321184"/>
      <w:bookmarkStart w:id="134" w:name="_Toc399321378"/>
      <w:bookmarkStart w:id="135" w:name="_Toc399322573"/>
      <w:bookmarkStart w:id="136" w:name="_Toc399322802"/>
      <w:bookmarkStart w:id="137" w:name="_Toc491069401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U područnoj školi nema učenika putnika. Organiziran je produženi boravak za učenike od 1. do 4. razreda.</w:t>
      </w:r>
    </w:p>
    <w:p w14:paraId="50BAF4C3" w14:textId="7EAF58D4" w:rsidR="009E692C" w:rsidRPr="003727E7" w:rsidRDefault="009E692C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45894FB3" w14:textId="777AE441" w:rsidR="009E692C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38" w:name="_Toc21643431"/>
      <w:bookmarkStart w:id="139" w:name="_Toc407293950"/>
      <w:r w:rsidRPr="003727E7">
        <w:rPr>
          <w:rFonts w:ascii="Times New Roman" w:eastAsia="Arial" w:hAnsi="Times New Roman"/>
          <w:b/>
          <w:szCs w:val="24"/>
        </w:rPr>
        <w:lastRenderedPageBreak/>
        <w:t xml:space="preserve">3.2. </w:t>
      </w:r>
      <w:bookmarkEnd w:id="132"/>
      <w:bookmarkEnd w:id="133"/>
      <w:bookmarkEnd w:id="134"/>
      <w:bookmarkEnd w:id="135"/>
      <w:bookmarkEnd w:id="136"/>
      <w:bookmarkEnd w:id="137"/>
      <w:r w:rsidRPr="003727E7">
        <w:rPr>
          <w:rFonts w:ascii="Times New Roman" w:eastAsia="Arial" w:hAnsi="Times New Roman"/>
          <w:b/>
          <w:szCs w:val="24"/>
        </w:rPr>
        <w:t>Raspored dežurstva</w:t>
      </w:r>
      <w:bookmarkEnd w:id="138"/>
      <w:bookmarkEnd w:id="139"/>
    </w:p>
    <w:p w14:paraId="3AC3E7C6" w14:textId="1F017858" w:rsidR="009E692C" w:rsidRPr="003727E7" w:rsidRDefault="009E692C" w:rsidP="0037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685" w:type="dxa"/>
        <w:tblLayout w:type="fixed"/>
        <w:tblLook w:val="04A0" w:firstRow="1" w:lastRow="0" w:firstColumn="1" w:lastColumn="0" w:noHBand="0" w:noVBand="1"/>
      </w:tblPr>
      <w:tblGrid>
        <w:gridCol w:w="2385"/>
        <w:gridCol w:w="2430"/>
        <w:gridCol w:w="2565"/>
        <w:gridCol w:w="2415"/>
        <w:gridCol w:w="2490"/>
        <w:gridCol w:w="2400"/>
      </w:tblGrid>
      <w:tr w:rsidR="650B76C0" w:rsidRPr="003727E7" w14:paraId="5FC77237" w14:textId="77777777" w:rsidTr="1BB9D776">
        <w:trPr>
          <w:trHeight w:val="300"/>
        </w:trPr>
        <w:tc>
          <w:tcPr>
            <w:tcW w:w="146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F2E6B" w14:textId="2CC446E2" w:rsidR="650B76C0" w:rsidRPr="003727E7" w:rsidRDefault="29B7CF6B" w:rsidP="003727E7">
            <w:pPr>
              <w:spacing w:line="360" w:lineRule="auto"/>
              <w:jc w:val="center"/>
              <w:rPr>
                <w:rFonts w:eastAsia="Arial"/>
                <w:b/>
                <w:bCs/>
                <w:cap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aps/>
                <w:sz w:val="24"/>
                <w:szCs w:val="24"/>
              </w:rPr>
              <w:t>RASPORED DEŽURSTVA UČITELJA</w:t>
            </w:r>
          </w:p>
          <w:p w14:paraId="6E82FEB3" w14:textId="1ED29836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cap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aps/>
                <w:sz w:val="24"/>
                <w:szCs w:val="24"/>
              </w:rPr>
              <w:t>DEŽURSTVO POČINJE 9.9.2024.</w:t>
            </w:r>
          </w:p>
        </w:tc>
      </w:tr>
      <w:tr w:rsidR="650B76C0" w:rsidRPr="003727E7" w14:paraId="79F540D4" w14:textId="77777777" w:rsidTr="1BB9D776">
        <w:trPr>
          <w:trHeight w:val="300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A0B3D" w14:textId="3DB8A1C5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  <w:lang w:val=""/>
              </w:rPr>
              <w:t>VRIJEME DEŽURSTVA/DAN U TJEDNU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E08DC" w14:textId="49CA0AB9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5C5DE" w14:textId="6687FB6C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757D9" w14:textId="54C49659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E72FF" w14:textId="36C028B5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19F65" w14:textId="78D25B26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PETAK</w:t>
            </w:r>
          </w:p>
        </w:tc>
      </w:tr>
      <w:tr w:rsidR="650B76C0" w:rsidRPr="003727E7" w14:paraId="026E0449" w14:textId="77777777" w:rsidTr="1BB9D776">
        <w:trPr>
          <w:trHeight w:val="300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D24528" w14:textId="78B976C7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2226F265" w14:textId="2BA42680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UJUTRO PRIJE POČETKA NASTAVE</w:t>
            </w:r>
          </w:p>
          <w:p w14:paraId="568A4E89" w14:textId="6323645D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  <w:lang w:val=""/>
              </w:rPr>
              <w:t>7:45-8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A083B3" w14:textId="104BF96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ulaz vani</w:t>
            </w:r>
            <w:r w:rsidRPr="003727E7">
              <w:rPr>
                <w:rFonts w:eastAsia="Arial"/>
                <w:sz w:val="24"/>
                <w:szCs w:val="24"/>
              </w:rPr>
              <w:t>) Marina Ružić</w:t>
            </w:r>
          </w:p>
          <w:p w14:paraId="04C59102" w14:textId="2CE922E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ulaz 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vani+hol</w:t>
            </w:r>
            <w:proofErr w:type="spellEnd"/>
            <w:r w:rsidRPr="003727E7">
              <w:rPr>
                <w:rFonts w:eastAsia="Arial"/>
                <w:sz w:val="24"/>
                <w:szCs w:val="24"/>
                <w:lang w:val=""/>
              </w:rPr>
              <w:t>)</w:t>
            </w:r>
            <w:r w:rsidRPr="003727E7">
              <w:rPr>
                <w:rFonts w:eastAsia="Arial"/>
                <w:sz w:val="24"/>
                <w:szCs w:val="24"/>
              </w:rPr>
              <w:t xml:space="preserve"> Sanja Škopac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B3E22" w14:textId="73A8CA1C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ulaz vani</w:t>
            </w:r>
            <w:r w:rsidRPr="003727E7">
              <w:rPr>
                <w:rFonts w:eastAsia="Arial"/>
                <w:sz w:val="24"/>
                <w:szCs w:val="24"/>
              </w:rPr>
              <w:t xml:space="preserve">) Nensi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Zgrablić</w:t>
            </w:r>
            <w:proofErr w:type="spellEnd"/>
          </w:p>
          <w:p w14:paraId="2031FA92" w14:textId="7FD58AE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ulaz 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vani+hol</w:t>
            </w:r>
            <w:proofErr w:type="spellEnd"/>
            <w:r w:rsidRPr="003727E7">
              <w:rPr>
                <w:rFonts w:eastAsia="Arial"/>
                <w:sz w:val="24"/>
                <w:szCs w:val="24"/>
                <w:lang w:val=""/>
              </w:rPr>
              <w:t>)</w:t>
            </w:r>
            <w:r w:rsidRPr="003727E7">
              <w:rPr>
                <w:rFonts w:eastAsia="Arial"/>
                <w:sz w:val="24"/>
                <w:szCs w:val="24"/>
              </w:rPr>
              <w:t xml:space="preserve"> Martina Augustinović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A66B4" w14:textId="1D89C991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ulaz vani</w:t>
            </w:r>
            <w:r w:rsidRPr="003727E7">
              <w:rPr>
                <w:rFonts w:eastAsia="Arial"/>
                <w:sz w:val="24"/>
                <w:szCs w:val="24"/>
              </w:rPr>
              <w:t>) Lorena Dobrić</w:t>
            </w:r>
          </w:p>
          <w:p w14:paraId="4F43ADBA" w14:textId="4E7B0B27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ulaz 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vani+hol</w:t>
            </w:r>
            <w:proofErr w:type="spellEnd"/>
            <w:r w:rsidRPr="003727E7">
              <w:rPr>
                <w:rFonts w:eastAsia="Arial"/>
                <w:sz w:val="24"/>
                <w:szCs w:val="24"/>
                <w:lang w:val=""/>
              </w:rPr>
              <w:t>)</w:t>
            </w:r>
            <w:r w:rsidRPr="003727E7">
              <w:rPr>
                <w:rFonts w:eastAsia="Arial"/>
                <w:sz w:val="24"/>
                <w:szCs w:val="24"/>
              </w:rPr>
              <w:t xml:space="preserve"> Nagua Giurici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D90FD" w14:textId="278AC78E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ulaz vani</w:t>
            </w:r>
            <w:r w:rsidRPr="003727E7">
              <w:rPr>
                <w:rFonts w:eastAsia="Arial"/>
                <w:sz w:val="24"/>
                <w:szCs w:val="24"/>
              </w:rPr>
              <w:t xml:space="preserve">)  Adriana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Batelić</w:t>
            </w:r>
            <w:proofErr w:type="spellEnd"/>
          </w:p>
          <w:p w14:paraId="42709F6D" w14:textId="22A91FC6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ulaz 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vani+hol</w:t>
            </w:r>
            <w:proofErr w:type="spellEnd"/>
            <w:r w:rsidRPr="003727E7">
              <w:rPr>
                <w:rFonts w:eastAsia="Arial"/>
                <w:sz w:val="24"/>
                <w:szCs w:val="24"/>
                <w:lang w:val=""/>
              </w:rPr>
              <w:t xml:space="preserve">) </w:t>
            </w:r>
            <w:r w:rsidRPr="003727E7">
              <w:rPr>
                <w:rFonts w:eastAsia="Arial"/>
                <w:sz w:val="24"/>
                <w:szCs w:val="24"/>
              </w:rPr>
              <w:t>Doris Golja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D62D27" w14:textId="0F1A7C6B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ulaz vani</w:t>
            </w:r>
            <w:r w:rsidRPr="003727E7">
              <w:rPr>
                <w:rFonts w:eastAsia="Arial"/>
                <w:sz w:val="24"/>
                <w:szCs w:val="24"/>
              </w:rPr>
              <w:t>) Lea Černjul</w:t>
            </w:r>
          </w:p>
          <w:p w14:paraId="62146FF2" w14:textId="16981347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ulaz 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vani+hol</w:t>
            </w:r>
            <w:proofErr w:type="spellEnd"/>
            <w:r w:rsidRPr="003727E7">
              <w:rPr>
                <w:rFonts w:eastAsia="Arial"/>
                <w:sz w:val="24"/>
                <w:szCs w:val="24"/>
                <w:lang w:val=""/>
              </w:rPr>
              <w:t xml:space="preserve">) </w:t>
            </w:r>
          </w:p>
          <w:p w14:paraId="2257EA77" w14:textId="1D76D72E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Marijana Blašković</w:t>
            </w:r>
          </w:p>
        </w:tc>
      </w:tr>
      <w:tr w:rsidR="650B76C0" w:rsidRPr="003727E7" w14:paraId="5DE4B04D" w14:textId="77777777" w:rsidTr="1BB9D776">
        <w:trPr>
          <w:trHeight w:val="1935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057F2" w14:textId="5E8A24CE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VELIKI ODMOR</w:t>
            </w:r>
          </w:p>
          <w:p w14:paraId="47D41B40" w14:textId="2C4C2653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  <w:lang w:val=""/>
              </w:rPr>
              <w:t>10:25-10:40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3CB356" w14:textId="0FE74808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– Silvia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Česnik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1B751A31" w14:textId="6D8CF967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>) Iva Rukavina</w:t>
            </w:r>
          </w:p>
          <w:p w14:paraId="2102BD01" w14:textId="798B5CBC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6215B4A8" w14:textId="7E285DF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dvorište</w:t>
            </w:r>
            <w:r w:rsidRPr="003727E7">
              <w:rPr>
                <w:rFonts w:eastAsia="Arial"/>
                <w:sz w:val="24"/>
                <w:szCs w:val="24"/>
              </w:rPr>
              <w:t>) – Saša Bukvić</w:t>
            </w:r>
          </w:p>
          <w:p w14:paraId="78DAD4AE" w14:textId="100D025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DACA7" w14:textId="522FDA66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>) –</w:t>
            </w:r>
          </w:p>
          <w:p w14:paraId="2BDDE565" w14:textId="5D763EE4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Romi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Belanić</w:t>
            </w:r>
            <w:proofErr w:type="spellEnd"/>
          </w:p>
          <w:p w14:paraId="344C1ABB" w14:textId="1AF2D63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</w:t>
            </w:r>
          </w:p>
          <w:p w14:paraId="394DA655" w14:textId="080093D0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Sandra Božić</w:t>
            </w:r>
          </w:p>
          <w:p w14:paraId="10A7AE0B" w14:textId="47A3E1C4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6803FD42" w14:textId="7AC5A3FA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dvorište</w:t>
            </w:r>
            <w:r w:rsidRPr="003727E7">
              <w:rPr>
                <w:rFonts w:eastAsia="Arial"/>
                <w:sz w:val="24"/>
                <w:szCs w:val="24"/>
              </w:rPr>
              <w:t>)-Vedran Biočić</w:t>
            </w:r>
          </w:p>
          <w:p w14:paraId="161D7A90" w14:textId="5E9A8991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CD976" w14:textId="0776F0E8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– </w:t>
            </w:r>
          </w:p>
          <w:p w14:paraId="2430A954" w14:textId="4DC04F98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Lea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Salamun</w:t>
            </w:r>
            <w:proofErr w:type="spellEnd"/>
          </w:p>
          <w:p w14:paraId="5ACA11C6" w14:textId="267E53B7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>) – učitelj fizike</w:t>
            </w:r>
          </w:p>
          <w:p w14:paraId="5A56689F" w14:textId="04BFDACE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16F1E450" w14:textId="1897ADD1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dvorište</w:t>
            </w:r>
            <w:r w:rsidRPr="003727E7">
              <w:rPr>
                <w:rFonts w:eastAsia="Arial"/>
                <w:sz w:val="24"/>
                <w:szCs w:val="24"/>
              </w:rPr>
              <w:t xml:space="preserve">) –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Klaudia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 Blašković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FFF38" w14:textId="35DB5329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– </w:t>
            </w:r>
          </w:p>
          <w:p w14:paraId="6A9F1062" w14:textId="0F9B775A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Narcisa A. Škopac</w:t>
            </w:r>
          </w:p>
          <w:p w14:paraId="086E1994" w14:textId="7CB37FC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  </w:t>
            </w:r>
          </w:p>
          <w:p w14:paraId="6175D592" w14:textId="649B4B19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Ljubić Ljiljana</w:t>
            </w:r>
          </w:p>
          <w:p w14:paraId="6EF2E239" w14:textId="29072234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2F83933E" w14:textId="11A8D05E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lastRenderedPageBreak/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  <w:lang w:val=""/>
              </w:rPr>
              <w:t>dvorište</w:t>
            </w:r>
            <w:r w:rsidRPr="003727E7">
              <w:rPr>
                <w:rFonts w:eastAsia="Arial"/>
                <w:sz w:val="24"/>
                <w:szCs w:val="24"/>
                <w:lang w:val=""/>
              </w:rPr>
              <w:t xml:space="preserve">) </w:t>
            </w:r>
            <w:r w:rsidRPr="003727E7">
              <w:rPr>
                <w:rFonts w:eastAsia="Arial"/>
                <w:sz w:val="24"/>
                <w:szCs w:val="24"/>
              </w:rPr>
              <w:t>Barbara Kokot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22F7DC" w14:textId="68DACB7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– Dolores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Muhvić</w:t>
            </w:r>
            <w:proofErr w:type="spellEnd"/>
          </w:p>
          <w:p w14:paraId="6E227C12" w14:textId="33C63867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proofErr w:type="spellStart"/>
            <w:r w:rsidRPr="003727E7">
              <w:rPr>
                <w:rFonts w:eastAsia="Arial"/>
                <w:b/>
                <w:bCs/>
                <w:sz w:val="24"/>
                <w:szCs w:val="24"/>
              </w:rPr>
              <w:t>marendarij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) </w:t>
            </w:r>
          </w:p>
          <w:p w14:paraId="0ED442B9" w14:textId="7298479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Dean Nestorović</w:t>
            </w:r>
          </w:p>
          <w:p w14:paraId="05C40982" w14:textId="53EA733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5D36C46B" w14:textId="1BF9D0CF" w:rsidR="650B76C0" w:rsidRPr="003727E7" w:rsidRDefault="29B7CF6B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dvorište</w:t>
            </w:r>
            <w:r w:rsidRPr="003727E7">
              <w:rPr>
                <w:rFonts w:eastAsia="Arial"/>
                <w:sz w:val="24"/>
                <w:szCs w:val="24"/>
              </w:rPr>
              <w:t xml:space="preserve">) Tajana Kovačić </w:t>
            </w:r>
          </w:p>
          <w:p w14:paraId="668D18E0" w14:textId="461EF87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 xml:space="preserve"> </w:t>
            </w:r>
          </w:p>
          <w:p w14:paraId="10A6E788" w14:textId="6D03E7D8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650B76C0" w:rsidRPr="003727E7" w14:paraId="269C54F2" w14:textId="77777777" w:rsidTr="1BB9D776">
        <w:trPr>
          <w:trHeight w:val="1710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2C12E" w14:textId="6B32CE4C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lastRenderedPageBreak/>
              <w:t>MALI ODMORI</w:t>
            </w:r>
          </w:p>
          <w:p w14:paraId="456B79C6" w14:textId="03F9D0E1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7:55-8</w:t>
            </w:r>
          </w:p>
          <w:p w14:paraId="7B5A9976" w14:textId="37F9FCF7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8:45-8:50</w:t>
            </w:r>
          </w:p>
          <w:p w14:paraId="7111D4C2" w14:textId="5DCB94F3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9:35-9:40</w:t>
            </w:r>
          </w:p>
          <w:p w14:paraId="430729BA" w14:textId="68CC783B" w:rsidR="650B76C0" w:rsidRPr="003727E7" w:rsidRDefault="650B76C0" w:rsidP="003727E7">
            <w:pPr>
              <w:spacing w:line="360" w:lineRule="auto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7BBE79C5" w14:textId="413E2461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10:40-10:45</w:t>
            </w:r>
          </w:p>
          <w:p w14:paraId="0E7EC9F5" w14:textId="76BD2EB2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11:30-11:35</w:t>
            </w:r>
          </w:p>
          <w:p w14:paraId="1749DB32" w14:textId="0F258B61" w:rsidR="650B76C0" w:rsidRPr="003727E7" w:rsidRDefault="650B76C0" w:rsidP="003727E7">
            <w:pPr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12:20-12:25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23C95" w14:textId="1A491ED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6DB766E9" w14:textId="7F604A28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 kat</w:t>
            </w:r>
            <w:r w:rsidRPr="003727E7">
              <w:rPr>
                <w:rFonts w:eastAsia="Arial"/>
                <w:sz w:val="24"/>
                <w:szCs w:val="24"/>
              </w:rPr>
              <w:t xml:space="preserve">) – Jelena P.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Štifanić</w:t>
            </w:r>
            <w:proofErr w:type="spellEnd"/>
          </w:p>
          <w:p w14:paraId="09A6DBA1" w14:textId="38654963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09E1F763" w14:textId="4A9B27E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 1 dežurni učitelj (kat) – Tajana Kovačić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C85F9" w14:textId="3E71365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1BA398BC" w14:textId="0F860A4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kat</w:t>
            </w:r>
            <w:r w:rsidRPr="003727E7">
              <w:rPr>
                <w:rFonts w:eastAsia="Arial"/>
                <w:sz w:val="24"/>
                <w:szCs w:val="24"/>
              </w:rPr>
              <w:t>)  - pedagog /psiholog</w:t>
            </w:r>
          </w:p>
          <w:p w14:paraId="418518AF" w14:textId="7263C72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4E5A61B8" w14:textId="733BC89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 kat</w:t>
            </w:r>
            <w:r w:rsidRPr="003727E7">
              <w:rPr>
                <w:rFonts w:eastAsia="Arial"/>
                <w:sz w:val="24"/>
                <w:szCs w:val="24"/>
              </w:rPr>
              <w:t>)  - Matea  Tireli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78C7F" w14:textId="36CE7C3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54BD2402" w14:textId="6E1A8E3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kat</w:t>
            </w:r>
            <w:r w:rsidRPr="003727E7">
              <w:rPr>
                <w:rFonts w:eastAsia="Arial"/>
                <w:sz w:val="24"/>
                <w:szCs w:val="24"/>
              </w:rPr>
              <w:t xml:space="preserve">) –  Romi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Belanić</w:t>
            </w:r>
            <w:proofErr w:type="spellEnd"/>
          </w:p>
          <w:p w14:paraId="10DA9893" w14:textId="5CC49FEC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33E12257" w14:textId="780211A5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kat</w:t>
            </w:r>
            <w:r w:rsidRPr="003727E7">
              <w:rPr>
                <w:rFonts w:eastAsia="Arial"/>
                <w:sz w:val="24"/>
                <w:szCs w:val="24"/>
              </w:rPr>
              <w:t>) – Dajana Golja</w:t>
            </w:r>
          </w:p>
          <w:p w14:paraId="67A4CF90" w14:textId="08E9AF4B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  <w:lang w:val=""/>
              </w:rPr>
            </w:pPr>
            <w:r w:rsidRPr="003727E7">
              <w:rPr>
                <w:rFonts w:eastAsia="Arial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966E6" w14:textId="2FB2E7EB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18B1F525" w14:textId="2CD17AC7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kat</w:t>
            </w:r>
            <w:r w:rsidRPr="003727E7">
              <w:rPr>
                <w:rFonts w:eastAsia="Arial"/>
                <w:sz w:val="24"/>
                <w:szCs w:val="24"/>
              </w:rPr>
              <w:t>) – Lea Černjul</w:t>
            </w:r>
          </w:p>
          <w:p w14:paraId="1D2DF4C3" w14:textId="4CF2914E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1CF9D057" w14:textId="53E57E0B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kat</w:t>
            </w:r>
            <w:r w:rsidRPr="003727E7">
              <w:rPr>
                <w:rFonts w:eastAsia="Arial"/>
                <w:sz w:val="24"/>
                <w:szCs w:val="24"/>
              </w:rPr>
              <w:t>) – Rafaela Gržinić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0BA86" w14:textId="27B6EC53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54A1CCCA" w14:textId="235AA61D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 xml:space="preserve"> kat</w:t>
            </w:r>
            <w:r w:rsidRPr="003727E7">
              <w:rPr>
                <w:rFonts w:eastAsia="Arial"/>
                <w:sz w:val="24"/>
                <w:szCs w:val="24"/>
              </w:rPr>
              <w:t xml:space="preserve">) – </w:t>
            </w:r>
          </w:p>
          <w:p w14:paraId="20701CC0" w14:textId="7052C7C0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Viktorija Sertić</w:t>
            </w:r>
          </w:p>
          <w:p w14:paraId="305C2080" w14:textId="32FA11C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3B8CE2F1" w14:textId="155B62D2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1 dežurni učitelj (</w:t>
            </w:r>
            <w:r w:rsidRPr="003727E7">
              <w:rPr>
                <w:rFonts w:eastAsia="Arial"/>
                <w:b/>
                <w:bCs/>
                <w:sz w:val="24"/>
                <w:szCs w:val="24"/>
              </w:rPr>
              <w:t>hodnik kat</w:t>
            </w:r>
            <w:r w:rsidRPr="003727E7">
              <w:rPr>
                <w:rFonts w:eastAsia="Arial"/>
                <w:sz w:val="24"/>
                <w:szCs w:val="24"/>
              </w:rPr>
              <w:t>)- Bukvić Saša</w:t>
            </w:r>
          </w:p>
          <w:p w14:paraId="48DD3457" w14:textId="341B92EA" w:rsidR="650B76C0" w:rsidRPr="003727E7" w:rsidRDefault="650B76C0" w:rsidP="003727E7">
            <w:pPr>
              <w:spacing w:line="360" w:lineRule="auto"/>
              <w:rPr>
                <w:rFonts w:eastAsia="Arial"/>
                <w:sz w:val="24"/>
                <w:szCs w:val="24"/>
                <w:lang w:val=""/>
              </w:rPr>
            </w:pPr>
          </w:p>
        </w:tc>
      </w:tr>
    </w:tbl>
    <w:p w14:paraId="061A2A29" w14:textId="6CDB1C92" w:rsidR="009E692C" w:rsidRPr="003727E7" w:rsidRDefault="009E692C" w:rsidP="003727E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ar-SA"/>
        </w:rPr>
      </w:pPr>
    </w:p>
    <w:p w14:paraId="016C72C2" w14:textId="4F706722" w:rsidR="00065A65" w:rsidRPr="003727E7" w:rsidRDefault="00065A65" w:rsidP="00372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3DE844F2" w14:textId="4D1EFA62" w:rsidR="00065A65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UJUTRO PRIJE POČETKA NASTAVE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: Učitelji dežuraju ispred glavnog ulaza. Na znak zvona u 8:55 1 dežurni učitelj odlazi u hol škole.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Napomena: u slučaju padalina i hladnog vremena dežuraju u holu škole.</w:t>
      </w:r>
    </w:p>
    <w:p w14:paraId="7525B15C" w14:textId="13B79EF0" w:rsidR="00065A65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val=""/>
        </w:rPr>
        <w:t xml:space="preserve">VELIKI ODMOR: </w:t>
      </w:r>
      <w:r w:rsidRPr="003727E7">
        <w:rPr>
          <w:rFonts w:ascii="Times New Roman" w:eastAsia="Arial" w:hAnsi="Times New Roman" w:cs="Times New Roman"/>
          <w:sz w:val="24"/>
          <w:szCs w:val="24"/>
          <w:lang w:val=""/>
        </w:rPr>
        <w:t xml:space="preserve">Učitelji dežuraju u dvorištu škole (u slučaju padalina i hladnog vremena samo u marendariju). Na znak zvona u 10:40 1 dežurni učitelj odlazi u hol škole. 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Dvorište – 1 učitelj iz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marendarija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 ide na dvorište kad većina počne izlaziti.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val=""/>
        </w:rPr>
        <w:t xml:space="preserve">Napomena: u slučaju padalina i hladnog vremena dežuraju samo u marendariju. </w:t>
      </w:r>
    </w:p>
    <w:p w14:paraId="682EAEEA" w14:textId="11668B2C" w:rsidR="00065A65" w:rsidRPr="003727E7" w:rsidRDefault="650B76C0" w:rsidP="003727E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MALI ODMORI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: Učitelji dežuraju u hodniku na katu u vremenu navedenom u tablici. Učenici predmetne nastave na malom odmoru ne borave u prizemlju (osim prolaska prema dvorani, knjižnici, učionici tehničke kulture, stručnoj službi, tajništvu). </w:t>
      </w:r>
    </w:p>
    <w:p w14:paraId="6F1B4829" w14:textId="5943E90D" w:rsidR="00065A65" w:rsidRPr="003727E7" w:rsidRDefault="650B76C0" w:rsidP="003727E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Učitelji tjelesne i zdravstvene kulture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dežuraju u hodniku ispred svlačionica na malom odmoru uoči nastavnog sata tjelesne i zdravstvene kulture. </w:t>
      </w:r>
    </w:p>
    <w:p w14:paraId="456F4FB1" w14:textId="4EE4C9D6" w:rsidR="00065A65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Dežurni djelatnik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48EC4C72" w14:textId="6E239CD5" w:rsidR="00065A65" w:rsidRPr="003727E7" w:rsidRDefault="650B76C0" w:rsidP="003727E7">
      <w:pPr>
        <w:pStyle w:val="Odlomakpopisa"/>
        <w:numPr>
          <w:ilvl w:val="0"/>
          <w:numId w:val="20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 xml:space="preserve">vodi brigu o disciplini </w:t>
      </w:r>
      <w:r w:rsidRPr="003727E7">
        <w:rPr>
          <w:rFonts w:ascii="Times New Roman" w:eastAsia="Arial" w:hAnsi="Times New Roman"/>
          <w:szCs w:val="24"/>
          <w:lang w:val=""/>
        </w:rPr>
        <w:t>učenik</w:t>
      </w:r>
      <w:r w:rsidRPr="003727E7">
        <w:rPr>
          <w:rFonts w:ascii="Times New Roman" w:eastAsia="Arial" w:hAnsi="Times New Roman"/>
          <w:szCs w:val="24"/>
        </w:rPr>
        <w:t>a</w:t>
      </w:r>
    </w:p>
    <w:p w14:paraId="0370F463" w14:textId="6C94ACEC" w:rsidR="00065A65" w:rsidRPr="003727E7" w:rsidRDefault="650B76C0" w:rsidP="003727E7">
      <w:pPr>
        <w:pStyle w:val="Odlomakpopisa"/>
        <w:numPr>
          <w:ilvl w:val="0"/>
          <w:numId w:val="20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upisuje u knjigu dežurstva situacije koje nisu u skladu s Kućnim redom</w:t>
      </w:r>
    </w:p>
    <w:p w14:paraId="3F27EC8F" w14:textId="183AAE48" w:rsidR="00065A65" w:rsidRPr="003727E7" w:rsidRDefault="650B76C0" w:rsidP="003727E7">
      <w:pPr>
        <w:pStyle w:val="Odlomakpopisa"/>
        <w:numPr>
          <w:ilvl w:val="0"/>
          <w:numId w:val="20"/>
        </w:numPr>
        <w:spacing w:after="0"/>
        <w:rPr>
          <w:rFonts w:ascii="Times New Roman" w:eastAsia="Arial" w:hAnsi="Times New Roman"/>
          <w:szCs w:val="24"/>
          <w:lang w:val=""/>
        </w:rPr>
      </w:pPr>
      <w:r w:rsidRPr="003727E7">
        <w:rPr>
          <w:rFonts w:ascii="Times New Roman" w:eastAsia="Arial" w:hAnsi="Times New Roman"/>
          <w:szCs w:val="24"/>
          <w:lang w:val=""/>
        </w:rPr>
        <w:t xml:space="preserve">u slučaju odsustva </w:t>
      </w:r>
      <w:r w:rsidRPr="003727E7">
        <w:rPr>
          <w:rFonts w:ascii="Times New Roman" w:eastAsia="Arial" w:hAnsi="Times New Roman"/>
          <w:szCs w:val="24"/>
        </w:rPr>
        <w:t xml:space="preserve">ravnateljice, </w:t>
      </w:r>
      <w:r w:rsidRPr="003727E7">
        <w:rPr>
          <w:rFonts w:ascii="Times New Roman" w:eastAsia="Arial" w:hAnsi="Times New Roman"/>
          <w:szCs w:val="24"/>
          <w:lang w:val=""/>
        </w:rPr>
        <w:t>tajni</w:t>
      </w:r>
      <w:proofErr w:type="spellStart"/>
      <w:r w:rsidRPr="003727E7">
        <w:rPr>
          <w:rFonts w:ascii="Times New Roman" w:eastAsia="Arial" w:hAnsi="Times New Roman"/>
          <w:szCs w:val="24"/>
        </w:rPr>
        <w:t>ce</w:t>
      </w:r>
      <w:proofErr w:type="spellEnd"/>
      <w:r w:rsidRPr="003727E7">
        <w:rPr>
          <w:rFonts w:ascii="Times New Roman" w:eastAsia="Arial" w:hAnsi="Times New Roman"/>
          <w:szCs w:val="24"/>
        </w:rPr>
        <w:t xml:space="preserve">, </w:t>
      </w:r>
      <w:r w:rsidRPr="003727E7">
        <w:rPr>
          <w:rFonts w:ascii="Times New Roman" w:eastAsia="Arial" w:hAnsi="Times New Roman"/>
          <w:szCs w:val="24"/>
          <w:lang w:val=""/>
        </w:rPr>
        <w:t>pedagog</w:t>
      </w:r>
      <w:r w:rsidRPr="003727E7">
        <w:rPr>
          <w:rFonts w:ascii="Times New Roman" w:eastAsia="Arial" w:hAnsi="Times New Roman"/>
          <w:szCs w:val="24"/>
        </w:rPr>
        <w:t>inje</w:t>
      </w:r>
      <w:r w:rsidRPr="003727E7">
        <w:rPr>
          <w:rFonts w:ascii="Times New Roman" w:eastAsia="Arial" w:hAnsi="Times New Roman"/>
          <w:szCs w:val="24"/>
          <w:lang w:val=""/>
        </w:rPr>
        <w:t>, organizira pružanje prve pomoći, traži hitnu pomoć i obavještava roditelje učenika</w:t>
      </w:r>
    </w:p>
    <w:p w14:paraId="136DA9A8" w14:textId="627F1E02" w:rsidR="00065A65" w:rsidRPr="003727E7" w:rsidRDefault="00065A65" w:rsidP="003727E7">
      <w:pPr>
        <w:tabs>
          <w:tab w:val="left" w:pos="1191"/>
        </w:tabs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sectPr w:rsidR="00065A65" w:rsidRPr="003727E7" w:rsidSect="00E55171">
          <w:headerReference w:type="default" r:id="rId17"/>
          <w:headerReference w:type="first" r:id="rId18"/>
          <w:footerReference w:type="first" r:id="rId19"/>
          <w:pgSz w:w="16840" w:h="11907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14:paraId="44B0B24E" w14:textId="447B89E8" w:rsidR="00411215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color w:val="0070C0"/>
          <w:szCs w:val="24"/>
        </w:rPr>
      </w:pPr>
      <w:bookmarkStart w:id="140" w:name="_Toc749515050"/>
      <w:bookmarkStart w:id="141" w:name="_Toc21643432"/>
      <w:bookmarkEnd w:id="119"/>
      <w:bookmarkEnd w:id="120"/>
      <w:bookmarkEnd w:id="121"/>
      <w:bookmarkEnd w:id="122"/>
      <w:bookmarkEnd w:id="123"/>
      <w:r w:rsidRPr="003727E7">
        <w:rPr>
          <w:rFonts w:ascii="Times New Roman" w:eastAsia="Arial" w:hAnsi="Times New Roman"/>
          <w:b/>
          <w:szCs w:val="24"/>
        </w:rPr>
        <w:lastRenderedPageBreak/>
        <w:t>3.3. Godišnji kalendar rada</w:t>
      </w:r>
      <w:r w:rsidRPr="003727E7">
        <w:rPr>
          <w:rFonts w:ascii="Times New Roman" w:eastAsia="Arial" w:hAnsi="Times New Roman"/>
          <w:b/>
          <w:color w:val="0070C0"/>
          <w:szCs w:val="24"/>
        </w:rPr>
        <w:t xml:space="preserve"> </w:t>
      </w:r>
      <w:bookmarkEnd w:id="140"/>
    </w:p>
    <w:tbl>
      <w:tblPr>
        <w:tblpPr w:leftFromText="180" w:rightFromText="180" w:vertAnchor="text" w:horzAnchor="margin" w:tblpXSpec="center" w:tblpY="716"/>
        <w:tblW w:w="9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10"/>
        <w:gridCol w:w="175"/>
        <w:gridCol w:w="992"/>
        <w:gridCol w:w="924"/>
        <w:gridCol w:w="1253"/>
        <w:gridCol w:w="1354"/>
        <w:gridCol w:w="2986"/>
      </w:tblGrid>
      <w:tr w:rsidR="00B12160" w:rsidRPr="003727E7" w14:paraId="2E0CAE63" w14:textId="77777777" w:rsidTr="46224761">
        <w:trPr>
          <w:trHeight w:val="284"/>
        </w:trPr>
        <w:tc>
          <w:tcPr>
            <w:tcW w:w="1998" w:type="dxa"/>
            <w:vMerge w:val="restart"/>
            <w:shd w:val="clear" w:color="auto" w:fill="D9D9D9" w:themeFill="background1" w:themeFillShade="D9"/>
            <w:vAlign w:val="center"/>
          </w:tcPr>
          <w:p w14:paraId="6898EA7A" w14:textId="77777777" w:rsidR="000815AD" w:rsidRPr="003727E7" w:rsidRDefault="000815A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4D6846ED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Mjesec</w:t>
            </w:r>
          </w:p>
        </w:tc>
        <w:tc>
          <w:tcPr>
            <w:tcW w:w="2177" w:type="dxa"/>
            <w:gridSpan w:val="2"/>
            <w:shd w:val="clear" w:color="auto" w:fill="D9D9D9" w:themeFill="background1" w:themeFillShade="D9"/>
            <w:noWrap/>
            <w:vAlign w:val="center"/>
          </w:tcPr>
          <w:p w14:paraId="3475CE8F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dana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  <w:vAlign w:val="center"/>
          </w:tcPr>
          <w:p w14:paraId="26822356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Blagdani i neradni dani</w:t>
            </w:r>
          </w:p>
        </w:tc>
        <w:tc>
          <w:tcPr>
            <w:tcW w:w="2986" w:type="dxa"/>
            <w:vMerge w:val="restart"/>
            <w:shd w:val="clear" w:color="auto" w:fill="D9D9D9" w:themeFill="background1" w:themeFillShade="D9"/>
            <w:vAlign w:val="center"/>
          </w:tcPr>
          <w:p w14:paraId="6992567B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Dan škole, grada, općine, župe, školske priredbe…</w:t>
            </w:r>
          </w:p>
        </w:tc>
      </w:tr>
      <w:tr w:rsidR="00B12160" w:rsidRPr="003727E7" w14:paraId="340DEB7D" w14:textId="77777777" w:rsidTr="46224761">
        <w:trPr>
          <w:trHeight w:val="284"/>
        </w:trPr>
        <w:tc>
          <w:tcPr>
            <w:tcW w:w="1998" w:type="dxa"/>
            <w:vMerge/>
            <w:vAlign w:val="center"/>
          </w:tcPr>
          <w:p w14:paraId="378ACF8D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vAlign w:val="center"/>
          </w:tcPr>
          <w:p w14:paraId="634927EA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088D3818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radnih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</w:tcPr>
          <w:p w14:paraId="2CAD9C67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nastavnih</w:t>
            </w:r>
          </w:p>
        </w:tc>
        <w:tc>
          <w:tcPr>
            <w:tcW w:w="1354" w:type="dxa"/>
            <w:vMerge/>
            <w:vAlign w:val="center"/>
          </w:tcPr>
          <w:p w14:paraId="1B55F14A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vMerge/>
            <w:vAlign w:val="center"/>
          </w:tcPr>
          <w:p w14:paraId="4B165D81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40D83738" w14:textId="77777777" w:rsidTr="46224761">
        <w:trPr>
          <w:trHeight w:val="360"/>
        </w:trPr>
        <w:tc>
          <w:tcPr>
            <w:tcW w:w="1998" w:type="dxa"/>
            <w:vMerge w:val="restart"/>
            <w:shd w:val="clear" w:color="auto" w:fill="FFFFFF" w:themeFill="background1"/>
            <w:vAlign w:val="center"/>
          </w:tcPr>
          <w:p w14:paraId="150FFB25" w14:textId="083C9A44" w:rsidR="000815AD" w:rsidRPr="003727E7" w:rsidRDefault="650B76C0" w:rsidP="003727E7">
            <w:pPr>
              <w:pStyle w:val="Odlomakpopisa"/>
              <w:numPr>
                <w:ilvl w:val="0"/>
                <w:numId w:val="19"/>
              </w:numPr>
              <w:pBdr>
                <w:left w:val="single" w:sz="8" w:space="4" w:color="FF0000"/>
              </w:pBdr>
              <w:shd w:val="clear" w:color="auto" w:fill="FFFFFF" w:themeFill="background1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3727E7">
              <w:rPr>
                <w:rFonts w:ascii="Times New Roman" w:eastAsia="Arial" w:hAnsi="Times New Roman"/>
                <w:b/>
                <w:bCs/>
                <w:szCs w:val="24"/>
              </w:rPr>
              <w:t>polugodište</w:t>
            </w:r>
          </w:p>
          <w:p w14:paraId="21228107" w14:textId="31BB713C" w:rsidR="000815AD" w:rsidRPr="003727E7" w:rsidRDefault="650B76C0" w:rsidP="003727E7">
            <w:pPr>
              <w:pBdr>
                <w:left w:val="single" w:sz="8" w:space="4" w:color="FF0000"/>
              </w:pBdr>
              <w:shd w:val="clear" w:color="auto" w:fill="FFFFFF" w:themeFill="background1"/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Od 9.9.2024. do 20.12.2024. </w:t>
            </w:r>
          </w:p>
          <w:p w14:paraId="43BCA111" w14:textId="77777777" w:rsidR="000815AD" w:rsidRPr="003727E7" w:rsidRDefault="000815AD" w:rsidP="003727E7">
            <w:pPr>
              <w:spacing w:line="36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14:paraId="367BD381" w14:textId="77777777" w:rsidR="000815AD" w:rsidRPr="003727E7" w:rsidRDefault="000815AD" w:rsidP="003727E7">
            <w:pPr>
              <w:spacing w:line="36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14:paraId="476DDCE5" w14:textId="77777777" w:rsidR="000815AD" w:rsidRPr="003727E7" w:rsidRDefault="000815AD" w:rsidP="003727E7">
            <w:pPr>
              <w:spacing w:line="36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  <w:p w14:paraId="5CC01FA5" w14:textId="77777777" w:rsidR="000815AD" w:rsidRPr="003727E7" w:rsidRDefault="000815AD" w:rsidP="003727E7">
            <w:pPr>
              <w:spacing w:line="36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  <w:noWrap/>
            <w:vAlign w:val="bottom"/>
          </w:tcPr>
          <w:p w14:paraId="518AF0B4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411B94" w14:textId="532F84A2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ECBF614" w14:textId="72DA5C98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41AC13AA" w14:textId="6A854C20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6EC619C9" w14:textId="6BB92449" w:rsidR="000815AD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Europski dan jezika, Europski tjedan mobilnosti, Hrvatski Olimpijski dan</w:t>
            </w:r>
          </w:p>
        </w:tc>
      </w:tr>
      <w:tr w:rsidR="00B12160" w:rsidRPr="003727E7" w14:paraId="305A2B92" w14:textId="77777777" w:rsidTr="46224761">
        <w:trPr>
          <w:trHeight w:val="360"/>
        </w:trPr>
        <w:tc>
          <w:tcPr>
            <w:tcW w:w="1998" w:type="dxa"/>
            <w:vMerge/>
            <w:vAlign w:val="center"/>
          </w:tcPr>
          <w:p w14:paraId="41CB46D2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  <w:noWrap/>
            <w:vAlign w:val="bottom"/>
          </w:tcPr>
          <w:p w14:paraId="2E68BA36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BC6DE2" w14:textId="41D9B3E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1D0166D" w14:textId="3D6DC9AB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6F9043A" w14:textId="5FA623C5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64BFE251" w14:textId="6A92FDBD" w:rsidR="000815AD" w:rsidRPr="003727E7" w:rsidRDefault="229AC40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bookmarkStart w:id="142" w:name="_Toc335823113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 xml:space="preserve">Dan učitelja, </w:t>
            </w:r>
            <w:r w:rsidR="0A2B70E8"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 xml:space="preserve">Dan mentalnog zdravlja, </w:t>
            </w:r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Dani kruha, Dan jabuka, Dan štednje, Dječji tjedan, Jesen, Međunarodni dan knjižnice</w:t>
            </w:r>
            <w:bookmarkEnd w:id="142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, Dan zahvalnosti za plodove zemlje, Dan prava životinja, Mjesec hrvatske knjige 15.10. – 15.11.</w:t>
            </w:r>
          </w:p>
        </w:tc>
      </w:tr>
      <w:tr w:rsidR="00B12160" w:rsidRPr="003727E7" w14:paraId="1A1A2026" w14:textId="77777777" w:rsidTr="46224761">
        <w:trPr>
          <w:trHeight w:val="360"/>
        </w:trPr>
        <w:tc>
          <w:tcPr>
            <w:tcW w:w="1998" w:type="dxa"/>
            <w:vMerge/>
            <w:vAlign w:val="center"/>
          </w:tcPr>
          <w:p w14:paraId="0E465A55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  <w:noWrap/>
            <w:vAlign w:val="bottom"/>
          </w:tcPr>
          <w:p w14:paraId="3C041DA2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F1B6E2" w14:textId="0BC9D4E4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801A636" w14:textId="7A239619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0252429B" w14:textId="0F4EB368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28D1F7BF" w14:textId="77777777" w:rsidR="000815AD" w:rsidRPr="003727E7" w:rsidRDefault="229AC40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bookmarkStart w:id="143" w:name="_Toc335823119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Mjesec borbe protiv ovisnosti, Dan sjećanja na Vukovar, Međunarodni dan  djeteta</w:t>
            </w:r>
            <w:bookmarkEnd w:id="143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, Dan darovitih učenika,  Mjesec hrvatske knjige 15. 10. – 15. 11., Međunarodni dan tolerancije, Dan dječjih prava</w:t>
            </w:r>
          </w:p>
        </w:tc>
      </w:tr>
      <w:tr w:rsidR="00B12160" w:rsidRPr="003727E7" w14:paraId="7915A990" w14:textId="77777777" w:rsidTr="46224761">
        <w:trPr>
          <w:trHeight w:val="1950"/>
        </w:trPr>
        <w:tc>
          <w:tcPr>
            <w:tcW w:w="1998" w:type="dxa"/>
            <w:vMerge/>
            <w:vAlign w:val="center"/>
          </w:tcPr>
          <w:p w14:paraId="77502067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  <w:noWrap/>
            <w:vAlign w:val="bottom"/>
          </w:tcPr>
          <w:p w14:paraId="57F7FE03" w14:textId="77777777" w:rsidR="000815AD" w:rsidRPr="003727E7" w:rsidRDefault="000815AD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5FD896D3" w14:textId="77777777" w:rsidR="000815AD" w:rsidRPr="003727E7" w:rsidRDefault="000815AD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131EFF69" w14:textId="77777777" w:rsidR="000815AD" w:rsidRPr="003727E7" w:rsidRDefault="000815AD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739220F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XII.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DC54CB" w14:textId="64ECE835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0ADC432" w14:textId="594C6C98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D37C984" w14:textId="77777777" w:rsidR="000815AD" w:rsidRPr="003727E7" w:rsidRDefault="000815AD" w:rsidP="00B20AC1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603AD86E" w14:textId="554A4E21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  <w:p w14:paraId="4C8DE5C7" w14:textId="77777777" w:rsidR="000815AD" w:rsidRPr="003727E7" w:rsidRDefault="000815AD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7AB4D9C2" w14:textId="77777777" w:rsidR="000815AD" w:rsidRPr="003727E7" w:rsidRDefault="000815AD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0712D8D9" w14:textId="77777777" w:rsidR="000815AD" w:rsidRPr="003727E7" w:rsidRDefault="229AC40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</w:pPr>
            <w:bookmarkStart w:id="144" w:name="_Toc335823125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lastRenderedPageBreak/>
              <w:t>Ususret zimi, Dan</w:t>
            </w:r>
            <w:bookmarkEnd w:id="144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 xml:space="preserve"> osoba s posebnim potrebama, Božićne priredbe, Dan osoba s invaliditetom</w:t>
            </w:r>
          </w:p>
        </w:tc>
      </w:tr>
      <w:tr w:rsidR="00B12160" w:rsidRPr="003727E7" w14:paraId="65F0ED99" w14:textId="77777777" w:rsidTr="46224761">
        <w:trPr>
          <w:trHeight w:val="360"/>
        </w:trPr>
        <w:tc>
          <w:tcPr>
            <w:tcW w:w="3165" w:type="dxa"/>
            <w:gridSpan w:val="3"/>
            <w:shd w:val="clear" w:color="auto" w:fill="D9D9D9" w:themeFill="background1" w:themeFillShade="D9"/>
            <w:vAlign w:val="center"/>
          </w:tcPr>
          <w:p w14:paraId="4F16E403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 I. polugodište</w:t>
            </w:r>
          </w:p>
        </w:tc>
        <w:tc>
          <w:tcPr>
            <w:tcW w:w="924" w:type="dxa"/>
            <w:shd w:val="clear" w:color="auto" w:fill="F2F2F2" w:themeFill="background1" w:themeFillShade="F2"/>
            <w:noWrap/>
            <w:vAlign w:val="center"/>
          </w:tcPr>
          <w:p w14:paraId="3C3613BE" w14:textId="7BCCA134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53" w:type="dxa"/>
            <w:shd w:val="clear" w:color="auto" w:fill="F2F2F2" w:themeFill="background1" w:themeFillShade="F2"/>
            <w:noWrap/>
            <w:vAlign w:val="center"/>
          </w:tcPr>
          <w:p w14:paraId="01A032E6" w14:textId="120ACAA5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354" w:type="dxa"/>
            <w:shd w:val="clear" w:color="auto" w:fill="F2F2F2" w:themeFill="background1" w:themeFillShade="F2"/>
            <w:noWrap/>
            <w:vAlign w:val="center"/>
          </w:tcPr>
          <w:p w14:paraId="79CD50FB" w14:textId="54AB87A9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54A8AC90" w14:textId="77777777" w:rsidR="000815AD" w:rsidRPr="003727E7" w:rsidRDefault="229AC40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1. ZIMSKI ODMOR UČENIKA: 23.1.2024. DO 6.1.2025.</w:t>
            </w:r>
          </w:p>
        </w:tc>
      </w:tr>
      <w:tr w:rsidR="00B12160" w:rsidRPr="003727E7" w14:paraId="5A743FA4" w14:textId="77777777" w:rsidTr="46224761">
        <w:trPr>
          <w:trHeight w:val="567"/>
        </w:trPr>
        <w:tc>
          <w:tcPr>
            <w:tcW w:w="2173" w:type="dxa"/>
            <w:gridSpan w:val="2"/>
            <w:vMerge w:val="restart"/>
            <w:shd w:val="clear" w:color="auto" w:fill="FFFFFF" w:themeFill="background1"/>
            <w:vAlign w:val="center"/>
          </w:tcPr>
          <w:p w14:paraId="5197104D" w14:textId="1FA7806B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2. polugodište</w:t>
            </w:r>
          </w:p>
          <w:p w14:paraId="797FDC82" w14:textId="7B7B67A5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od 7.1.2025.</w:t>
            </w:r>
          </w:p>
          <w:p w14:paraId="393B64E2" w14:textId="39782BA0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   do 13.6.2025.      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3699FD1B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8FC7D4" w14:textId="08FD5651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2F1F3BF" w14:textId="2533E92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5720B729" w14:textId="002F93D6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1D1F7265" w14:textId="4AD235B0" w:rsidR="000815AD" w:rsidRPr="003727E7" w:rsidRDefault="2528948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 xml:space="preserve">Svjetski dan smijeha, Međunarodni dan zagrljaja, </w:t>
            </w:r>
            <w:r w:rsidR="229AC40B"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Dan sjećanja na žrtve Holokausta</w:t>
            </w:r>
          </w:p>
        </w:tc>
      </w:tr>
      <w:tr w:rsidR="00B12160" w:rsidRPr="003727E7" w14:paraId="40B41EE2" w14:textId="77777777" w:rsidTr="46224761">
        <w:trPr>
          <w:trHeight w:val="393"/>
        </w:trPr>
        <w:tc>
          <w:tcPr>
            <w:tcW w:w="2173" w:type="dxa"/>
            <w:gridSpan w:val="2"/>
            <w:vMerge/>
            <w:vAlign w:val="center"/>
          </w:tcPr>
          <w:p w14:paraId="38BA6433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61A2C866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EEE305" w14:textId="2028ABB1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3881B39" w14:textId="6E8EE009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07891C79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3215FB5D" w14:textId="2499D309" w:rsidR="000815AD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bookmarkStart w:id="145" w:name="_Toc335823137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Tjedan psihologije, Valentinovo, Maškare</w:t>
            </w:r>
            <w:bookmarkEnd w:id="145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, Međunarodni dan materinjeg jezika, 100. dan škole</w:t>
            </w:r>
          </w:p>
          <w:p w14:paraId="1058FB7A" w14:textId="22955443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2. ZIMSKI ODMOR UČENIKA: 24.2.2025. do 28.2.2025.</w:t>
            </w:r>
          </w:p>
        </w:tc>
      </w:tr>
      <w:tr w:rsidR="00B12160" w:rsidRPr="003727E7" w14:paraId="35303D85" w14:textId="77777777" w:rsidTr="46224761">
        <w:trPr>
          <w:trHeight w:val="542"/>
        </w:trPr>
        <w:tc>
          <w:tcPr>
            <w:tcW w:w="2173" w:type="dxa"/>
            <w:gridSpan w:val="2"/>
            <w:vMerge/>
            <w:vAlign w:val="center"/>
          </w:tcPr>
          <w:p w14:paraId="59119A58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135AFE6F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DFA159" w14:textId="1CF4FE2A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23D8F93" w14:textId="7C70607D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EB9D5BD" w14:textId="69433A03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6F4B1201" w14:textId="62A4E388" w:rsidR="000815AD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bookmarkStart w:id="146" w:name="_Toc335823142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Međunarodni dan sreće, Rođenje Matije Vlačića, Dan rudara</w:t>
            </w:r>
            <w:bookmarkEnd w:id="146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, Svjetski dan voda, Dan pješačenja, Svjetski dan oralnog zdravlja</w:t>
            </w:r>
          </w:p>
          <w:p w14:paraId="3A499D9C" w14:textId="5CBB1B07" w:rsidR="000815AD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3.3.Dan škole</w:t>
            </w:r>
          </w:p>
        </w:tc>
      </w:tr>
      <w:tr w:rsidR="00B12160" w:rsidRPr="003727E7" w14:paraId="52DEF1FC" w14:textId="77777777" w:rsidTr="46224761">
        <w:trPr>
          <w:trHeight w:val="360"/>
        </w:trPr>
        <w:tc>
          <w:tcPr>
            <w:tcW w:w="2173" w:type="dxa"/>
            <w:gridSpan w:val="2"/>
            <w:vMerge/>
            <w:vAlign w:val="center"/>
          </w:tcPr>
          <w:p w14:paraId="16B4D49C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324D2E7A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FCD4F0" w14:textId="3BB06367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F81D420" w14:textId="29E45F8A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12B3C0C5" w14:textId="5E48E288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14F703AF" w14:textId="0F635609" w:rsidR="000815AD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bookmarkStart w:id="147" w:name="_Toc335823149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Ususret proljeću</w:t>
            </w:r>
            <w:bookmarkEnd w:id="147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, Dan planeta Zemlje, Svjetski dan šuma, Svjetski dan zdravlja, Međunarodni dan dječje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lastRenderedPageBreak/>
              <w:t>knjige, Međunarodni dan plesa, Obilježavanje Uskrsa, Dan svjesnosti o autizmu</w:t>
            </w:r>
          </w:p>
          <w:p w14:paraId="63551A4D" w14:textId="4D15EAE8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PROLJETNI ODMOR UČENIKA: 17.4.2025. DO  21.4.2025.</w:t>
            </w:r>
          </w:p>
        </w:tc>
      </w:tr>
      <w:tr w:rsidR="00B12160" w:rsidRPr="003727E7" w14:paraId="6138E28E" w14:textId="77777777" w:rsidTr="46224761">
        <w:trPr>
          <w:trHeight w:val="722"/>
        </w:trPr>
        <w:tc>
          <w:tcPr>
            <w:tcW w:w="2173" w:type="dxa"/>
            <w:gridSpan w:val="2"/>
            <w:vMerge/>
            <w:vAlign w:val="center"/>
          </w:tcPr>
          <w:p w14:paraId="4DF62D9B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78408413" w14:textId="77777777" w:rsidR="000815AD" w:rsidRPr="003727E7" w:rsidRDefault="650B76C0" w:rsidP="00B20AC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17B4E7" w14:textId="1E3E6E46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E83E041" w14:textId="3F80E270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43EEB64" w14:textId="170E564E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3F2B0F7C" w14:textId="7A5D0718" w:rsidR="000815AD" w:rsidRPr="00B20AC1" w:rsidRDefault="2366ADA8" w:rsidP="00B20AC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bookmarkStart w:id="148" w:name="_Toc335823155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Svjetski dan kreativnosti i inovativnosti, Volim rukomet, igram rukomet, Majčin dan,</w:t>
            </w:r>
            <w:bookmarkEnd w:id="148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 Međunarodna suradnja-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Manzano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, Svjetski dan sporta,</w:t>
            </w:r>
          </w:p>
          <w:p w14:paraId="6CD923A2" w14:textId="5D5D4334" w:rsidR="000815AD" w:rsidRPr="00B20AC1" w:rsidRDefault="5F570738" w:rsidP="00B20AC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2.5. Projektni dan</w:t>
            </w:r>
          </w:p>
        </w:tc>
      </w:tr>
      <w:tr w:rsidR="00B12160" w:rsidRPr="003727E7" w14:paraId="7130D1F1" w14:textId="77777777" w:rsidTr="46224761">
        <w:trPr>
          <w:trHeight w:val="1899"/>
        </w:trPr>
        <w:tc>
          <w:tcPr>
            <w:tcW w:w="2173" w:type="dxa"/>
            <w:gridSpan w:val="2"/>
            <w:vMerge/>
            <w:vAlign w:val="center"/>
          </w:tcPr>
          <w:p w14:paraId="5E584038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7AA48DFD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E82776" w14:textId="77777777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63E99C9" w14:textId="606E49CE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2A9E652D" w14:textId="24030E5F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199C28D2" w14:textId="04A11C26" w:rsidR="000815AD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Ljetni odmor učenika počinje 16.6.2025.</w:t>
            </w:r>
          </w:p>
          <w:p w14:paraId="0617DAC1" w14:textId="77777777" w:rsidR="000815AD" w:rsidRPr="003727E7" w:rsidRDefault="229AC40B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18.6. – 4.7.2025. Dopunski rad</w:t>
            </w:r>
          </w:p>
          <w:p w14:paraId="478FC2CB" w14:textId="77777777" w:rsidR="000815AD" w:rsidRPr="003727E7" w:rsidRDefault="229AC40B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</w:pPr>
            <w:bookmarkStart w:id="149" w:name="_Toc335823164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1.7.2025.Podjela svjedodžbi - 8. razre</w:t>
            </w:r>
            <w:bookmarkEnd w:id="149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d</w:t>
            </w:r>
          </w:p>
        </w:tc>
      </w:tr>
      <w:tr w:rsidR="00B12160" w:rsidRPr="003727E7" w14:paraId="2416C726" w14:textId="77777777" w:rsidTr="46224761">
        <w:trPr>
          <w:trHeight w:val="360"/>
        </w:trPr>
        <w:tc>
          <w:tcPr>
            <w:tcW w:w="2173" w:type="dxa"/>
            <w:gridSpan w:val="2"/>
            <w:vMerge/>
            <w:vAlign w:val="center"/>
          </w:tcPr>
          <w:p w14:paraId="78F2EF7A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1ADA0EF0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7BCB27" w14:textId="4346C0E9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A2D7953" w14:textId="77777777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D943D0A" w14:textId="209C2D6F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0E49950B" w14:textId="3773D3FF" w:rsidR="000815AD" w:rsidRPr="003727E7" w:rsidRDefault="229AC40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Podjela svjedodžbi od 1. do</w:t>
            </w:r>
          </w:p>
          <w:p w14:paraId="3AF6AB4F" w14:textId="77777777" w:rsidR="000815AD" w:rsidRPr="003727E7" w:rsidRDefault="229AC40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 xml:space="preserve"> 7.  razreda 7.7.2025.</w:t>
            </w:r>
          </w:p>
        </w:tc>
      </w:tr>
      <w:tr w:rsidR="00B12160" w:rsidRPr="003727E7" w14:paraId="172740CE" w14:textId="77777777" w:rsidTr="46224761">
        <w:trPr>
          <w:trHeight w:val="998"/>
        </w:trPr>
        <w:tc>
          <w:tcPr>
            <w:tcW w:w="2173" w:type="dxa"/>
            <w:gridSpan w:val="2"/>
            <w:vMerge/>
            <w:vAlign w:val="center"/>
          </w:tcPr>
          <w:p w14:paraId="18E2C14B" w14:textId="77777777" w:rsidR="000815AD" w:rsidRPr="003727E7" w:rsidRDefault="000815AD" w:rsidP="003727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4E1E0E78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1E0295" w14:textId="0F7CDF27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4560B0A" w14:textId="77777777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3F22A50" w14:textId="4974BCCD" w:rsidR="000815AD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14:paraId="635B1F01" w14:textId="77777777" w:rsidR="000815AD" w:rsidRPr="003727E7" w:rsidRDefault="229AC40B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bookmarkStart w:id="150" w:name="_Toc335823176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21. i 22.8.2025. P</w:t>
            </w:r>
            <w:bookmarkEnd w:id="150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opravni ispit</w:t>
            </w:r>
          </w:p>
          <w:p w14:paraId="50458C61" w14:textId="77777777" w:rsidR="000815AD" w:rsidRPr="003727E7" w:rsidRDefault="229AC40B" w:rsidP="003727E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bookmarkStart w:id="151" w:name="_Toc335823177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>25. 8. 2025. Podjela svjedodžbi</w:t>
            </w:r>
            <w:bookmarkEnd w:id="151"/>
            <w:r w:rsidRPr="003727E7">
              <w:rPr>
                <w:rFonts w:ascii="Times New Roman" w:eastAsia="Arial" w:hAnsi="Times New Roman" w:cs="Times New Roman"/>
                <w:kern w:val="28"/>
                <w:sz w:val="24"/>
                <w:szCs w:val="24"/>
                <w:lang w:eastAsia="en-US"/>
              </w:rPr>
              <w:t xml:space="preserve"> nakon popravnih ispita</w:t>
            </w:r>
          </w:p>
        </w:tc>
      </w:tr>
      <w:tr w:rsidR="00B12160" w:rsidRPr="003727E7" w14:paraId="1629B4C1" w14:textId="77777777" w:rsidTr="46224761">
        <w:trPr>
          <w:trHeight w:val="402"/>
        </w:trPr>
        <w:tc>
          <w:tcPr>
            <w:tcW w:w="3165" w:type="dxa"/>
            <w:gridSpan w:val="3"/>
            <w:shd w:val="clear" w:color="auto" w:fill="D9D9D9" w:themeFill="background1" w:themeFillShade="D9"/>
            <w:noWrap/>
            <w:vAlign w:val="center"/>
          </w:tcPr>
          <w:p w14:paraId="57EDD0F6" w14:textId="77777777" w:rsidR="000815AD" w:rsidRPr="003727E7" w:rsidRDefault="650B76C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 II. Polugodište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59765B10" w14:textId="483A7BD8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</w:tcPr>
          <w:p w14:paraId="2C904BA8" w14:textId="09AC6EA9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354" w:type="dxa"/>
            <w:shd w:val="clear" w:color="auto" w:fill="D9D9D9" w:themeFill="background1" w:themeFillShade="D9"/>
            <w:noWrap/>
            <w:vAlign w:val="center"/>
          </w:tcPr>
          <w:p w14:paraId="36B33384" w14:textId="416AF0D3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14:paraId="13CC0D5F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125CF135" w14:textId="77777777" w:rsidTr="46224761">
        <w:trPr>
          <w:trHeight w:val="402"/>
        </w:trPr>
        <w:tc>
          <w:tcPr>
            <w:tcW w:w="3165" w:type="dxa"/>
            <w:gridSpan w:val="3"/>
            <w:shd w:val="clear" w:color="auto" w:fill="D9D9D9" w:themeFill="background1" w:themeFillShade="D9"/>
            <w:noWrap/>
            <w:vAlign w:val="center"/>
          </w:tcPr>
          <w:p w14:paraId="59080F47" w14:textId="77777777" w:rsidR="000815A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 K U P N O: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253EF55B" w14:textId="0189D902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</w:tcPr>
          <w:p w14:paraId="7B57605F" w14:textId="526C1959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354" w:type="dxa"/>
            <w:shd w:val="clear" w:color="auto" w:fill="D9D9D9" w:themeFill="background1" w:themeFillShade="D9"/>
            <w:noWrap/>
            <w:vAlign w:val="center"/>
          </w:tcPr>
          <w:p w14:paraId="6219252E" w14:textId="021BDAF9" w:rsidR="000815AD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14:paraId="79B43B89" w14:textId="77777777" w:rsidR="000815AD" w:rsidRPr="003727E7" w:rsidRDefault="000815AD" w:rsidP="003727E7">
            <w:pPr>
              <w:spacing w:after="0" w:line="36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1C029E95" w14:textId="77777777" w:rsidR="00411215" w:rsidRPr="003727E7" w:rsidRDefault="00411215" w:rsidP="003727E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sectPr w:rsidR="00411215" w:rsidRPr="003727E7" w:rsidSect="009C4CC9">
          <w:headerReference w:type="default" r:id="rId20"/>
          <w:headerReference w:type="first" r:id="rId21"/>
          <w:footerReference w:type="first" r:id="rId22"/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bookmarkEnd w:id="141"/>
    <w:p w14:paraId="5A9C44C1" w14:textId="77777777" w:rsidR="004B158A" w:rsidRPr="003727E7" w:rsidRDefault="004B158A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</w:p>
    <w:p w14:paraId="6B957668" w14:textId="43FB31EE" w:rsidR="00730EFF" w:rsidRPr="003727E7" w:rsidRDefault="46224761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52" w:name="_Toc21643433"/>
      <w:bookmarkStart w:id="153" w:name="_Toc581397389"/>
      <w:bookmarkStart w:id="154" w:name="_Toc399321006"/>
      <w:bookmarkStart w:id="155" w:name="_Toc399321186"/>
      <w:bookmarkStart w:id="156" w:name="_Toc399321380"/>
      <w:bookmarkStart w:id="157" w:name="_Toc399322575"/>
      <w:bookmarkStart w:id="158" w:name="_Toc399322804"/>
      <w:bookmarkStart w:id="159" w:name="_Toc491069403"/>
      <w:r w:rsidRPr="003727E7">
        <w:rPr>
          <w:rFonts w:ascii="Times New Roman" w:eastAsia="Arial" w:hAnsi="Times New Roman"/>
          <w:b/>
          <w:szCs w:val="24"/>
        </w:rPr>
        <w:t>3.4.</w:t>
      </w:r>
      <w:r w:rsidRPr="003727E7">
        <w:rPr>
          <w:rFonts w:ascii="Times New Roman" w:eastAsia="Arial" w:hAnsi="Times New Roman"/>
          <w:b/>
          <w:color w:val="0070C0"/>
          <w:szCs w:val="24"/>
        </w:rPr>
        <w:t xml:space="preserve"> </w:t>
      </w:r>
      <w:r w:rsidRPr="003727E7">
        <w:rPr>
          <w:rFonts w:ascii="Times New Roman" w:eastAsia="Arial" w:hAnsi="Times New Roman"/>
          <w:b/>
          <w:szCs w:val="24"/>
        </w:rPr>
        <w:t xml:space="preserve"> Podaci o broju učenika i razrednih odjela</w:t>
      </w:r>
      <w:bookmarkEnd w:id="152"/>
      <w:bookmarkEnd w:id="153"/>
    </w:p>
    <w:p w14:paraId="5FEC56AF" w14:textId="77777777" w:rsidR="00A405B9" w:rsidRPr="003727E7" w:rsidRDefault="46224761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14.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podataka o broju učenika i razrednih odjela</w:t>
      </w: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036"/>
        <w:gridCol w:w="852"/>
        <w:gridCol w:w="584"/>
        <w:gridCol w:w="1354"/>
        <w:gridCol w:w="345"/>
        <w:gridCol w:w="345"/>
        <w:gridCol w:w="633"/>
        <w:gridCol w:w="576"/>
        <w:gridCol w:w="523"/>
        <w:gridCol w:w="636"/>
        <w:gridCol w:w="783"/>
        <w:gridCol w:w="50"/>
        <w:gridCol w:w="766"/>
        <w:gridCol w:w="732"/>
        <w:gridCol w:w="345"/>
        <w:gridCol w:w="2696"/>
        <w:gridCol w:w="1563"/>
      </w:tblGrid>
      <w:tr w:rsidR="00B12160" w:rsidRPr="003727E7" w14:paraId="42D85F7D" w14:textId="77777777" w:rsidTr="46224761">
        <w:trPr>
          <w:trHeight w:val="555"/>
          <w:jc w:val="center"/>
        </w:trPr>
        <w:tc>
          <w:tcPr>
            <w:tcW w:w="136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8C66ECA" w14:textId="77777777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103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F94EE7C" w14:textId="77777777" w:rsidR="002545F7" w:rsidRPr="003727E7" w:rsidRDefault="5F570738" w:rsidP="003727E7">
            <w:pPr>
              <w:spacing w:after="0" w:line="36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učenika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F8DE03D" w14:textId="77777777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odjela</w:t>
            </w:r>
          </w:p>
        </w:tc>
        <w:tc>
          <w:tcPr>
            <w:tcW w:w="58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0E07228" w14:textId="77777777" w:rsidR="002545F7" w:rsidRPr="003727E7" w:rsidRDefault="2366ADA8" w:rsidP="003727E7">
            <w:pPr>
              <w:spacing w:after="0" w:line="360" w:lineRule="auto"/>
              <w:ind w:right="-2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Ž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D8834E3" w14:textId="21C8B279" w:rsidR="002545F7" w:rsidRPr="003727E7" w:rsidRDefault="5F570738" w:rsidP="003727E7">
            <w:pPr>
              <w:spacing w:after="0" w:line="360" w:lineRule="auto"/>
              <w:ind w:right="-1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ponavljača</w:t>
            </w:r>
          </w:p>
        </w:tc>
        <w:tc>
          <w:tcPr>
            <w:tcW w:w="13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D619F76" w14:textId="77777777" w:rsidR="00804985" w:rsidRPr="003727E7" w:rsidRDefault="2366ADA8" w:rsidP="003727E7">
            <w:pPr>
              <w:spacing w:after="0" w:line="360" w:lineRule="auto"/>
              <w:ind w:right="-4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primjereni oblik školovanja</w:t>
            </w:r>
          </w:p>
          <w:p w14:paraId="652F5824" w14:textId="77777777" w:rsidR="002545F7" w:rsidRPr="003727E7" w:rsidRDefault="2366ADA8" w:rsidP="003727E7">
            <w:pPr>
              <w:spacing w:after="0" w:line="360" w:lineRule="auto"/>
              <w:ind w:right="-42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IP 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Pril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P.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 P</w:t>
            </w:r>
          </w:p>
        </w:tc>
        <w:tc>
          <w:tcPr>
            <w:tcW w:w="1005" w:type="dxa"/>
            <w:gridSpan w:val="2"/>
            <w:shd w:val="clear" w:color="auto" w:fill="D9D9D9" w:themeFill="background1" w:themeFillShade="D9"/>
            <w:noWrap/>
            <w:vAlign w:val="center"/>
          </w:tcPr>
          <w:p w14:paraId="64555AF5" w14:textId="77777777" w:rsidR="002545F7" w:rsidRPr="003727E7" w:rsidRDefault="46224761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Putnici</w:t>
            </w:r>
          </w:p>
        </w:tc>
        <w:tc>
          <w:tcPr>
            <w:tcW w:w="1528" w:type="dxa"/>
            <w:gridSpan w:val="3"/>
            <w:shd w:val="clear" w:color="auto" w:fill="D9D9D9" w:themeFill="background1" w:themeFillShade="D9"/>
            <w:vAlign w:val="center"/>
          </w:tcPr>
          <w:p w14:paraId="398F48D7" w14:textId="77777777" w:rsidR="002545F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Boravak</w:t>
            </w:r>
          </w:p>
        </w:tc>
        <w:tc>
          <w:tcPr>
            <w:tcW w:w="1445" w:type="dxa"/>
            <w:gridSpan w:val="2"/>
            <w:shd w:val="clear" w:color="auto" w:fill="D9D9D9" w:themeFill="background1" w:themeFillShade="D9"/>
            <w:noWrap/>
            <w:vAlign w:val="center"/>
          </w:tcPr>
          <w:p w14:paraId="48EA1FCB" w14:textId="77777777" w:rsidR="002545F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Prehrana</w:t>
            </w:r>
          </w:p>
        </w:tc>
        <w:tc>
          <w:tcPr>
            <w:tcW w:w="4651" w:type="dxa"/>
            <w:gridSpan w:val="3"/>
            <w:shd w:val="clear" w:color="auto" w:fill="D9D9D9" w:themeFill="background1" w:themeFillShade="D9"/>
            <w:vAlign w:val="center"/>
          </w:tcPr>
          <w:p w14:paraId="75FF8115" w14:textId="77777777" w:rsidR="0D330040" w:rsidRPr="003727E7" w:rsidRDefault="0D330040" w:rsidP="003727E7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12160" w:rsidRPr="003727E7" w14:paraId="14D06744" w14:textId="77777777" w:rsidTr="46224761">
        <w:trPr>
          <w:trHeight w:val="678"/>
          <w:jc w:val="center"/>
        </w:trPr>
        <w:tc>
          <w:tcPr>
            <w:tcW w:w="1364" w:type="dxa"/>
            <w:vMerge/>
            <w:noWrap/>
            <w:vAlign w:val="center"/>
          </w:tcPr>
          <w:p w14:paraId="01D41BB3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noWrap/>
            <w:vAlign w:val="center"/>
          </w:tcPr>
          <w:p w14:paraId="41375AF9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14:paraId="03A9DE1A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vMerge/>
            <w:noWrap/>
            <w:vAlign w:val="center"/>
          </w:tcPr>
          <w:p w14:paraId="26BA352F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noWrap/>
            <w:vAlign w:val="center"/>
          </w:tcPr>
          <w:p w14:paraId="50970638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vAlign w:val="center"/>
          </w:tcPr>
          <w:p w14:paraId="4CD66A62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noWrap/>
            <w:vAlign w:val="center"/>
          </w:tcPr>
          <w:p w14:paraId="58BC1BD9" w14:textId="77777777" w:rsidR="002545F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 do</w:t>
            </w:r>
          </w:p>
          <w:p w14:paraId="43854366" w14:textId="77777777" w:rsidR="002545F7" w:rsidRPr="003727E7" w:rsidRDefault="46224761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 km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6A778BA6" w14:textId="77777777" w:rsidR="002545F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 do</w:t>
            </w:r>
          </w:p>
          <w:p w14:paraId="07355938" w14:textId="77777777" w:rsidR="002545F7" w:rsidRPr="003727E7" w:rsidRDefault="46224761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 km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24AC5AC4" w14:textId="77777777" w:rsidR="002545F7" w:rsidRPr="003727E7" w:rsidRDefault="46224761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cije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322C522" w14:textId="77777777" w:rsidR="002545F7" w:rsidRPr="003727E7" w:rsidRDefault="5F57073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Prod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noWrap/>
            <w:vAlign w:val="center"/>
          </w:tcPr>
          <w:p w14:paraId="67F1581B" w14:textId="77777777" w:rsidR="002545F7" w:rsidRPr="003727E7" w:rsidRDefault="2366ADA8" w:rsidP="003727E7">
            <w:pPr>
              <w:spacing w:after="0" w:line="36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Užina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noWrap/>
            <w:vAlign w:val="center"/>
          </w:tcPr>
          <w:p w14:paraId="30CDEAD7" w14:textId="77777777" w:rsidR="002545F7" w:rsidRPr="003727E7" w:rsidRDefault="2366ADA8" w:rsidP="003727E7">
            <w:pPr>
              <w:spacing w:after="0" w:line="360" w:lineRule="auto"/>
              <w:ind w:right="-29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Objed</w:t>
            </w:r>
          </w:p>
        </w:tc>
        <w:tc>
          <w:tcPr>
            <w:tcW w:w="2696" w:type="dxa"/>
            <w:noWrap/>
            <w:vAlign w:val="center"/>
          </w:tcPr>
          <w:p w14:paraId="66B6FB37" w14:textId="2E35A2F1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 razrednika</w:t>
            </w:r>
          </w:p>
        </w:tc>
        <w:tc>
          <w:tcPr>
            <w:tcW w:w="1610" w:type="dxa"/>
            <w:vAlign w:val="center"/>
          </w:tcPr>
          <w:p w14:paraId="629122D4" w14:textId="6E3B6D32" w:rsidR="0D330040" w:rsidRPr="003727E7" w:rsidRDefault="0D33004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5140D05" w14:textId="535B0C74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 zamjenika razrednika</w:t>
            </w:r>
          </w:p>
        </w:tc>
      </w:tr>
      <w:tr w:rsidR="00B12160" w:rsidRPr="003727E7" w14:paraId="3D3DE238" w14:textId="77777777" w:rsidTr="46224761">
        <w:trPr>
          <w:trHeight w:val="561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64D67854" w14:textId="0366429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9630772" w14:textId="5BB8C500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4C4B05B" w14:textId="5748DAA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07A7235E" w14:textId="0FFFDECD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46CCD0A8" w14:textId="3DBD551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0F0057B3" w14:textId="03A3EDF0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dxa"/>
            <w:vAlign w:val="center"/>
          </w:tcPr>
          <w:p w14:paraId="3727014B" w14:textId="26768757" w:rsidR="7155A564" w:rsidRPr="003727E7" w:rsidRDefault="2366ADA8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3E1B490" w14:textId="0A9F284C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2821B636" w14:textId="0F079E44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6A517EB" w14:textId="25A84B62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vAlign w:val="center"/>
          </w:tcPr>
          <w:p w14:paraId="2B9CBCAE" w14:textId="061257A9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0ECE7E9C" w14:textId="2B7D5845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21BE34FC" w14:textId="7406B015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51599033" w14:textId="439169A4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7496695C" w14:textId="59CECD9C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Lorena Dobrić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846C82" w14:textId="76BF3953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Nagua Giurici </w:t>
            </w:r>
          </w:p>
        </w:tc>
      </w:tr>
      <w:tr w:rsidR="00B12160" w:rsidRPr="003727E7" w14:paraId="2D67C722" w14:textId="77777777" w:rsidTr="46224761">
        <w:trPr>
          <w:trHeight w:val="561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014ECC2F" w14:textId="6676242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A5EA098" w14:textId="02616FC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B1F4504" w14:textId="43C82202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2A1E43A0" w14:textId="65A30B04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624CD3B1" w14:textId="61A93E4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64885A42" w14:textId="76615643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dxa"/>
            <w:vAlign w:val="center"/>
          </w:tcPr>
          <w:p w14:paraId="720D55A5" w14:textId="5FA2ACAA" w:rsidR="7155A564" w:rsidRPr="003727E7" w:rsidRDefault="2366ADA8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51F80BD" w14:textId="393D23A1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036E8B7E" w14:textId="3664EDA6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CA41D23" w14:textId="28249313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072AAC5E" w14:textId="35821FB4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77C506AD" w14:textId="254E17E5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4473EB83" w14:textId="6E26B416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46DF1A45" w14:textId="0E62575B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27CB9900" w14:textId="533DBA40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Nagua Giurici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B035D6" w14:textId="0D4DBA41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Lorena Dobrić</w:t>
            </w:r>
          </w:p>
        </w:tc>
      </w:tr>
      <w:tr w:rsidR="00B12160" w:rsidRPr="003727E7" w14:paraId="04445E24" w14:textId="77777777" w:rsidTr="46224761">
        <w:trPr>
          <w:trHeight w:val="561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1A165FF7" w14:textId="68FA1291" w:rsidR="002545F7" w:rsidRPr="003727E7" w:rsidRDefault="5F570738" w:rsidP="003727E7">
            <w:pPr>
              <w:spacing w:after="0" w:line="360" w:lineRule="auto"/>
              <w:ind w:right="-6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76C4C69" w14:textId="19FECDD3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0BC5580" w14:textId="77777777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1428E4EC" w14:textId="222DA5AC" w:rsidR="002545F7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FE2E7E7" w14:textId="77777777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3EE795A2" w14:textId="77777777" w:rsidR="002545F7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02F0ECB3" w14:textId="77777777" w:rsidR="00520A82" w:rsidRPr="003727E7" w:rsidRDefault="2366ADA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FB546D9" w14:textId="56C3DA88" w:rsidR="002545F7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186BD90A" w14:textId="551D5759" w:rsidR="002545F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C7215E4" w14:textId="6185AA06" w:rsidR="002545F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" w:type="dxa"/>
            <w:vAlign w:val="center"/>
          </w:tcPr>
          <w:p w14:paraId="3FBED40C" w14:textId="77777777" w:rsidR="002545F7" w:rsidRPr="003727E7" w:rsidRDefault="002545F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16D9B2E5" w14:textId="50A2721B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38B0A933" w14:textId="331B8C93" w:rsidR="002545F7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6C57D13B" w14:textId="6E67D80F" w:rsidR="002545F7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0002BE1F" w14:textId="6D5C624F" w:rsidR="002545F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Martina Augustinović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297E38D" w14:textId="4E2F6CFA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Nensi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Zgrablić</w:t>
            </w:r>
            <w:proofErr w:type="spellEnd"/>
          </w:p>
        </w:tc>
      </w:tr>
      <w:tr w:rsidR="00B12160" w:rsidRPr="003727E7" w14:paraId="3131B21F" w14:textId="77777777" w:rsidTr="46224761">
        <w:trPr>
          <w:trHeight w:val="561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4DDC4B5E" w14:textId="3570A67E" w:rsidR="006B1BE3" w:rsidRPr="003727E7" w:rsidRDefault="5F570738" w:rsidP="003727E7">
            <w:pPr>
              <w:spacing w:after="0" w:line="360" w:lineRule="auto"/>
              <w:ind w:right="-6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2.b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74436FB" w14:textId="798F6DB9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EFDEFC9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5EE4B920" w14:textId="0D0A1313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079EE8EE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765A9FF0" w14:textId="5F4F4E9E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0DB6C435" w14:textId="7A010201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791EF35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7492A8CE" w14:textId="7DF5087C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962DDE6" w14:textId="79F27087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20E78C29" w14:textId="77777777" w:rsidR="006B1BE3" w:rsidRPr="003727E7" w:rsidRDefault="006B1BE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6DF8BEEF" w14:textId="23EDAFDD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7AC1BFF2" w14:textId="611D3D82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75EDA11F" w14:textId="1DDC45AA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384B05FE" w14:textId="025B23AF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Nensi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Zgrablić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7F09D825" w14:textId="2DC6A765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Martina Augustinović</w:t>
            </w:r>
          </w:p>
          <w:p w14:paraId="0DE3B877" w14:textId="5344356C" w:rsidR="0D330040" w:rsidRPr="003727E7" w:rsidRDefault="0D33004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7C7C0458" w14:textId="77777777" w:rsidTr="46224761">
        <w:trPr>
          <w:trHeight w:val="561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5A8B28BA" w14:textId="4D3AE645" w:rsidR="00BE17CC" w:rsidRPr="003727E7" w:rsidRDefault="5F570738" w:rsidP="003727E7">
            <w:pPr>
              <w:spacing w:after="0" w:line="360" w:lineRule="auto"/>
              <w:ind w:right="-6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2./3. PŠR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7A63CC4" w14:textId="69873F6F" w:rsidR="00BE17CC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F75F2D6" w14:textId="77777777" w:rsidR="00BE17CC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5AF1C818" w14:textId="476BF2D7" w:rsidR="00BE17CC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08961E15" w14:textId="77777777" w:rsidR="00BE17CC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020CCB8C" w14:textId="77777777" w:rsidR="00BE17CC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3FE96B03" w14:textId="77777777" w:rsidR="00BE17CC" w:rsidRPr="003727E7" w:rsidRDefault="2366ADA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8BB31EC" w14:textId="77777777" w:rsidR="00BE17CC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407727CA" w14:textId="77777777" w:rsidR="00BE17CC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63E505E" w14:textId="77777777" w:rsidR="00BE17CC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0" w:type="dxa"/>
            <w:vAlign w:val="center"/>
          </w:tcPr>
          <w:p w14:paraId="0F9DF3C7" w14:textId="77777777" w:rsidR="00BE17CC" w:rsidRPr="003727E7" w:rsidRDefault="00BE17CC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399DD3AA" w14:textId="1C1532C8" w:rsidR="00BE17CC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76CDE756" w14:textId="780115A7" w:rsidR="00BE17CC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5430D27D" w14:textId="0D85EFF6" w:rsidR="00BE17CC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7007F62D" w14:textId="6D0FCF23" w:rsidR="00BE17CC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Dilana D. Mohorović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897D22D" w14:textId="48D7FD7E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Marta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Verbanac</w:t>
            </w:r>
            <w:proofErr w:type="spellEnd"/>
          </w:p>
        </w:tc>
      </w:tr>
      <w:tr w:rsidR="00B12160" w:rsidRPr="003727E7" w14:paraId="157BB7CA" w14:textId="77777777" w:rsidTr="46224761">
        <w:trPr>
          <w:trHeight w:val="561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3CBFA8AB" w14:textId="7DC3BBC4" w:rsidR="006B1BE3" w:rsidRPr="003727E7" w:rsidRDefault="5F570738" w:rsidP="003727E7">
            <w:pPr>
              <w:spacing w:after="0" w:line="360" w:lineRule="auto"/>
              <w:ind w:right="-6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3. 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FB675F9" w14:textId="1CB9E745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5D8A0BB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529B0684" w14:textId="2CAF323E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2055D4F7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17D7C77F" w14:textId="3B76DE53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dxa"/>
            <w:vAlign w:val="center"/>
          </w:tcPr>
          <w:p w14:paraId="4C0D1CB7" w14:textId="77777777" w:rsidR="006B1BE3" w:rsidRPr="003727E7" w:rsidRDefault="2366ADA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E13808F" w14:textId="4775EE3F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3D37ACE4" w14:textId="6A62D545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BF0707C" w14:textId="29F21431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14:paraId="72180DB9" w14:textId="77777777" w:rsidR="006B1BE3" w:rsidRPr="003727E7" w:rsidRDefault="006B1BE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1FD379C1" w14:textId="60161E35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0EF2AB38" w14:textId="34CE9896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0E9F4F79" w14:textId="32B1B24D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10B89D6A" w14:textId="0D604F9E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Doris Golja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07B84B" w14:textId="744AAA93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Marijana Blašković</w:t>
            </w:r>
          </w:p>
        </w:tc>
      </w:tr>
      <w:tr w:rsidR="00B12160" w:rsidRPr="003727E7" w14:paraId="17491809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46467069" w14:textId="1313BF66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3. 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753568C" w14:textId="0025CD0A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32BE9A3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76AEF591" w14:textId="1F6D8AB1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10FB67C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42D881CC" w14:textId="47076560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dxa"/>
            <w:vAlign w:val="center"/>
          </w:tcPr>
          <w:p w14:paraId="06F84548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D868A48" w14:textId="195B8FD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2D73F607" w14:textId="2F0FDC78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4B22669" w14:textId="0DC7FAC4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vAlign w:val="center"/>
          </w:tcPr>
          <w:p w14:paraId="51786901" w14:textId="77777777" w:rsidR="006B1BE3" w:rsidRPr="003727E7" w:rsidRDefault="006B1BE3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361238F" w14:textId="57AAC2DA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109DD069" w14:textId="7D64DA69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11510D1C" w14:textId="63363DC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6D70B127" w14:textId="67AA4444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Marijana Blašković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D909A6" w14:textId="63F371AE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Doris Golja</w:t>
            </w:r>
          </w:p>
        </w:tc>
      </w:tr>
      <w:tr w:rsidR="00B12160" w:rsidRPr="003727E7" w14:paraId="72435B15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6A2BD647" w14:textId="29A54C54" w:rsidR="006B1BE3" w:rsidRPr="003727E7" w:rsidRDefault="5F570738" w:rsidP="003727E7">
            <w:pPr>
              <w:spacing w:after="0" w:line="360" w:lineRule="auto"/>
              <w:ind w:right="-66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4. 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EC846CC" w14:textId="5356BE9C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450D441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3BEB9AC7" w14:textId="404130A6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589DA3FA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32A885F0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0627130B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4125215" w14:textId="0E727B66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6DE3B53C" w14:textId="0957588F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3ACB52F" w14:textId="30C40B65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0" w:type="dxa"/>
            <w:vAlign w:val="center"/>
          </w:tcPr>
          <w:p w14:paraId="23AFA59E" w14:textId="77777777" w:rsidR="006B1BE3" w:rsidRPr="003727E7" w:rsidRDefault="006B1BE3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4715433" w14:textId="11A0474E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2AB7EC0A" w14:textId="6D747A2E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6CE7085B" w14:textId="59E26E2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76388B42" w14:textId="6EE47FE3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Sanja Škopac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D5631D2" w14:textId="3BC98039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Marina Ružić</w:t>
            </w:r>
          </w:p>
        </w:tc>
      </w:tr>
      <w:tr w:rsidR="00B12160" w:rsidRPr="003727E7" w14:paraId="504D8BE2" w14:textId="77777777" w:rsidTr="46224761">
        <w:trPr>
          <w:trHeight w:val="423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1D0A3B6D" w14:textId="3C3473AB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4. 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C9695BF" w14:textId="6678216A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7FB8F5D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78B7A77E" w14:textId="53F5D61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8A17C44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26292155" w14:textId="3E41656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dxa"/>
            <w:vAlign w:val="center"/>
          </w:tcPr>
          <w:p w14:paraId="12F0918C" w14:textId="3D6CE193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20C6F44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22156184" w14:textId="2DA7EEEC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94AC851" w14:textId="74AB7781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34F38A37" w14:textId="77777777" w:rsidR="006B1BE3" w:rsidRPr="003727E7" w:rsidRDefault="006B1BE3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E0A420F" w14:textId="0C79A16A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6A9530BC" w14:textId="73CD2D74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787B7CBA" w14:textId="4166758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346CE302" w14:textId="52A514C0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Marina Ružić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0A791AA" w14:textId="0C080B63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Sanja Škopac</w:t>
            </w:r>
          </w:p>
        </w:tc>
      </w:tr>
      <w:tr w:rsidR="00B12160" w:rsidRPr="003727E7" w14:paraId="605B7CBA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49FC33DE" w14:textId="3F7AD871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1./4. PŠR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B5EB286" w14:textId="11C0C5B5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AF3A795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6070BDFE" w14:textId="319ACFBC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6035A252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04A116F5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32FA6F73" w14:textId="2114B2F0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C925C54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25ECDC48" w14:textId="77777777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ACB80DD" w14:textId="77777777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0" w:type="dxa"/>
            <w:vAlign w:val="center"/>
          </w:tcPr>
          <w:p w14:paraId="3C1B556F" w14:textId="77777777" w:rsidR="006B1BE3" w:rsidRPr="003727E7" w:rsidRDefault="006B1BE3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FA9512C" w14:textId="035A66D1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1D9BFAA0" w14:textId="03FEAFC4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03EA8680" w14:textId="091365F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57367CB8" w14:textId="383F90ED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Marta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Verbanac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08BE85DD" w14:textId="1FFF8311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Dilana D. Mohorović</w:t>
            </w:r>
          </w:p>
        </w:tc>
      </w:tr>
      <w:tr w:rsidR="00B12160" w:rsidRPr="003727E7" w14:paraId="7A1F62C7" w14:textId="77777777" w:rsidTr="46224761">
        <w:trPr>
          <w:trHeight w:val="233"/>
          <w:jc w:val="center"/>
        </w:trPr>
        <w:tc>
          <w:tcPr>
            <w:tcW w:w="1364" w:type="dxa"/>
            <w:shd w:val="clear" w:color="auto" w:fill="D9D9D9" w:themeFill="background1" w:themeFillShade="D9"/>
            <w:noWrap/>
            <w:vAlign w:val="center"/>
          </w:tcPr>
          <w:p w14:paraId="3DF3316C" w14:textId="3FD3C408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 1.–4.</w:t>
            </w:r>
          </w:p>
        </w:tc>
        <w:tc>
          <w:tcPr>
            <w:tcW w:w="1036" w:type="dxa"/>
            <w:shd w:val="clear" w:color="auto" w:fill="D9D9D9" w:themeFill="background1" w:themeFillShade="D9"/>
            <w:noWrap/>
            <w:vAlign w:val="center"/>
          </w:tcPr>
          <w:p w14:paraId="35BBCF42" w14:textId="025FA4CD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2" w:type="dxa"/>
            <w:shd w:val="clear" w:color="auto" w:fill="D9D9D9" w:themeFill="background1" w:themeFillShade="D9"/>
            <w:noWrap/>
            <w:vAlign w:val="center"/>
          </w:tcPr>
          <w:p w14:paraId="010AEB5A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  <w:shd w:val="clear" w:color="auto" w:fill="D9D9D9" w:themeFill="background1" w:themeFillShade="D9"/>
            <w:noWrap/>
            <w:vAlign w:val="center"/>
          </w:tcPr>
          <w:p w14:paraId="1AF37D0A" w14:textId="61173266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354" w:type="dxa"/>
            <w:shd w:val="clear" w:color="auto" w:fill="D9D9D9" w:themeFill="background1" w:themeFillShade="D9"/>
            <w:noWrap/>
            <w:vAlign w:val="center"/>
          </w:tcPr>
          <w:p w14:paraId="0A10BBF5" w14:textId="798ACEA4" w:rsidR="006B1BE3" w:rsidRPr="003727E7" w:rsidRDefault="006B1BE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shd w:val="clear" w:color="auto" w:fill="D9D9D9" w:themeFill="background1" w:themeFillShade="D9"/>
            <w:noWrap/>
            <w:vAlign w:val="center"/>
          </w:tcPr>
          <w:p w14:paraId="3F076462" w14:textId="2760D77F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19A2D28B" w14:textId="6CB9B28B" w:rsidR="006B1BE3" w:rsidRPr="003727E7" w:rsidRDefault="2366ADA8" w:rsidP="003727E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1673CC81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  <w:noWrap/>
            <w:vAlign w:val="center"/>
          </w:tcPr>
          <w:p w14:paraId="73793891" w14:textId="074039A1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0C7C0C5D" w14:textId="46B2F92B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0DF2FEAA" w14:textId="77777777" w:rsidR="006B1BE3" w:rsidRPr="003727E7" w:rsidRDefault="006B1BE3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3E20800C" w14:textId="6A1A2FC3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noWrap/>
            <w:vAlign w:val="center"/>
          </w:tcPr>
          <w:p w14:paraId="7FDD205A" w14:textId="394E5154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noWrap/>
            <w:vAlign w:val="center"/>
          </w:tcPr>
          <w:p w14:paraId="612F0E49" w14:textId="2ADBC2E4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696" w:type="dxa"/>
            <w:shd w:val="clear" w:color="auto" w:fill="D9D9D9" w:themeFill="background1" w:themeFillShade="D9"/>
            <w:noWrap/>
            <w:vAlign w:val="center"/>
          </w:tcPr>
          <w:p w14:paraId="6543EE71" w14:textId="77777777" w:rsidR="006B1BE3" w:rsidRPr="003727E7" w:rsidRDefault="006B1BE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E33EC6E" w14:textId="0CAD4CD5" w:rsidR="0D330040" w:rsidRPr="003727E7" w:rsidRDefault="0D33004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66EBB987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2C7AC925" w14:textId="64A75392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5. 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E9AD18C" w14:textId="3F538DC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6A2EC96" w14:textId="5E8B3FEC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687BA5C5" w14:textId="3E348743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1FDB968D" w14:textId="20220EB0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2737E67A" w14:textId="16CF12E0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07B5ED41" w14:textId="661EC52B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1072C33" w14:textId="4E4F1E12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21961FA1" w14:textId="364D6742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6AA1E44" w14:textId="0FD50DEA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0" w:type="dxa"/>
            <w:vAlign w:val="center"/>
          </w:tcPr>
          <w:p w14:paraId="67B4F45D" w14:textId="772707D4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98B3B63" w14:textId="03946D6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6EECEFD2" w14:textId="384E2CF6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5A18A86D" w14:textId="0A892AB3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6138725C" w14:textId="647AF9D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Vedran Biočić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8035473" w14:textId="18DB3E38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Lea Černjul</w:t>
            </w:r>
          </w:p>
        </w:tc>
      </w:tr>
      <w:tr w:rsidR="00B12160" w:rsidRPr="003727E7" w14:paraId="647D7C98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3DF75026" w14:textId="00525366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5.b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B02DE12" w14:textId="68E711E2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F0EDE4B" w14:textId="08655321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598607E5" w14:textId="4B188964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E4D3976" w14:textId="3678A450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2283774A" w14:textId="7D0B077E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210DBEFE" w14:textId="11554B15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47113F8" w14:textId="7182B12E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30A6331A" w14:textId="5AF2CDA4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0880D43" w14:textId="694FF0A1" w:rsidR="7155A564" w:rsidRPr="003727E7" w:rsidRDefault="46224761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0" w:type="dxa"/>
            <w:vAlign w:val="center"/>
          </w:tcPr>
          <w:p w14:paraId="0287BE6E" w14:textId="68F72E95" w:rsidR="7155A564" w:rsidRPr="003727E7" w:rsidRDefault="7155A564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AD7F150" w14:textId="46E4A3B7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09D59930" w14:textId="78B5D649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5E06A566" w14:textId="48488785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2A4813EF" w14:textId="73AC93EE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Ljiljana Ljubić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C908E75" w14:textId="65904DC6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68AFD8C8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211D648E" w14:textId="65257596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6. 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FA76397" w14:textId="386EDA8B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3A4870C" w14:textId="2E2EE514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69DDC67A" w14:textId="5CED7639" w:rsidR="006B1BE3" w:rsidRPr="003727E7" w:rsidRDefault="006B1BE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7C141E78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2AE1CDDE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33A38342" w14:textId="271C9FB1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2EF4B01" w14:textId="1279D272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511D188A" w14:textId="23B73E4C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443424B" w14:textId="7A4122E7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03532120" w14:textId="77777777" w:rsidR="006B1BE3" w:rsidRPr="003727E7" w:rsidRDefault="006B1BE3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72A6EFD" w14:textId="034FB1C3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21F0B9C1" w14:textId="27D546E8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2B12E36D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0EAB9CED" w14:textId="6D40C84F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Adriana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Batelić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34C1EF88" w14:textId="777FD654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Lea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Salamun</w:t>
            </w:r>
            <w:proofErr w:type="spellEnd"/>
          </w:p>
        </w:tc>
      </w:tr>
      <w:tr w:rsidR="00B12160" w:rsidRPr="003727E7" w14:paraId="44FC0875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3D1C62B3" w14:textId="7B10880C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6. 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503320A" w14:textId="4FB52AD3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6A36845" w14:textId="37867A4E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25E41993" w14:textId="61B05966" w:rsidR="006B1BE3" w:rsidRPr="003727E7" w:rsidRDefault="006B1BE3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AB5F591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719A9B5B" w14:textId="567898BA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5346F089" w14:textId="668B283E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386A8FC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400DB6FF" w14:textId="49D77BEA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9321A3E" w14:textId="2DB78F37" w:rsidR="006B1BE3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vAlign w:val="center"/>
          </w:tcPr>
          <w:p w14:paraId="4225B2E9" w14:textId="77777777" w:rsidR="006B1BE3" w:rsidRPr="003727E7" w:rsidRDefault="006B1BE3" w:rsidP="003727E7">
            <w:pPr>
              <w:spacing w:before="24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B4D6E2F" w14:textId="77777777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2488DD3D" w14:textId="106A02F2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319C30AC" w14:textId="77777777" w:rsidR="006B1BE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50040336" w14:textId="546E7E6A" w:rsidR="006B1BE3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Jelena Paunović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Štifanić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7D8A4ADD" w14:textId="5ABAD830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Iva Rukavina</w:t>
            </w:r>
          </w:p>
        </w:tc>
      </w:tr>
      <w:tr w:rsidR="00B12160" w:rsidRPr="003727E7" w14:paraId="2339A265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13DD422E" w14:textId="0F92E74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7. 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A4091BD" w14:textId="3AA51083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A23CDE4" w14:textId="4F044679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1A9E4938" w14:textId="0F1F934F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456BB552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5017EBAC" w14:textId="6E2BAA8E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dxa"/>
            <w:vAlign w:val="center"/>
          </w:tcPr>
          <w:p w14:paraId="40B8FA01" w14:textId="4C7991E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5BCE02" w14:textId="22A1E7E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43FAEDCE" w14:textId="5D586443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C81D1D4" w14:textId="1C9CD190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14:paraId="6B5B6B42" w14:textId="77777777" w:rsidR="00F97285" w:rsidRPr="003727E7" w:rsidRDefault="00F97285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D2EBA7D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74B51C75" w14:textId="347C9A55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6311A68B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372F0E05" w14:textId="396DA53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Klaudia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Blašković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603B729" w14:textId="5CD3095F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Saša Bukvić</w:t>
            </w:r>
          </w:p>
        </w:tc>
      </w:tr>
      <w:tr w:rsidR="00B12160" w:rsidRPr="003727E7" w14:paraId="7715E231" w14:textId="77777777" w:rsidTr="46224761">
        <w:trPr>
          <w:trHeight w:val="1275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7517C897" w14:textId="2FDFD9E1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7. 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C774922" w14:textId="584AC55D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73D75FD" w14:textId="3F957902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0BE4668C" w14:textId="6B86BD37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543EB13F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0422940F" w14:textId="20FAD1F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3D96B294" w14:textId="33C8E298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94DBB45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1616284D" w14:textId="22D55911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B14CA77" w14:textId="03636537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17A835CA" w14:textId="77777777" w:rsidR="00F97285" w:rsidRPr="003727E7" w:rsidRDefault="00F97285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B2431EB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269BCC4E" w14:textId="43FD9B0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41F98E33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1DD10768" w14:textId="1B692D12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Sandra Božić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AC28BFF" w14:textId="081E402F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0BC009BF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1D936199" w14:textId="341DF3C8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8. a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A13DE5C" w14:textId="793ACE88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746369B" w14:textId="4EEF6C46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4BA9A137" w14:textId="743FB7BE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459A8AB4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54C7FF6B" w14:textId="6569E09C" w:rsidR="00F97285" w:rsidRPr="003727E7" w:rsidRDefault="2366ADA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vAlign w:val="center"/>
          </w:tcPr>
          <w:p w14:paraId="179E9885" w14:textId="3D135C6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A4DE854" w14:textId="3FAD311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59D6B954" w14:textId="467A0F41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D90AB0D" w14:textId="09400042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vAlign w:val="center"/>
          </w:tcPr>
          <w:p w14:paraId="51FEDBE7" w14:textId="77777777" w:rsidR="00F97285" w:rsidRPr="003727E7" w:rsidRDefault="00F97285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9470004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73D85DC9" w14:textId="29BC3504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4E92DB09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72E9BB36" w14:textId="5FA38384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Silvia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Česnik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75A0B78D" w14:textId="78DA6E51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Matea Tireli</w:t>
            </w:r>
          </w:p>
        </w:tc>
      </w:tr>
      <w:tr w:rsidR="00B12160" w:rsidRPr="003727E7" w14:paraId="73CA8ADB" w14:textId="77777777" w:rsidTr="46224761">
        <w:trPr>
          <w:trHeight w:val="373"/>
          <w:jc w:val="center"/>
        </w:trPr>
        <w:tc>
          <w:tcPr>
            <w:tcW w:w="1364" w:type="dxa"/>
            <w:shd w:val="clear" w:color="auto" w:fill="auto"/>
            <w:noWrap/>
            <w:vAlign w:val="center"/>
          </w:tcPr>
          <w:p w14:paraId="61429311" w14:textId="002E3BCF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8. b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210D33C" w14:textId="065DAECB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A847963" w14:textId="2C0C4D5E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7731CDF0" w14:textId="7E67F3A9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4CB65D82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  <w:vAlign w:val="center"/>
          </w:tcPr>
          <w:p w14:paraId="0B2E1EAB" w14:textId="761F45C8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dxa"/>
            <w:vAlign w:val="center"/>
          </w:tcPr>
          <w:p w14:paraId="035B42D1" w14:textId="53E2937B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F1F0458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43F69B8E" w14:textId="2584B36C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6BA6C87" w14:textId="562E980B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18E25DFF" w14:textId="77777777" w:rsidR="00F97285" w:rsidRPr="003727E7" w:rsidRDefault="00F97285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F3CC924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noWrap/>
            <w:vAlign w:val="center"/>
          </w:tcPr>
          <w:p w14:paraId="19FD4B30" w14:textId="06EA29A5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14:paraId="253A3380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 w14:paraId="44D67EC8" w14:textId="7D702548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Dean Nestorović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AB9E23F" w14:textId="750C1B4F" w:rsidR="0D330040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Romi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Belanić</w:t>
            </w:r>
            <w:proofErr w:type="spellEnd"/>
          </w:p>
        </w:tc>
      </w:tr>
      <w:tr w:rsidR="00B12160" w:rsidRPr="003727E7" w14:paraId="23AB2CDA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D9D9D9" w:themeFill="background1" w:themeFillShade="D9"/>
            <w:noWrap/>
            <w:vAlign w:val="center"/>
          </w:tcPr>
          <w:p w14:paraId="5062FBAB" w14:textId="77777777" w:rsidR="00F97285" w:rsidRPr="003727E7" w:rsidRDefault="5F570738" w:rsidP="003727E7">
            <w:pPr>
              <w:spacing w:after="0" w:line="360" w:lineRule="auto"/>
              <w:ind w:right="-18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  <w:p w14:paraId="005DA152" w14:textId="251AE2FD" w:rsidR="00F97285" w:rsidRPr="003727E7" w:rsidRDefault="5F570738" w:rsidP="003727E7">
            <w:pPr>
              <w:spacing w:after="0" w:line="360" w:lineRule="auto"/>
              <w:ind w:right="-18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5. – 8.</w:t>
            </w:r>
          </w:p>
        </w:tc>
        <w:tc>
          <w:tcPr>
            <w:tcW w:w="1036" w:type="dxa"/>
            <w:shd w:val="clear" w:color="auto" w:fill="D9D9D9" w:themeFill="background1" w:themeFillShade="D9"/>
            <w:noWrap/>
            <w:vAlign w:val="center"/>
          </w:tcPr>
          <w:p w14:paraId="2302843B" w14:textId="261F218C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852" w:type="dxa"/>
            <w:shd w:val="clear" w:color="auto" w:fill="D9D9D9" w:themeFill="background1" w:themeFillShade="D9"/>
            <w:noWrap/>
            <w:vAlign w:val="center"/>
          </w:tcPr>
          <w:p w14:paraId="3297A32D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4" w:type="dxa"/>
            <w:shd w:val="clear" w:color="auto" w:fill="D9D9D9" w:themeFill="background1" w:themeFillShade="D9"/>
            <w:noWrap/>
            <w:vAlign w:val="center"/>
          </w:tcPr>
          <w:p w14:paraId="7E5BD21B" w14:textId="74BA7C89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noWrap/>
            <w:vAlign w:val="center"/>
          </w:tcPr>
          <w:p w14:paraId="23985111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noWrap/>
            <w:vAlign w:val="center"/>
          </w:tcPr>
          <w:p w14:paraId="256ACB60" w14:textId="6DAB2506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D08DF52" w14:textId="08DEB45C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286BFE2B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  <w:noWrap/>
            <w:vAlign w:val="center"/>
          </w:tcPr>
          <w:p w14:paraId="520285FF" w14:textId="62F1E1ED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5DB6153" w14:textId="09357095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0C319741" w14:textId="77777777" w:rsidR="00F97285" w:rsidRPr="003727E7" w:rsidRDefault="00F97285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658453E1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noWrap/>
            <w:vAlign w:val="center"/>
          </w:tcPr>
          <w:p w14:paraId="2092D294" w14:textId="202D60A3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noWrap/>
            <w:vAlign w:val="center"/>
          </w:tcPr>
          <w:p w14:paraId="3BA54A90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6" w:type="dxa"/>
            <w:shd w:val="clear" w:color="auto" w:fill="D9D9D9" w:themeFill="background1" w:themeFillShade="D9"/>
            <w:noWrap/>
            <w:vAlign w:val="center"/>
          </w:tcPr>
          <w:p w14:paraId="4F2A4523" w14:textId="77777777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4079C9B4" w14:textId="53D3B996" w:rsidR="0D330040" w:rsidRPr="003727E7" w:rsidRDefault="0D33004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12977D19" w14:textId="77777777" w:rsidTr="46224761">
        <w:trPr>
          <w:trHeight w:val="256"/>
          <w:jc w:val="center"/>
        </w:trPr>
        <w:tc>
          <w:tcPr>
            <w:tcW w:w="1364" w:type="dxa"/>
            <w:shd w:val="clear" w:color="auto" w:fill="D9D9D9" w:themeFill="background1" w:themeFillShade="D9"/>
            <w:noWrap/>
            <w:vAlign w:val="center"/>
          </w:tcPr>
          <w:p w14:paraId="78E47890" w14:textId="77777777" w:rsidR="00F97285" w:rsidRPr="003727E7" w:rsidRDefault="5F570738" w:rsidP="003727E7">
            <w:pPr>
              <w:spacing w:after="0" w:line="360" w:lineRule="auto"/>
              <w:ind w:right="-18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  <w:p w14:paraId="6FF2368D" w14:textId="0B2D0FFD" w:rsidR="00F97285" w:rsidRPr="003727E7" w:rsidRDefault="5F570738" w:rsidP="003727E7">
            <w:pPr>
              <w:spacing w:after="0" w:line="360" w:lineRule="auto"/>
              <w:ind w:right="-18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1. – 8.</w:t>
            </w:r>
          </w:p>
        </w:tc>
        <w:tc>
          <w:tcPr>
            <w:tcW w:w="1036" w:type="dxa"/>
            <w:shd w:val="clear" w:color="auto" w:fill="D9D9D9" w:themeFill="background1" w:themeFillShade="D9"/>
            <w:noWrap/>
            <w:vAlign w:val="center"/>
          </w:tcPr>
          <w:p w14:paraId="3A23C45F" w14:textId="63DED7C6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852" w:type="dxa"/>
            <w:shd w:val="clear" w:color="auto" w:fill="D9D9D9" w:themeFill="background1" w:themeFillShade="D9"/>
            <w:noWrap/>
            <w:vAlign w:val="center"/>
          </w:tcPr>
          <w:p w14:paraId="093141D0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4" w:type="dxa"/>
            <w:shd w:val="clear" w:color="auto" w:fill="D9D9D9" w:themeFill="background1" w:themeFillShade="D9"/>
            <w:noWrap/>
            <w:vAlign w:val="center"/>
          </w:tcPr>
          <w:p w14:paraId="41B67F1C" w14:textId="039A046C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noWrap/>
            <w:vAlign w:val="center"/>
          </w:tcPr>
          <w:p w14:paraId="11373801" w14:textId="77777777" w:rsidR="00F9728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shd w:val="clear" w:color="auto" w:fill="D9D9D9" w:themeFill="background1" w:themeFillShade="D9"/>
            <w:noWrap/>
            <w:vAlign w:val="center"/>
          </w:tcPr>
          <w:p w14:paraId="0E6C483F" w14:textId="469490E5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B1C501B" w14:textId="64D6C620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383A16FE" w14:textId="77777777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" w:type="dxa"/>
            <w:shd w:val="clear" w:color="auto" w:fill="D9D9D9" w:themeFill="background1" w:themeFillShade="D9"/>
            <w:noWrap/>
            <w:vAlign w:val="center"/>
          </w:tcPr>
          <w:p w14:paraId="2790D96E" w14:textId="733CF42D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AF20B8D" w14:textId="7FE188E5" w:rsidR="00F97285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2B22213" w14:textId="77777777" w:rsidR="00F97285" w:rsidRPr="003727E7" w:rsidRDefault="00F97285" w:rsidP="003727E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6D2047F" w14:textId="21F78882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noWrap/>
            <w:vAlign w:val="center"/>
          </w:tcPr>
          <w:p w14:paraId="720374EB" w14:textId="770AE3C5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noWrap/>
            <w:vAlign w:val="center"/>
          </w:tcPr>
          <w:p w14:paraId="09A95416" w14:textId="46E3101E" w:rsidR="00F9728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696" w:type="dxa"/>
            <w:shd w:val="clear" w:color="auto" w:fill="D9D9D9" w:themeFill="background1" w:themeFillShade="D9"/>
            <w:noWrap/>
            <w:vAlign w:val="center"/>
          </w:tcPr>
          <w:p w14:paraId="400B7515" w14:textId="77777777" w:rsidR="00F97285" w:rsidRPr="003727E7" w:rsidRDefault="00F97285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DB3A606" w14:textId="76BE004F" w:rsidR="0D330040" w:rsidRPr="003727E7" w:rsidRDefault="0D330040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58A6F316" w14:textId="77777777" w:rsidR="00AC6644" w:rsidRPr="003727E7" w:rsidRDefault="00AC6644" w:rsidP="003727E7">
      <w:pPr>
        <w:spacing w:after="0" w:line="360" w:lineRule="auto"/>
        <w:ind w:right="-18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US"/>
        </w:rPr>
        <w:sectPr w:rsidR="00AC6644" w:rsidRPr="003727E7" w:rsidSect="009C4CC9">
          <w:headerReference w:type="default" r:id="rId23"/>
          <w:headerReference w:type="first" r:id="rId24"/>
          <w:footerReference w:type="first" r:id="rId25"/>
          <w:pgSz w:w="16840" w:h="11907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14:paraId="7DFE64D1" w14:textId="39ED4481" w:rsidR="00E82E8A" w:rsidRPr="003727E7" w:rsidRDefault="29B7CF6B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60" w:name="_Toc21643434"/>
      <w:bookmarkStart w:id="161" w:name="_Toc1575705462"/>
      <w:r w:rsidRPr="003727E7">
        <w:rPr>
          <w:rFonts w:ascii="Times New Roman" w:eastAsia="Arial" w:hAnsi="Times New Roman"/>
          <w:b/>
          <w:szCs w:val="24"/>
        </w:rPr>
        <w:lastRenderedPageBreak/>
        <w:t>3.5. Primjereni oblik školovanja po razredima i oblicima rada</w:t>
      </w:r>
      <w:bookmarkEnd w:id="160"/>
      <w:bookmarkEnd w:id="161"/>
    </w:p>
    <w:p w14:paraId="5E69EC11" w14:textId="77777777" w:rsidR="00E23A1C" w:rsidRPr="003727E7" w:rsidRDefault="00E23A1C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36E9D10" w14:textId="77777777" w:rsidR="00A405B9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15.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primjerenih oblika školovanja po razredima i oblicima rada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999"/>
        <w:gridCol w:w="1011"/>
        <w:gridCol w:w="1019"/>
        <w:gridCol w:w="1014"/>
        <w:gridCol w:w="1005"/>
        <w:gridCol w:w="1005"/>
        <w:gridCol w:w="1022"/>
        <w:gridCol w:w="1168"/>
        <w:gridCol w:w="1628"/>
      </w:tblGrid>
      <w:tr w:rsidR="00B12160" w:rsidRPr="003727E7" w14:paraId="0D260C9E" w14:textId="77777777" w:rsidTr="29B7CF6B">
        <w:trPr>
          <w:trHeight w:hRule="exact" w:val="284"/>
          <w:jc w:val="center"/>
        </w:trPr>
        <w:tc>
          <w:tcPr>
            <w:tcW w:w="1611" w:type="pct"/>
            <w:vMerge w:val="restart"/>
            <w:shd w:val="clear" w:color="auto" w:fill="D9D9D9" w:themeFill="background1" w:themeFillShade="D9"/>
            <w:vAlign w:val="center"/>
          </w:tcPr>
          <w:p w14:paraId="658C4175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Rješenjem određen oblik rada</w:t>
            </w:r>
          </w:p>
        </w:tc>
        <w:tc>
          <w:tcPr>
            <w:tcW w:w="2829" w:type="pct"/>
            <w:gridSpan w:val="8"/>
            <w:shd w:val="clear" w:color="auto" w:fill="D9D9D9" w:themeFill="background1" w:themeFillShade="D9"/>
            <w:vAlign w:val="center"/>
          </w:tcPr>
          <w:p w14:paraId="50B80CC1" w14:textId="77777777" w:rsidR="00AC6644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 s primjerenim oblikom školovanja po razredima</w:t>
            </w:r>
          </w:p>
          <w:p w14:paraId="3FCE2D7E" w14:textId="77777777" w:rsidR="00AC6644" w:rsidRPr="003727E7" w:rsidRDefault="00AC6644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</w:tcPr>
          <w:p w14:paraId="63B40B65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</w:tr>
      <w:tr w:rsidR="00B12160" w:rsidRPr="003727E7" w14:paraId="1B3D3A01" w14:textId="77777777" w:rsidTr="29B7CF6B">
        <w:trPr>
          <w:trHeight w:val="286"/>
          <w:jc w:val="center"/>
        </w:trPr>
        <w:tc>
          <w:tcPr>
            <w:tcW w:w="1611" w:type="pct"/>
            <w:vMerge/>
            <w:vAlign w:val="center"/>
          </w:tcPr>
          <w:p w14:paraId="07BEC498" w14:textId="77777777" w:rsidR="00AC6644" w:rsidRPr="003727E7" w:rsidRDefault="00AC6644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3C88C1BA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657CD37C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00CA30DD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67C14894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7D0A3BBE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0CA2D57F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5DE52B26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VII.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3BB52B9E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VIII.</w:t>
            </w:r>
          </w:p>
        </w:tc>
        <w:tc>
          <w:tcPr>
            <w:tcW w:w="560" w:type="pct"/>
            <w:vMerge/>
            <w:vAlign w:val="center"/>
          </w:tcPr>
          <w:p w14:paraId="30572BEF" w14:textId="77777777" w:rsidR="00AC6644" w:rsidRPr="003727E7" w:rsidRDefault="00AC6644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4A83D39D" w14:textId="77777777" w:rsidTr="29B7CF6B">
        <w:trPr>
          <w:trHeight w:val="504"/>
          <w:jc w:val="center"/>
        </w:trPr>
        <w:tc>
          <w:tcPr>
            <w:tcW w:w="1611" w:type="pct"/>
            <w:vAlign w:val="center"/>
          </w:tcPr>
          <w:p w14:paraId="16E70B76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Redovni program uz individualizirane postupke</w:t>
            </w:r>
          </w:p>
        </w:tc>
        <w:tc>
          <w:tcPr>
            <w:tcW w:w="343" w:type="pct"/>
            <w:vAlign w:val="center"/>
          </w:tcPr>
          <w:p w14:paraId="38AF7234" w14:textId="39B84555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vAlign w:val="center"/>
          </w:tcPr>
          <w:p w14:paraId="3DBD018B" w14:textId="19838D99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0" w:type="pct"/>
            <w:vAlign w:val="center"/>
          </w:tcPr>
          <w:p w14:paraId="16F1045F" w14:textId="2191DA73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vAlign w:val="center"/>
          </w:tcPr>
          <w:p w14:paraId="37415FF1" w14:textId="2DC7B03C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14:paraId="620A7990" w14:textId="4A88919E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pct"/>
            <w:vAlign w:val="center"/>
          </w:tcPr>
          <w:p w14:paraId="46E6816C" w14:textId="5E928380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1" w:type="pct"/>
            <w:vAlign w:val="center"/>
          </w:tcPr>
          <w:p w14:paraId="13FFEC98" w14:textId="29B5485C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1" w:type="pct"/>
            <w:vAlign w:val="center"/>
          </w:tcPr>
          <w:p w14:paraId="5C244D52" w14:textId="730E9629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77B73547" w14:textId="52634090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B12160" w:rsidRPr="003727E7" w14:paraId="7E8B69B0" w14:textId="77777777" w:rsidTr="29B7CF6B">
        <w:trPr>
          <w:trHeight w:val="532"/>
          <w:jc w:val="center"/>
        </w:trPr>
        <w:tc>
          <w:tcPr>
            <w:tcW w:w="1611" w:type="pct"/>
            <w:vAlign w:val="center"/>
          </w:tcPr>
          <w:p w14:paraId="3E59FA63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Redovni program uz prilagodbu sadržaja i individualizirane postupke</w:t>
            </w:r>
          </w:p>
        </w:tc>
        <w:tc>
          <w:tcPr>
            <w:tcW w:w="343" w:type="pct"/>
            <w:vAlign w:val="center"/>
          </w:tcPr>
          <w:p w14:paraId="1CE78554" w14:textId="266975AE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7" w:type="pct"/>
            <w:vAlign w:val="center"/>
          </w:tcPr>
          <w:p w14:paraId="78F2A76D" w14:textId="2D05243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" w:type="pct"/>
            <w:vAlign w:val="center"/>
          </w:tcPr>
          <w:p w14:paraId="100DFE7B" w14:textId="0B63FCD6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8" w:type="pct"/>
            <w:vAlign w:val="center"/>
          </w:tcPr>
          <w:p w14:paraId="03E86E28" w14:textId="4B5F88F1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pct"/>
            <w:vAlign w:val="center"/>
          </w:tcPr>
          <w:p w14:paraId="06D6B439" w14:textId="5150BEC3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14:paraId="75CCB151" w14:textId="545CD1EC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" w:type="pct"/>
            <w:vAlign w:val="center"/>
          </w:tcPr>
          <w:p w14:paraId="48BB5C9F" w14:textId="1218C65B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vAlign w:val="center"/>
          </w:tcPr>
          <w:p w14:paraId="56DD24B0" w14:textId="43CAB463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21EF909C" w14:textId="41938F85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B12160" w:rsidRPr="003727E7" w14:paraId="1B78DA53" w14:textId="77777777" w:rsidTr="29B7CF6B">
        <w:trPr>
          <w:trHeight w:val="532"/>
          <w:jc w:val="center"/>
        </w:trPr>
        <w:tc>
          <w:tcPr>
            <w:tcW w:w="1611" w:type="pct"/>
            <w:vAlign w:val="center"/>
          </w:tcPr>
          <w:p w14:paraId="45628DE8" w14:textId="77777777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Posebni program uz individualizirane postupke</w:t>
            </w:r>
          </w:p>
        </w:tc>
        <w:tc>
          <w:tcPr>
            <w:tcW w:w="343" w:type="pct"/>
            <w:vAlign w:val="center"/>
          </w:tcPr>
          <w:p w14:paraId="70EAD89E" w14:textId="0F6F7846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7" w:type="pct"/>
            <w:vAlign w:val="center"/>
          </w:tcPr>
          <w:p w14:paraId="7C850F58" w14:textId="5F596322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0" w:type="pct"/>
            <w:vAlign w:val="center"/>
          </w:tcPr>
          <w:p w14:paraId="17AA9D2E" w14:textId="752DA48C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8" w:type="pct"/>
            <w:vAlign w:val="center"/>
          </w:tcPr>
          <w:p w14:paraId="075CAB15" w14:textId="19CDEBAC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14:paraId="091BEF0B" w14:textId="21F62CA7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pct"/>
            <w:vAlign w:val="center"/>
          </w:tcPr>
          <w:p w14:paraId="0FAE2522" w14:textId="4AB77A87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1" w:type="pct"/>
            <w:vAlign w:val="center"/>
          </w:tcPr>
          <w:p w14:paraId="26D33C4E" w14:textId="2145CE7B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1" w:type="pct"/>
            <w:vAlign w:val="center"/>
          </w:tcPr>
          <w:p w14:paraId="10BD4399" w14:textId="287AEAEF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47D6EE18" w14:textId="3DCFD4E8" w:rsidR="00601DF7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12160" w:rsidRPr="003727E7" w14:paraId="23AA42BD" w14:textId="77777777" w:rsidTr="29B7CF6B">
        <w:trPr>
          <w:trHeight w:val="504"/>
          <w:jc w:val="center"/>
        </w:trPr>
        <w:tc>
          <w:tcPr>
            <w:tcW w:w="1611" w:type="pct"/>
            <w:shd w:val="clear" w:color="auto" w:fill="D9D9D9" w:themeFill="background1" w:themeFillShade="D9"/>
            <w:vAlign w:val="center"/>
          </w:tcPr>
          <w:p w14:paraId="065C6032" w14:textId="7777777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UKUPNO: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20E320ED" w14:textId="78737FF9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4472F7DE" w14:textId="06B42D73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099BDC57" w14:textId="1236B917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3B609D2B" w14:textId="3241F78D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047A50DE" w14:textId="6D80810B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637D0ABF" w14:textId="18804D42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4F1220C5" w14:textId="342F5B2C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0580082D" w14:textId="64BD9415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1BC65B53" w14:textId="4CE0A6C9" w:rsidR="00AC6644" w:rsidRPr="003727E7" w:rsidRDefault="29B7CF6B" w:rsidP="003727E7">
            <w:pPr>
              <w:tabs>
                <w:tab w:val="left" w:pos="3060"/>
                <w:tab w:val="left" w:pos="4680"/>
                <w:tab w:val="left" w:pos="7740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</w:tbl>
    <w:p w14:paraId="55CF205B" w14:textId="77777777" w:rsidR="00AC6644" w:rsidRPr="003727E7" w:rsidRDefault="00AC6644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160EDF78" w14:textId="0AE37127" w:rsidR="650B76C0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Đurđica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Miskić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pomoćnica u nastavi za učenika 1.</w:t>
      </w:r>
      <w:r w:rsidR="53F62AEE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b razreda</w:t>
      </w:r>
    </w:p>
    <w:p w14:paraId="4906686E" w14:textId="076B3C5B" w:rsidR="3DE91EE9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Katarina Raspudić - pomoćnica u nastavi za učenika 3.</w:t>
      </w:r>
      <w:r w:rsidR="0146F44E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b razreda</w:t>
      </w:r>
    </w:p>
    <w:p w14:paraId="061918C8" w14:textId="3EA060CB" w:rsidR="00D30172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162" w:name="_Toc335823184"/>
      <w:bookmarkStart w:id="163" w:name="_Toc336191264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Patricija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Brnjac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pomoćnica u nastavi za učenika 4</w:t>
      </w:r>
      <w:r w:rsidR="0740B864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.a razreda </w:t>
      </w:r>
    </w:p>
    <w:p w14:paraId="106DD6DA" w14:textId="2507C82F" w:rsidR="3713BFDB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Sandra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Buršić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Bohnke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pomoćnica u nastavi za učenicu 5.</w:t>
      </w:r>
      <w:r w:rsidR="5F0EC656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a razreda</w:t>
      </w:r>
    </w:p>
    <w:p w14:paraId="70C4241A" w14:textId="6738A203" w:rsidR="3713BFDB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Ana Ugrin - pomoćnica u nastavi za učenika 7.</w:t>
      </w:r>
      <w:r w:rsidR="5A32A8C6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a razreda</w:t>
      </w:r>
    </w:p>
    <w:p w14:paraId="0BD85C58" w14:textId="1AF74027" w:rsidR="00D30172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Renee Posavec – pomoćnica u nastavi za učenika 7.</w:t>
      </w:r>
      <w:r w:rsidR="43BDBB9B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 razreda </w:t>
      </w:r>
    </w:p>
    <w:p w14:paraId="065B4B7A" w14:textId="4828FCA0" w:rsidR="00AC6644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Lara Čekada – pomoćnica u nastavi za učenika 8.</w:t>
      </w:r>
      <w:r w:rsidR="72BF627D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 razreda </w:t>
      </w:r>
    </w:p>
    <w:p w14:paraId="776B40F0" w14:textId="63D9B897" w:rsidR="005F0118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 xml:space="preserve">Jelena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Zupičić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– pomoćnica u nastavi za učenika 8.</w:t>
      </w:r>
      <w:r w:rsidR="72BF627D"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a razreda </w:t>
      </w:r>
    </w:p>
    <w:p w14:paraId="05CA7237" w14:textId="209234E6" w:rsidR="00F9359F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64" w:name="_Toc399321008"/>
      <w:bookmarkStart w:id="165" w:name="_Toc399321188"/>
      <w:bookmarkStart w:id="166" w:name="_Toc399321382"/>
      <w:bookmarkStart w:id="167" w:name="_Toc399322577"/>
      <w:bookmarkStart w:id="168" w:name="_Toc399322806"/>
      <w:bookmarkStart w:id="169" w:name="_Toc491069405"/>
      <w:bookmarkStart w:id="170" w:name="_Toc21643435"/>
      <w:bookmarkStart w:id="171" w:name="_Toc294813557"/>
      <w:r w:rsidRPr="003727E7">
        <w:rPr>
          <w:rFonts w:ascii="Times New Roman" w:eastAsia="Arial" w:hAnsi="Times New Roman"/>
          <w:b/>
          <w:szCs w:val="24"/>
        </w:rPr>
        <w:t>3.6. Nastava u kući</w:t>
      </w:r>
      <w:bookmarkStart w:id="172" w:name="_Toc335823185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E3E61F0" w14:textId="337FB93B" w:rsidR="00AC6644" w:rsidRPr="003727E7" w:rsidRDefault="650B76C0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U školi će najvjerojatnije postojati potreba učenika za nastavom u kući.</w:t>
      </w:r>
      <w:bookmarkEnd w:id="172"/>
    </w:p>
    <w:p w14:paraId="607EF83D" w14:textId="09BB740E" w:rsidR="00322717" w:rsidRPr="003727E7" w:rsidRDefault="29B7CF6B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73" w:name="_Toc21643436"/>
      <w:bookmarkStart w:id="174" w:name="_Toc1513996898"/>
      <w:r w:rsidRPr="003727E7">
        <w:rPr>
          <w:rFonts w:ascii="Times New Roman" w:eastAsia="Arial" w:hAnsi="Times New Roman"/>
          <w:b/>
          <w:szCs w:val="24"/>
        </w:rPr>
        <w:t>3.7. Pripremna nastava hrvatskoga jezika za djecu koja ne znaju ili nedovoljno znaju hrvatski jezik</w:t>
      </w:r>
      <w:bookmarkEnd w:id="173"/>
      <w:bookmarkEnd w:id="174"/>
    </w:p>
    <w:p w14:paraId="415B2F15" w14:textId="3DA6784D" w:rsidR="00F86AD9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U 1.</w:t>
      </w:r>
      <w:r w:rsidR="33978C18"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</w:rPr>
        <w:t>ciklus pripremne nastave hrvatskoga jezika u trajanju od 70 sati uključeno je 3 učenika, a u 2.</w:t>
      </w:r>
      <w:r w:rsidR="4968F0EA"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ciklus pripremne nastave hrvatskoga jezika u trajanju od 70 sati uključeno je 2 učenika. </w:t>
      </w:r>
    </w:p>
    <w:p w14:paraId="4DCE75E5" w14:textId="7A4B77B6" w:rsidR="7155A564" w:rsidRPr="003727E7" w:rsidRDefault="7155A564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24042489" w14:textId="4ADB6E4E" w:rsidR="00E23A1C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b/>
          <w:bCs/>
          <w:color w:val="0070C0"/>
          <w:sz w:val="24"/>
          <w:szCs w:val="24"/>
        </w:rPr>
      </w:pPr>
      <w:bookmarkStart w:id="175" w:name="_Toc399321009"/>
      <w:bookmarkStart w:id="176" w:name="_Toc399321189"/>
      <w:bookmarkStart w:id="177" w:name="_Toc399321383"/>
      <w:bookmarkStart w:id="178" w:name="_Toc399322578"/>
      <w:bookmarkStart w:id="179" w:name="_Toc399322807"/>
      <w:bookmarkStart w:id="180" w:name="_Toc491069406"/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3.8. Nacionalni ispiti </w:t>
      </w:r>
    </w:p>
    <w:p w14:paraId="20DDD336" w14:textId="36B7DA68" w:rsidR="00230599" w:rsidRPr="003727E7" w:rsidRDefault="29B7CF6B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Nacionalni centar za vanjsko vrednovanje obrazovanja provest će u školskoj godini 2024./25. nacionalne ispite za učenike četvrtoga i osmoga razreda u svim osnovnim školama. Učenici četvrtoga razreda pisat će nacionalne ispite iz Hrvatskoga jezika, jezika nacionalne manjine (samo učenici koji se školuju na jeziku i pismu nacionalnih manjina), Matematike i Prirode i društva. Ispit iz Hrvatskog na rasporedu je 10. ožujka, dan kasnije pripadnici nacionalnih manjina pišu svoj materinski jezik, Matematiku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četvrtaši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 polažu 12. ožujka, a Prirodu i društvo 14. </w:t>
      </w:r>
      <w:r w:rsidR="779E3606" w:rsidRPr="003727E7">
        <w:rPr>
          <w:rFonts w:ascii="Times New Roman" w:eastAsia="Arial" w:hAnsi="Times New Roman" w:cs="Times New Roman"/>
          <w:sz w:val="24"/>
          <w:szCs w:val="24"/>
        </w:rPr>
        <w:t>o</w:t>
      </w:r>
      <w:r w:rsidRPr="003727E7">
        <w:rPr>
          <w:rFonts w:ascii="Times New Roman" w:eastAsia="Arial" w:hAnsi="Times New Roman" w:cs="Times New Roman"/>
          <w:sz w:val="24"/>
          <w:szCs w:val="24"/>
        </w:rPr>
        <w:t>žujka.</w:t>
      </w:r>
      <w:r w:rsidR="07A34424"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650B76C0" w:rsidRPr="003727E7">
        <w:rPr>
          <w:rFonts w:ascii="Times New Roman" w:eastAsia="Arial" w:hAnsi="Times New Roman" w:cs="Times New Roman"/>
          <w:sz w:val="24"/>
          <w:szCs w:val="24"/>
        </w:rPr>
        <w:t xml:space="preserve">Potom će nacionalne ispite pisati učenici osmih razreda. Prvi je Hrvatski, 17. ožujka, a dan kasnije polažu se materinski jezici nacionalnih </w:t>
      </w:r>
      <w:proofErr w:type="spellStart"/>
      <w:r w:rsidR="650B76C0" w:rsidRPr="003727E7">
        <w:rPr>
          <w:rFonts w:ascii="Times New Roman" w:eastAsia="Arial" w:hAnsi="Times New Roman" w:cs="Times New Roman"/>
          <w:sz w:val="24"/>
          <w:szCs w:val="24"/>
        </w:rPr>
        <w:t>manjim</w:t>
      </w:r>
      <w:r w:rsidR="3152415C" w:rsidRPr="003727E7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="650B76C0" w:rsidRPr="003727E7">
        <w:rPr>
          <w:rFonts w:ascii="Times New Roman" w:eastAsia="Arial" w:hAnsi="Times New Roman" w:cs="Times New Roman"/>
          <w:sz w:val="24"/>
          <w:szCs w:val="24"/>
        </w:rPr>
        <w:t>, a 19. ožujka prvi strani jezik. Matematika je na rasporedu 21. ožujka, Biologija 24., Fizika 26., a Kemija 28. ožujka. Učenici osmih razreda pišu još Geografiju 1. travnja i Povijest 3. travnja. Dani u kojima se provode nacionalni ispiti su redoviti nastavni dani.</w:t>
      </w:r>
    </w:p>
    <w:p w14:paraId="6EA2DB9C" w14:textId="2BF514EE" w:rsidR="6B160A00" w:rsidRDefault="6B160A00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294EF3FC" w14:textId="77777777" w:rsidR="00B20AC1" w:rsidRPr="003727E7" w:rsidRDefault="00B20AC1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622A0F52" w14:textId="4FE50412" w:rsidR="00230599" w:rsidRPr="003727E7" w:rsidRDefault="2366ADA8" w:rsidP="003727E7">
      <w:pPr>
        <w:pStyle w:val="Naslov1"/>
        <w:spacing w:after="0"/>
        <w:rPr>
          <w:rFonts w:ascii="Times New Roman" w:eastAsia="Arial" w:hAnsi="Times New Roman"/>
          <w:szCs w:val="24"/>
          <w:lang w:eastAsia="hr-HR"/>
        </w:rPr>
      </w:pPr>
      <w:bookmarkStart w:id="181" w:name="_Toc469337344"/>
      <w:r w:rsidRPr="003727E7">
        <w:rPr>
          <w:rFonts w:ascii="Times New Roman" w:eastAsia="Arial" w:hAnsi="Times New Roman"/>
          <w:szCs w:val="24"/>
        </w:rPr>
        <w:lastRenderedPageBreak/>
        <w:t>4.  TJEDNI I GODIŠNJI BROJ SATI PO RAZREDIMA I OBLICIMA ODGOJNO-OBRAZOVNOG RADA</w:t>
      </w:r>
      <w:bookmarkStart w:id="182" w:name="_Toc399321010"/>
      <w:bookmarkStart w:id="183" w:name="_Toc399321190"/>
      <w:bookmarkStart w:id="184" w:name="_Toc399321384"/>
      <w:bookmarkStart w:id="185" w:name="_Toc399322579"/>
      <w:bookmarkStart w:id="186" w:name="_Toc399322808"/>
      <w:bookmarkStart w:id="187" w:name="_Toc491069407"/>
      <w:bookmarkEnd w:id="175"/>
      <w:bookmarkEnd w:id="176"/>
      <w:bookmarkEnd w:id="177"/>
      <w:bookmarkEnd w:id="178"/>
      <w:bookmarkEnd w:id="179"/>
      <w:bookmarkEnd w:id="180"/>
      <w:bookmarkEnd w:id="181"/>
      <w:r w:rsidRPr="003727E7">
        <w:rPr>
          <w:rFonts w:ascii="Times New Roman" w:eastAsia="Arial" w:hAnsi="Times New Roman"/>
          <w:szCs w:val="24"/>
        </w:rPr>
        <w:t xml:space="preserve"> </w:t>
      </w:r>
    </w:p>
    <w:p w14:paraId="029AB3B4" w14:textId="77777777" w:rsidR="00446E03" w:rsidRPr="003727E7" w:rsidRDefault="2366ADA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16.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tjednih i godišnjih brojeva nastavnih sati za obvezne nastavne predmete po razredima</w:t>
      </w:r>
      <w:bookmarkEnd w:id="182"/>
      <w:bookmarkEnd w:id="183"/>
      <w:bookmarkEnd w:id="184"/>
      <w:bookmarkEnd w:id="185"/>
      <w:bookmarkEnd w:id="186"/>
      <w:bookmarkEnd w:id="187"/>
    </w:p>
    <w:tbl>
      <w:tblPr>
        <w:tblpPr w:leftFromText="180" w:rightFromText="180" w:vertAnchor="page" w:horzAnchor="margin" w:tblpY="2280"/>
        <w:tblW w:w="14547" w:type="dxa"/>
        <w:tblLook w:val="04A0" w:firstRow="1" w:lastRow="0" w:firstColumn="1" w:lastColumn="0" w:noHBand="0" w:noVBand="1"/>
      </w:tblPr>
      <w:tblGrid>
        <w:gridCol w:w="1583"/>
        <w:gridCol w:w="636"/>
        <w:gridCol w:w="636"/>
        <w:gridCol w:w="726"/>
        <w:gridCol w:w="729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7"/>
        <w:gridCol w:w="637"/>
        <w:gridCol w:w="877"/>
      </w:tblGrid>
      <w:tr w:rsidR="00B12160" w:rsidRPr="003727E7" w14:paraId="3EFC96A2" w14:textId="77777777" w:rsidTr="2366ADA8">
        <w:trPr>
          <w:trHeight w:val="33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CBDF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1138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C412BD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Tjedni i godišnji broj nastavnih sati za obvezne nastavne predmete po razredima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B3C9A6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12160" w:rsidRPr="003727E7" w14:paraId="5BF57A99" w14:textId="77777777" w:rsidTr="2366ADA8">
        <w:trPr>
          <w:trHeight w:val="315"/>
        </w:trPr>
        <w:tc>
          <w:tcPr>
            <w:tcW w:w="1620" w:type="dxa"/>
            <w:vMerge/>
            <w:vAlign w:val="center"/>
            <w:hideMark/>
          </w:tcPr>
          <w:p w14:paraId="7B2B96F8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4BAB4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1.A,B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7382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2.A,B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3380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3.A,B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9D71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4.A,B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D3FB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1DEF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480C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C34B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F510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Ukupno planirano</w:t>
            </w:r>
          </w:p>
        </w:tc>
      </w:tr>
      <w:tr w:rsidR="00B12160" w:rsidRPr="003727E7" w14:paraId="0756896F" w14:textId="77777777" w:rsidTr="2366ADA8">
        <w:trPr>
          <w:trHeight w:val="315"/>
        </w:trPr>
        <w:tc>
          <w:tcPr>
            <w:tcW w:w="1620" w:type="dxa"/>
            <w:vMerge/>
            <w:vAlign w:val="center"/>
            <w:hideMark/>
          </w:tcPr>
          <w:p w14:paraId="736D2ABA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0D180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PŠR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FCB7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PŠR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E596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PŠR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9440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PŠR</w:t>
            </w:r>
          </w:p>
        </w:tc>
        <w:tc>
          <w:tcPr>
            <w:tcW w:w="1478" w:type="dxa"/>
            <w:gridSpan w:val="2"/>
            <w:vMerge/>
            <w:vAlign w:val="center"/>
            <w:hideMark/>
          </w:tcPr>
          <w:p w14:paraId="63027D94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gridSpan w:val="2"/>
            <w:vMerge/>
            <w:vAlign w:val="center"/>
            <w:hideMark/>
          </w:tcPr>
          <w:p w14:paraId="71987ED7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gridSpan w:val="2"/>
            <w:vMerge/>
            <w:vAlign w:val="center"/>
            <w:hideMark/>
          </w:tcPr>
          <w:p w14:paraId="0246E36A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90" w:type="dxa"/>
            <w:gridSpan w:val="2"/>
            <w:vMerge/>
            <w:vAlign w:val="center"/>
            <w:hideMark/>
          </w:tcPr>
          <w:p w14:paraId="748EFCCC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42" w:type="dxa"/>
            <w:gridSpan w:val="2"/>
            <w:vMerge/>
            <w:vAlign w:val="center"/>
            <w:hideMark/>
          </w:tcPr>
          <w:p w14:paraId="2C850D28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</w:pPr>
          </w:p>
        </w:tc>
      </w:tr>
      <w:tr w:rsidR="00B12160" w:rsidRPr="003727E7" w14:paraId="666DAF17" w14:textId="77777777" w:rsidTr="2366ADA8">
        <w:trPr>
          <w:trHeight w:val="330"/>
        </w:trPr>
        <w:tc>
          <w:tcPr>
            <w:tcW w:w="1620" w:type="dxa"/>
            <w:vMerge/>
            <w:vAlign w:val="center"/>
            <w:hideMark/>
          </w:tcPr>
          <w:p w14:paraId="1DE308E5" w14:textId="77777777" w:rsidR="00BB24D0" w:rsidRPr="003727E7" w:rsidRDefault="00BB24D0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D8FB0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414F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5092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C99D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7DA2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8D15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432C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0BCD7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6F0C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0D1C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B6E1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B632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827F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0E85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D6C3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DD02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63A6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B9F5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G</w:t>
            </w:r>
          </w:p>
        </w:tc>
      </w:tr>
      <w:tr w:rsidR="00B12160" w:rsidRPr="003727E7" w14:paraId="7FCA6C60" w14:textId="77777777" w:rsidTr="2366ADA8">
        <w:trPr>
          <w:trHeight w:val="33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2EC6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33C1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481E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7CB4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DB57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74DD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918F7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98CB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8231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6342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C2C2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7193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FBB5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28FF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3A83C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DF0D5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083F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3C37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8EAE8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3552</w:t>
            </w:r>
          </w:p>
        </w:tc>
      </w:tr>
      <w:tr w:rsidR="00B12160" w:rsidRPr="003727E7" w14:paraId="09D607C3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C8EF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58FB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8491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89B6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E59B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3B9A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56FF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62B9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C2B17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F273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0C5B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E020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0ACB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FEBF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7B13C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29EF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97C9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D874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C2B4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740</w:t>
            </w:r>
          </w:p>
        </w:tc>
      </w:tr>
      <w:tr w:rsidR="00B12160" w:rsidRPr="003727E7" w14:paraId="18F03309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F46EC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A7ED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F0E0F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2211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B66C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D21BA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BED8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54F4D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40D16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EA11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75B4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2698A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B05E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F24F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A301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293D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EFB5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C4CA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74C68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740</w:t>
            </w:r>
          </w:p>
        </w:tc>
      </w:tr>
      <w:tr w:rsidR="00B12160" w:rsidRPr="003727E7" w14:paraId="7D345471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E2908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Strani jezik 1.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F3D9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7BC78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2DDC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2598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D097A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5FFA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DE01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CBC40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D08C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B797C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5CDE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934B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683ED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FFA0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7A74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9F6C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C5CC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EF75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1776</w:t>
            </w:r>
          </w:p>
        </w:tc>
      </w:tr>
      <w:tr w:rsidR="00B12160" w:rsidRPr="003727E7" w14:paraId="5E6BDBF1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9872F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ED6E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6403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A6CF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92977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AA83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4585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CEB7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1745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18239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A1B8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9E719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798BF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FC880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FC79C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D9527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E54E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C3DC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A813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2960</w:t>
            </w:r>
          </w:p>
        </w:tc>
      </w:tr>
      <w:tr w:rsidR="00B12160" w:rsidRPr="003727E7" w14:paraId="6D96D2D6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E198E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37C0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B107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A33D9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E583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0C179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0F5B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10020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B242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17DDC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4697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0022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07EC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C202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AA18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A2BF2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D5F7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3451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CDA74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1080</w:t>
            </w:r>
          </w:p>
        </w:tc>
      </w:tr>
      <w:tr w:rsidR="00B12160" w:rsidRPr="003727E7" w14:paraId="4CF7C7EF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354C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7311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2924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16DC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6C4A0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618C6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53D6F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6A4DF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3D07B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CF5C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4DC36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D7C9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2701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339A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46F1C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6A87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A1ED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E2C1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5E769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296</w:t>
            </w:r>
          </w:p>
        </w:tc>
      </w:tr>
      <w:tr w:rsidR="00B12160" w:rsidRPr="003727E7" w14:paraId="56202B40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BDF03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475E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ABF5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AF91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3DAA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7072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AAA45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6F350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5354A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4044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840D2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A4FD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5B27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B498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0ADE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BC23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7AA2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6732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6C7DB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296</w:t>
            </w:r>
          </w:p>
        </w:tc>
      </w:tr>
      <w:tr w:rsidR="00B12160" w:rsidRPr="003727E7" w14:paraId="05ED6030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8188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2E56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7E79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BEAF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1C34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0C269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185D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83CE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74714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AC66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B135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114D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8829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6036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6DD45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772D5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2935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AF6F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1992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296</w:t>
            </w:r>
          </w:p>
        </w:tc>
      </w:tr>
      <w:tr w:rsidR="00B12160" w:rsidRPr="003727E7" w14:paraId="78C04DDC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8FBE0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Priroda i društvo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9A29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EDCC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9D15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F0857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C188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653D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4AC2D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2397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03E91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112A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059CF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6257D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1875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2B89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B0C02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C8EB6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B36E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5A17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259</w:t>
            </w:r>
          </w:p>
        </w:tc>
      </w:tr>
      <w:tr w:rsidR="00B12160" w:rsidRPr="003727E7" w14:paraId="5B0F0F65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7E5E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AFDC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A6534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55CB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5228A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F530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1401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542B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D70E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D007B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5804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6FAA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5A06B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FBF7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037A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03E73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947B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166E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4F4C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592</w:t>
            </w:r>
          </w:p>
        </w:tc>
      </w:tr>
      <w:tr w:rsidR="00B12160" w:rsidRPr="003727E7" w14:paraId="0FEEEB4E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E69C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C300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8BAD2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7E698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2B73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B465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A5780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98B6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654AA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EB66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841F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66A10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D5C2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4CAF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C13B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C479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340F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0777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4A08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555</w:t>
            </w:r>
          </w:p>
        </w:tc>
      </w:tr>
      <w:tr w:rsidR="00B12160" w:rsidRPr="003727E7" w14:paraId="44DE8D78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5D2C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3BBB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B42CE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2B44D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D3C1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7BAA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FEF7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2391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64FC2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B158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4B07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253F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6D08C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7459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347BC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7D72A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4906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5163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2F2E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296</w:t>
            </w:r>
          </w:p>
        </w:tc>
      </w:tr>
      <w:tr w:rsidR="00B12160" w:rsidRPr="003727E7" w14:paraId="36F824CF" w14:textId="77777777" w:rsidTr="2366ADA8">
        <w:trPr>
          <w:trHeight w:val="31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E61BD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Tjelesna i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zdr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. Kultura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712D9" w14:textId="77777777" w:rsidR="00BB24D0" w:rsidRPr="003727E7" w:rsidRDefault="2366ADA8" w:rsidP="003727E7">
            <w:pPr>
              <w:spacing w:after="0" w:line="36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2ADF7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CB501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B575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39E0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31FCB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986C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32E0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A41F8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81CF7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0D22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C39A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BA63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34AF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FC32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F0F9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C57B21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17D1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1924</w:t>
            </w:r>
          </w:p>
        </w:tc>
      </w:tr>
      <w:tr w:rsidR="00B12160" w:rsidRPr="003727E7" w14:paraId="3B81F2F6" w14:textId="77777777" w:rsidTr="2366ADA8">
        <w:trPr>
          <w:trHeight w:val="33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A8EA0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7A7D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E1ED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2327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6CB9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1CF07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2D1B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73247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A55F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D1178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FD63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96C0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1E19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76B2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61A66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F782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0188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9AFA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4BE3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>148</w:t>
            </w:r>
          </w:p>
        </w:tc>
      </w:tr>
      <w:tr w:rsidR="00B12160" w:rsidRPr="003727E7" w14:paraId="459FD2D6" w14:textId="77777777" w:rsidTr="2366ADA8">
        <w:trPr>
          <w:trHeight w:val="585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29D0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35E472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2DD169D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1995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6B9554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F099999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1995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E5678BF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662FC06" w14:textId="77777777" w:rsidR="00BB24D0" w:rsidRPr="003727E7" w:rsidRDefault="2366ADA8" w:rsidP="003727E7">
            <w:pPr>
              <w:spacing w:after="0" w:line="36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1995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E6B3457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1C3D65B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103385A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959FA0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E19892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4B06B34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0D53EC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59811E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DBB2375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4C04E2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1820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26459F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DB7EE3" w14:textId="77777777" w:rsidR="00BB24D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r-HR"/>
              </w:rPr>
              <w:t>15510</w:t>
            </w:r>
          </w:p>
        </w:tc>
      </w:tr>
    </w:tbl>
    <w:p w14:paraId="31726A1B" w14:textId="6762B4B4" w:rsidR="0D330040" w:rsidRPr="003727E7" w:rsidRDefault="0D330040" w:rsidP="003727E7">
      <w:pPr>
        <w:pStyle w:val="Naslov2"/>
        <w:spacing w:line="360" w:lineRule="auto"/>
        <w:rPr>
          <w:rFonts w:ascii="Times New Roman" w:eastAsia="Arial" w:hAnsi="Times New Roman"/>
          <w:b/>
          <w:color w:val="0070C0"/>
          <w:szCs w:val="24"/>
        </w:rPr>
      </w:pPr>
    </w:p>
    <w:p w14:paraId="1F6825B3" w14:textId="529220AB" w:rsidR="004A115D" w:rsidRPr="003727E7" w:rsidRDefault="2366ADA8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188" w:name="_Toc399321011"/>
      <w:bookmarkStart w:id="189" w:name="_Toc399321191"/>
      <w:bookmarkStart w:id="190" w:name="_Toc399321385"/>
      <w:bookmarkStart w:id="191" w:name="_Toc399322580"/>
      <w:bookmarkStart w:id="192" w:name="_Toc399322809"/>
      <w:bookmarkStart w:id="193" w:name="_Toc491069408"/>
      <w:bookmarkStart w:id="194" w:name="_Toc21643438"/>
      <w:bookmarkStart w:id="195" w:name="_Toc640430347"/>
      <w:r w:rsidRPr="003727E7">
        <w:rPr>
          <w:rFonts w:ascii="Times New Roman" w:eastAsia="Arial" w:hAnsi="Times New Roman"/>
          <w:b/>
          <w:szCs w:val="24"/>
        </w:rPr>
        <w:t>4.2. Tjedni i godišnji broj sati za ostale oblike odgojno-obrazovnog rada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47AF4499" w14:textId="53ACB350" w:rsidR="00BB24D0" w:rsidRPr="003727E7" w:rsidRDefault="2366ADA8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BB24D0" w:rsidRPr="003727E7" w:rsidSect="000D6584">
          <w:headerReference w:type="default" r:id="rId26"/>
          <w:headerReference w:type="first" r:id="rId27"/>
          <w:footerReference w:type="first" r:id="rId28"/>
          <w:pgSz w:w="16840" w:h="11907" w:orient="landscape" w:code="9"/>
          <w:pgMar w:top="284" w:right="1134" w:bottom="567" w:left="1134" w:header="709" w:footer="709" w:gutter="0"/>
          <w:cols w:space="708"/>
          <w:docGrid w:linePitch="360"/>
        </w:sect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</w:t>
      </w:r>
    </w:p>
    <w:p w14:paraId="320EDD8B" w14:textId="77777777" w:rsidR="004A115D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Tablica 17.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 tjednih i godišnjih brojeva nastavnih sati izborne nastave Vjeronauka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1194"/>
        <w:gridCol w:w="785"/>
        <w:gridCol w:w="1098"/>
        <w:gridCol w:w="743"/>
        <w:gridCol w:w="738"/>
        <w:gridCol w:w="2735"/>
      </w:tblGrid>
      <w:tr w:rsidR="00B12160" w:rsidRPr="003727E7" w14:paraId="06E54459" w14:textId="77777777" w:rsidTr="1BB9D776">
        <w:tc>
          <w:tcPr>
            <w:tcW w:w="976" w:type="pct"/>
            <w:shd w:val="clear" w:color="auto" w:fill="D9D9D9" w:themeFill="background1" w:themeFillShade="D9"/>
          </w:tcPr>
          <w:p w14:paraId="7F55ED24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1E778181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69AFFC6A" w14:textId="77777777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  <w:p w14:paraId="1F736472" w14:textId="77777777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28E13F8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  <w:p w14:paraId="644E2CC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skupina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2617A961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  <w:p w14:paraId="74C9A9B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77814D5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  <w:p w14:paraId="367FE2EF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6331C1D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</w:t>
            </w:r>
          </w:p>
        </w:tc>
      </w:tr>
      <w:tr w:rsidR="00B12160" w:rsidRPr="003727E7" w14:paraId="57DD9495" w14:textId="77777777" w:rsidTr="1BB9D776">
        <w:trPr>
          <w:cantSplit/>
        </w:trPr>
        <w:tc>
          <w:tcPr>
            <w:tcW w:w="976" w:type="pct"/>
            <w:vMerge w:val="restart"/>
          </w:tcPr>
          <w:p w14:paraId="247BC082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3A94FB37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0764B7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Vjeronauk</w:t>
            </w:r>
          </w:p>
          <w:p w14:paraId="5539EFF1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AB6D6FB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36225BD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274E933C" w14:textId="2371BF7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0C733AE5" w14:textId="4BF2537E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6" w:type="pct"/>
            <w:vAlign w:val="center"/>
          </w:tcPr>
          <w:p w14:paraId="3BA70B5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126B6353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3CCE22A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4B13F652" w14:textId="640FD811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39813D88" w14:textId="77777777" w:rsidTr="1BB9D776">
        <w:trPr>
          <w:cantSplit/>
          <w:trHeight w:val="451"/>
        </w:trPr>
        <w:tc>
          <w:tcPr>
            <w:tcW w:w="976" w:type="pct"/>
            <w:vMerge/>
          </w:tcPr>
          <w:p w14:paraId="6A9A0E70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3328D79F" w14:textId="56DA633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40E4CF0B" w14:textId="001D3909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6" w:type="pct"/>
            <w:vAlign w:val="center"/>
          </w:tcPr>
          <w:p w14:paraId="24E7C27F" w14:textId="0F457FA4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6A1D5262" w14:textId="590DEE9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01EE680D" w14:textId="1CA5EB91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321A6429" w14:textId="59C53CB4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JURICA VEKIĆ</w:t>
            </w:r>
          </w:p>
        </w:tc>
      </w:tr>
      <w:tr w:rsidR="00B12160" w:rsidRPr="003727E7" w14:paraId="042D2DA1" w14:textId="77777777" w:rsidTr="1BB9D776">
        <w:trPr>
          <w:cantSplit/>
        </w:trPr>
        <w:tc>
          <w:tcPr>
            <w:tcW w:w="976" w:type="pct"/>
            <w:vMerge/>
          </w:tcPr>
          <w:p w14:paraId="2E226393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7852B7B8" w14:textId="1A0D3B11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185F0C53" w14:textId="46C8D52E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  <w:p w14:paraId="11689702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vAlign w:val="center"/>
          </w:tcPr>
          <w:p w14:paraId="7475ECCF" w14:textId="2ADD5823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6B0AAD2B" w14:textId="3113E7EC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13A24116" w14:textId="612C6136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52A7A33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754ADE0E" w14:textId="77777777" w:rsidTr="1BB9D776">
        <w:trPr>
          <w:cantSplit/>
        </w:trPr>
        <w:tc>
          <w:tcPr>
            <w:tcW w:w="976" w:type="pct"/>
            <w:vMerge/>
          </w:tcPr>
          <w:p w14:paraId="543C3940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256D3C32" w14:textId="17694DF4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6AAB0BE0" w14:textId="5589F328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pct"/>
            <w:vAlign w:val="center"/>
          </w:tcPr>
          <w:p w14:paraId="3EF375AE" w14:textId="0D25CD93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1CF65DDE" w14:textId="0D554016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327BD654" w14:textId="23F81073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53DA35B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658F05DA" w14:textId="77777777" w:rsidTr="1BB9D776">
        <w:trPr>
          <w:cantSplit/>
        </w:trPr>
        <w:tc>
          <w:tcPr>
            <w:tcW w:w="976" w:type="pct"/>
            <w:vMerge/>
          </w:tcPr>
          <w:p w14:paraId="5435AA9B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29DEEF53" w14:textId="654861E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</w:t>
            </w:r>
            <w:r w:rsidR="473D07D7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</w:t>
            </w:r>
            <w:r w:rsidR="29ABCF32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IV. PŠ </w:t>
            </w:r>
            <w:proofErr w:type="spellStart"/>
            <w:r w:rsidR="4ED68E90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Rc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68901605" w14:textId="2FC6F518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pct"/>
            <w:vAlign w:val="center"/>
          </w:tcPr>
          <w:p w14:paraId="7AA9B9F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5C505E7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124519B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7FF7EEBF" w14:textId="104B3BEC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JURICA VEKIĆ</w:t>
            </w:r>
          </w:p>
        </w:tc>
      </w:tr>
      <w:tr w:rsidR="00B12160" w:rsidRPr="003727E7" w14:paraId="6E496BEB" w14:textId="77777777" w:rsidTr="1BB9D776">
        <w:trPr>
          <w:trHeight w:val="365"/>
        </w:trPr>
        <w:tc>
          <w:tcPr>
            <w:tcW w:w="976" w:type="pct"/>
            <w:shd w:val="clear" w:color="auto" w:fill="D9D9D9" w:themeFill="background1" w:themeFillShade="D9"/>
          </w:tcPr>
          <w:p w14:paraId="143643F5" w14:textId="495125BC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00D9DB8F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I. – IV.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40C8B05A" w14:textId="1E1D18EE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E223766" w14:textId="4FAC6F23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1B42D08" w14:textId="172D61DE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83051D0" w14:textId="2BAB042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20BF8476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2C6B2A4C" w14:textId="77777777" w:rsidTr="1BB9D776">
        <w:trPr>
          <w:cantSplit/>
          <w:trHeight w:val="365"/>
        </w:trPr>
        <w:tc>
          <w:tcPr>
            <w:tcW w:w="976" w:type="pct"/>
            <w:vMerge w:val="restart"/>
          </w:tcPr>
          <w:p w14:paraId="11BE1A66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450770A1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4978A575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Vjeronauk</w:t>
            </w:r>
          </w:p>
        </w:tc>
        <w:tc>
          <w:tcPr>
            <w:tcW w:w="659" w:type="pct"/>
          </w:tcPr>
          <w:p w14:paraId="34705298" w14:textId="51C7E3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541D69EF" w14:textId="5D46B073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6" w:type="pct"/>
          </w:tcPr>
          <w:p w14:paraId="0775D211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bottom"/>
          </w:tcPr>
          <w:p w14:paraId="4E087A4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bottom"/>
          </w:tcPr>
          <w:p w14:paraId="364857D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bottom"/>
          </w:tcPr>
          <w:p w14:paraId="105F206A" w14:textId="6F8A4C7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43044F73" w14:textId="77777777" w:rsidTr="1BB9D776">
        <w:trPr>
          <w:cantSplit/>
          <w:trHeight w:val="365"/>
        </w:trPr>
        <w:tc>
          <w:tcPr>
            <w:tcW w:w="976" w:type="pct"/>
            <w:vMerge/>
          </w:tcPr>
          <w:p w14:paraId="26426A65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</w:tcPr>
          <w:p w14:paraId="5CF874CA" w14:textId="047B934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42A549E4" w14:textId="6E747200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6" w:type="pct"/>
          </w:tcPr>
          <w:p w14:paraId="5A1087DE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bottom"/>
          </w:tcPr>
          <w:p w14:paraId="473939E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bottom"/>
          </w:tcPr>
          <w:p w14:paraId="796EF5C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bottom"/>
          </w:tcPr>
          <w:p w14:paraId="30D6FF13" w14:textId="55E7CF94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5F570738" w:rsidRPr="003727E7" w14:paraId="5A3F176B" w14:textId="77777777" w:rsidTr="1BB9D776">
        <w:trPr>
          <w:cantSplit/>
          <w:trHeight w:val="300"/>
        </w:trPr>
        <w:tc>
          <w:tcPr>
            <w:tcW w:w="1769" w:type="dxa"/>
            <w:vMerge/>
          </w:tcPr>
          <w:p w14:paraId="0CF106B4" w14:textId="77777777" w:rsidR="007E38FE" w:rsidRPr="003727E7" w:rsidRDefault="007E38FE" w:rsidP="00372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3D2A63C" w14:textId="629F0FAF" w:rsidR="5F570738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7.ab</w:t>
            </w:r>
          </w:p>
        </w:tc>
        <w:tc>
          <w:tcPr>
            <w:tcW w:w="785" w:type="dxa"/>
            <w:shd w:val="clear" w:color="auto" w:fill="auto"/>
          </w:tcPr>
          <w:p w14:paraId="224CFB38" w14:textId="1277C8C5" w:rsidR="5F570738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8" w:type="dxa"/>
          </w:tcPr>
          <w:p w14:paraId="6CCCA133" w14:textId="745619E9" w:rsidR="5F570738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  <w:vAlign w:val="bottom"/>
          </w:tcPr>
          <w:p w14:paraId="66DEA537" w14:textId="4F2C19D9" w:rsidR="5F570738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dxa"/>
            <w:vAlign w:val="bottom"/>
          </w:tcPr>
          <w:p w14:paraId="649D9D01" w14:textId="1A3E0733" w:rsidR="5F570738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735" w:type="dxa"/>
            <w:vAlign w:val="bottom"/>
          </w:tcPr>
          <w:p w14:paraId="1AFB9A05" w14:textId="6A7193CA" w:rsidR="5F570738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0EAF99E7" w14:textId="77777777" w:rsidTr="1BB9D776">
        <w:trPr>
          <w:cantSplit/>
          <w:trHeight w:val="365"/>
        </w:trPr>
        <w:tc>
          <w:tcPr>
            <w:tcW w:w="976" w:type="pct"/>
            <w:vMerge/>
          </w:tcPr>
          <w:p w14:paraId="1768B690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</w:tcPr>
          <w:p w14:paraId="2730663D" w14:textId="23348D90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 a</w:t>
            </w:r>
          </w:p>
        </w:tc>
        <w:tc>
          <w:tcPr>
            <w:tcW w:w="433" w:type="pct"/>
            <w:shd w:val="clear" w:color="auto" w:fill="auto"/>
          </w:tcPr>
          <w:p w14:paraId="06CF0748" w14:textId="4A4DCA52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pct"/>
          </w:tcPr>
          <w:p w14:paraId="4F5715D2" w14:textId="287B9D0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5AECE9C3" w14:textId="3E2FA5B6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4DD0BAD3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bottom"/>
          </w:tcPr>
          <w:p w14:paraId="5B9C1A73" w14:textId="722B0100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JURICA VEKIĆ</w:t>
            </w:r>
          </w:p>
        </w:tc>
      </w:tr>
      <w:tr w:rsidR="00B12160" w:rsidRPr="003727E7" w14:paraId="3837ABBF" w14:textId="77777777" w:rsidTr="1BB9D776">
        <w:trPr>
          <w:cantSplit/>
        </w:trPr>
        <w:tc>
          <w:tcPr>
            <w:tcW w:w="976" w:type="pct"/>
            <w:vMerge/>
          </w:tcPr>
          <w:p w14:paraId="01AFEA85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</w:tcPr>
          <w:p w14:paraId="54C49B40" w14:textId="55DCEA4D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 b</w:t>
            </w:r>
          </w:p>
        </w:tc>
        <w:tc>
          <w:tcPr>
            <w:tcW w:w="433" w:type="pct"/>
            <w:shd w:val="clear" w:color="auto" w:fill="auto"/>
          </w:tcPr>
          <w:p w14:paraId="1584C32B" w14:textId="7530F974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</w:tcPr>
          <w:p w14:paraId="213FF5BB" w14:textId="7649DA5E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2DC2C7BF" w14:textId="64479F3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2475C8CC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bottom"/>
          </w:tcPr>
          <w:p w14:paraId="55A50EDA" w14:textId="5ED8DA4A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73D2F14F" w14:textId="77777777" w:rsidTr="1BB9D776">
        <w:tc>
          <w:tcPr>
            <w:tcW w:w="976" w:type="pct"/>
            <w:shd w:val="clear" w:color="auto" w:fill="D9D9D9" w:themeFill="background1" w:themeFillShade="D9"/>
          </w:tcPr>
          <w:p w14:paraId="4AC47D1A" w14:textId="0B0EFE75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6F00298E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V. – VIII.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744727FD" w14:textId="5B9D1859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8D61B67" w14:textId="150074F0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bottom"/>
          </w:tcPr>
          <w:p w14:paraId="78E6406A" w14:textId="76149ABC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bottom"/>
          </w:tcPr>
          <w:p w14:paraId="34422855" w14:textId="670181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6912083D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5009B8C6" w14:textId="77777777" w:rsidTr="1BB9D776">
        <w:trPr>
          <w:trHeight w:val="447"/>
        </w:trPr>
        <w:tc>
          <w:tcPr>
            <w:tcW w:w="976" w:type="pct"/>
            <w:shd w:val="clear" w:color="auto" w:fill="D9D9D9" w:themeFill="background1" w:themeFillShade="D9"/>
          </w:tcPr>
          <w:p w14:paraId="7E806C24" w14:textId="763C2771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1FC19871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I.-VIII.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6101E829" w14:textId="5E7F0314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2134672E" w14:textId="1FE0B10B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726713F8" w14:textId="65908AA6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7775FD23" w14:textId="7101F16C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047D2539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34A3D94" w14:textId="77777777" w:rsidR="00AF7B4E" w:rsidRPr="003727E7" w:rsidRDefault="00AF7B4E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3869D624" w14:textId="7BABC459" w:rsidR="004A115D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18.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 tjednih i godišnjih brojeva  nastavnih sati izborne nastave Talijanskog jezika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193"/>
        <w:gridCol w:w="785"/>
        <w:gridCol w:w="1098"/>
        <w:gridCol w:w="743"/>
        <w:gridCol w:w="738"/>
        <w:gridCol w:w="2735"/>
      </w:tblGrid>
      <w:tr w:rsidR="00B12160" w:rsidRPr="003727E7" w14:paraId="59BEF20F" w14:textId="77777777" w:rsidTr="1BB9D776">
        <w:tc>
          <w:tcPr>
            <w:tcW w:w="976" w:type="pct"/>
            <w:shd w:val="clear" w:color="auto" w:fill="D9D9D9" w:themeFill="background1" w:themeFillShade="D9"/>
          </w:tcPr>
          <w:p w14:paraId="4F48F5C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3D0A985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5A82CD11" w14:textId="77777777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Broj </w:t>
            </w:r>
          </w:p>
          <w:p w14:paraId="6701FD5C" w14:textId="77777777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526199BF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Broj </w:t>
            </w:r>
          </w:p>
          <w:p w14:paraId="055420B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skupina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77898C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  <w:p w14:paraId="388AB56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3C5E34D1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  <w:p w14:paraId="051D0E3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46B6469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</w:t>
            </w:r>
          </w:p>
        </w:tc>
      </w:tr>
      <w:tr w:rsidR="00B12160" w:rsidRPr="003727E7" w14:paraId="6BDA9D54" w14:textId="77777777" w:rsidTr="1BB9D776">
        <w:trPr>
          <w:cantSplit/>
        </w:trPr>
        <w:tc>
          <w:tcPr>
            <w:tcW w:w="976" w:type="pct"/>
            <w:vMerge w:val="restart"/>
          </w:tcPr>
          <w:p w14:paraId="0D59162C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DB45EF7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BAC006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Talijanski jezik</w:t>
            </w:r>
          </w:p>
          <w:p w14:paraId="10990F25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AE6C519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22434EF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220FA166" w14:textId="1C23306B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3. a</w:t>
            </w:r>
          </w:p>
        </w:tc>
        <w:tc>
          <w:tcPr>
            <w:tcW w:w="433" w:type="pct"/>
            <w:shd w:val="clear" w:color="auto" w:fill="auto"/>
          </w:tcPr>
          <w:p w14:paraId="4CAF8119" w14:textId="46DAC419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6" w:type="pct"/>
            <w:vAlign w:val="center"/>
          </w:tcPr>
          <w:p w14:paraId="03F87B0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6E94279C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44C07FBC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27F13713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5F163215" w14:textId="77777777" w:rsidTr="1BB9D776">
        <w:trPr>
          <w:cantSplit/>
        </w:trPr>
        <w:tc>
          <w:tcPr>
            <w:tcW w:w="976" w:type="pct"/>
            <w:vMerge/>
          </w:tcPr>
          <w:p w14:paraId="3CD2A005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7751A712" w14:textId="7E6E70D6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 b</w:t>
            </w:r>
          </w:p>
        </w:tc>
        <w:tc>
          <w:tcPr>
            <w:tcW w:w="433" w:type="pct"/>
            <w:shd w:val="clear" w:color="auto" w:fill="auto"/>
          </w:tcPr>
          <w:p w14:paraId="128353C7" w14:textId="275727FF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6" w:type="pct"/>
            <w:vAlign w:val="center"/>
          </w:tcPr>
          <w:p w14:paraId="5331C50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3761295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257BA92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1414052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7234EFB1" w14:textId="77777777" w:rsidTr="1BB9D776">
        <w:trPr>
          <w:cantSplit/>
        </w:trPr>
        <w:tc>
          <w:tcPr>
            <w:tcW w:w="976" w:type="pct"/>
            <w:vMerge/>
          </w:tcPr>
          <w:p w14:paraId="718C4111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2CA92988" w14:textId="4D5BC0D1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 a</w:t>
            </w:r>
          </w:p>
        </w:tc>
        <w:tc>
          <w:tcPr>
            <w:tcW w:w="433" w:type="pct"/>
            <w:shd w:val="clear" w:color="auto" w:fill="auto"/>
          </w:tcPr>
          <w:p w14:paraId="70AAFFB9" w14:textId="3F4CB21C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6" w:type="pct"/>
            <w:vAlign w:val="center"/>
          </w:tcPr>
          <w:p w14:paraId="6B215AAF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79A0DCC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2B431CE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48B8BCEF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32549CF2" w14:textId="77777777" w:rsidTr="1BB9D776">
        <w:trPr>
          <w:cantSplit/>
        </w:trPr>
        <w:tc>
          <w:tcPr>
            <w:tcW w:w="976" w:type="pct"/>
            <w:vMerge/>
          </w:tcPr>
          <w:p w14:paraId="73DC5574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66C74297" w14:textId="438D14E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 b</w:t>
            </w:r>
          </w:p>
        </w:tc>
        <w:tc>
          <w:tcPr>
            <w:tcW w:w="433" w:type="pct"/>
            <w:shd w:val="clear" w:color="auto" w:fill="auto"/>
          </w:tcPr>
          <w:p w14:paraId="05529A03" w14:textId="194F0EAD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pct"/>
            <w:vAlign w:val="center"/>
          </w:tcPr>
          <w:p w14:paraId="4CEB21EE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7381942E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4D1E980E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29BC27EE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03ABAFCB" w14:textId="77777777" w:rsidTr="1BB9D776">
        <w:trPr>
          <w:cantSplit/>
        </w:trPr>
        <w:tc>
          <w:tcPr>
            <w:tcW w:w="976" w:type="pct"/>
            <w:vMerge/>
          </w:tcPr>
          <w:p w14:paraId="7315AE54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21CDB21F" w14:textId="69E22C17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3./4. PŠ</w:t>
            </w:r>
            <w:r w:rsidR="4E039F54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</w:t>
            </w:r>
            <w:r w:rsidR="7F3A0E0A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6B370E6D" w14:textId="15D508D7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6" w:type="pct"/>
            <w:vAlign w:val="center"/>
          </w:tcPr>
          <w:p w14:paraId="3A314A2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0FF6C35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08B190A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1F07A75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41A2245F" w14:textId="77777777" w:rsidTr="1BB9D776">
        <w:trPr>
          <w:trHeight w:val="365"/>
        </w:trPr>
        <w:tc>
          <w:tcPr>
            <w:tcW w:w="976" w:type="pct"/>
            <w:shd w:val="clear" w:color="auto" w:fill="D9D9D9" w:themeFill="background1" w:themeFillShade="D9"/>
          </w:tcPr>
          <w:p w14:paraId="6C83A389" w14:textId="753BD43F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11259FBB" w14:textId="28CE11FF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 – 4.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6B6D7E35" w14:textId="41DD0623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28F96B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995ADD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3E3AF64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7706240E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4A36BC88" w14:textId="77777777" w:rsidTr="1BB9D776">
        <w:trPr>
          <w:cantSplit/>
          <w:trHeight w:val="365"/>
        </w:trPr>
        <w:tc>
          <w:tcPr>
            <w:tcW w:w="976" w:type="pct"/>
            <w:vMerge w:val="restart"/>
            <w:tcBorders>
              <w:bottom w:val="nil"/>
            </w:tcBorders>
          </w:tcPr>
          <w:p w14:paraId="045A30F3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131484FD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153EA5EB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Talijanski jezik</w:t>
            </w:r>
          </w:p>
        </w:tc>
        <w:tc>
          <w:tcPr>
            <w:tcW w:w="658" w:type="pct"/>
          </w:tcPr>
          <w:p w14:paraId="1F6FF134" w14:textId="04F41430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 a</w:t>
            </w:r>
          </w:p>
        </w:tc>
        <w:tc>
          <w:tcPr>
            <w:tcW w:w="433" w:type="pct"/>
            <w:shd w:val="clear" w:color="auto" w:fill="auto"/>
          </w:tcPr>
          <w:p w14:paraId="248520A6" w14:textId="53AA47C0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6" w:type="pct"/>
          </w:tcPr>
          <w:p w14:paraId="2242421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62EE58A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6CCADE0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3DB4553C" w14:textId="7C06F0DA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26C8186D" w14:textId="77777777" w:rsidTr="1BB9D776">
        <w:trPr>
          <w:cantSplit/>
          <w:trHeight w:val="365"/>
        </w:trPr>
        <w:tc>
          <w:tcPr>
            <w:tcW w:w="976" w:type="pct"/>
            <w:vMerge/>
          </w:tcPr>
          <w:p w14:paraId="30EB902A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58065E2B" w14:textId="73C8A335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 b</w:t>
            </w:r>
          </w:p>
        </w:tc>
        <w:tc>
          <w:tcPr>
            <w:tcW w:w="433" w:type="pct"/>
            <w:shd w:val="clear" w:color="auto" w:fill="auto"/>
          </w:tcPr>
          <w:p w14:paraId="07577955" w14:textId="365B91AB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pct"/>
          </w:tcPr>
          <w:p w14:paraId="41D65FF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582C2F0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3215883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7F16BFC6" w14:textId="7DA1A46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1781F4AA" w14:textId="77777777" w:rsidTr="1BB9D776">
        <w:trPr>
          <w:cantSplit/>
          <w:trHeight w:val="365"/>
        </w:trPr>
        <w:tc>
          <w:tcPr>
            <w:tcW w:w="976" w:type="pct"/>
            <w:vMerge/>
          </w:tcPr>
          <w:p w14:paraId="655DCD0F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5A90B2E1" w14:textId="78D4070F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6a</w:t>
            </w:r>
          </w:p>
        </w:tc>
        <w:tc>
          <w:tcPr>
            <w:tcW w:w="433" w:type="pct"/>
            <w:shd w:val="clear" w:color="auto" w:fill="auto"/>
          </w:tcPr>
          <w:p w14:paraId="7C2B5A4B" w14:textId="455BC033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pct"/>
          </w:tcPr>
          <w:p w14:paraId="2633F96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32F42F4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5CC578A0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079B5E8C" w14:textId="7DA1A46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  <w:p w14:paraId="1EB16BD1" w14:textId="0B240030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67CCA124" w14:textId="77777777" w:rsidTr="1BB9D776">
        <w:trPr>
          <w:cantSplit/>
          <w:trHeight w:val="365"/>
        </w:trPr>
        <w:tc>
          <w:tcPr>
            <w:tcW w:w="976" w:type="pct"/>
            <w:vMerge/>
          </w:tcPr>
          <w:p w14:paraId="6F93D906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15F9AF06" w14:textId="1DA064BC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6b</w:t>
            </w:r>
          </w:p>
        </w:tc>
        <w:tc>
          <w:tcPr>
            <w:tcW w:w="433" w:type="pct"/>
            <w:shd w:val="clear" w:color="auto" w:fill="auto"/>
          </w:tcPr>
          <w:p w14:paraId="26BC25C4" w14:textId="4CF177CE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6" w:type="pct"/>
          </w:tcPr>
          <w:p w14:paraId="1B01869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249596D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19C8883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525639F9" w14:textId="7DA1A46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  <w:p w14:paraId="3D1EF5E8" w14:textId="3AD73892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00903B77" w14:textId="77777777" w:rsidTr="1BB9D776">
        <w:trPr>
          <w:cantSplit/>
        </w:trPr>
        <w:tc>
          <w:tcPr>
            <w:tcW w:w="976" w:type="pct"/>
            <w:vMerge/>
          </w:tcPr>
          <w:p w14:paraId="304ED671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5B858A43" w14:textId="60392A2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7a</w:t>
            </w:r>
          </w:p>
        </w:tc>
        <w:tc>
          <w:tcPr>
            <w:tcW w:w="433" w:type="pct"/>
            <w:shd w:val="clear" w:color="auto" w:fill="auto"/>
          </w:tcPr>
          <w:p w14:paraId="2D1604AF" w14:textId="7BDE2128" w:rsidR="001C179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6" w:type="pct"/>
          </w:tcPr>
          <w:p w14:paraId="40BE66F8" w14:textId="5AD80B49" w:rsidR="001C179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6381172D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6A630671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73FB08DF" w14:textId="08D05DA8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MATEA TIRELI KRUŠVAR</w:t>
            </w:r>
          </w:p>
        </w:tc>
      </w:tr>
      <w:tr w:rsidR="00B12160" w:rsidRPr="003727E7" w14:paraId="639AF95F" w14:textId="77777777" w:rsidTr="1BB9D776">
        <w:trPr>
          <w:cantSplit/>
        </w:trPr>
        <w:tc>
          <w:tcPr>
            <w:tcW w:w="976" w:type="pct"/>
            <w:vMerge/>
          </w:tcPr>
          <w:p w14:paraId="3845FFCD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70731E75" w14:textId="6F2AAE4F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7b</w:t>
            </w:r>
          </w:p>
        </w:tc>
        <w:tc>
          <w:tcPr>
            <w:tcW w:w="433" w:type="pct"/>
            <w:shd w:val="clear" w:color="auto" w:fill="auto"/>
          </w:tcPr>
          <w:p w14:paraId="0B6462A5" w14:textId="19B4CE97" w:rsidR="001C179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6" w:type="pct"/>
          </w:tcPr>
          <w:p w14:paraId="25291C66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35334155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0A5E3046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5A6EB177" w14:textId="584FABC6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MATEA TIRELI KRUŠVAR</w:t>
            </w:r>
          </w:p>
        </w:tc>
      </w:tr>
      <w:tr w:rsidR="00B12160" w:rsidRPr="003727E7" w14:paraId="599CA933" w14:textId="77777777" w:rsidTr="1BB9D776">
        <w:trPr>
          <w:cantSplit/>
        </w:trPr>
        <w:tc>
          <w:tcPr>
            <w:tcW w:w="976" w:type="pct"/>
            <w:vMerge/>
          </w:tcPr>
          <w:p w14:paraId="4B5D94DE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6024DCF1" w14:textId="3B0FD109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8a</w:t>
            </w:r>
          </w:p>
        </w:tc>
        <w:tc>
          <w:tcPr>
            <w:tcW w:w="433" w:type="pct"/>
            <w:shd w:val="clear" w:color="auto" w:fill="auto"/>
          </w:tcPr>
          <w:p w14:paraId="013CF0A8" w14:textId="79A8705A" w:rsidR="001C179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6" w:type="pct"/>
          </w:tcPr>
          <w:p w14:paraId="19E90E1D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1CCF210A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51334BF2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37F553CD" w14:textId="7E5AF25F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MATEA TIRELI KRUŠVAR</w:t>
            </w:r>
          </w:p>
        </w:tc>
      </w:tr>
      <w:tr w:rsidR="00B12160" w:rsidRPr="003727E7" w14:paraId="2CC1D148" w14:textId="77777777" w:rsidTr="1BB9D776">
        <w:trPr>
          <w:cantSplit/>
        </w:trPr>
        <w:tc>
          <w:tcPr>
            <w:tcW w:w="976" w:type="pct"/>
            <w:tcBorders>
              <w:top w:val="nil"/>
            </w:tcBorders>
          </w:tcPr>
          <w:p w14:paraId="6A13FF8A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</w:tcPr>
          <w:p w14:paraId="1C3F2E32" w14:textId="7161E08F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8b</w:t>
            </w:r>
          </w:p>
        </w:tc>
        <w:tc>
          <w:tcPr>
            <w:tcW w:w="433" w:type="pct"/>
            <w:shd w:val="clear" w:color="auto" w:fill="auto"/>
          </w:tcPr>
          <w:p w14:paraId="3EDBFE91" w14:textId="4AA37FAD" w:rsidR="001C179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6" w:type="pct"/>
          </w:tcPr>
          <w:p w14:paraId="18C1E8AE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bottom"/>
          </w:tcPr>
          <w:p w14:paraId="6208132E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bottom"/>
          </w:tcPr>
          <w:p w14:paraId="6AD4BFD9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bottom"/>
          </w:tcPr>
          <w:p w14:paraId="7ED0D67F" w14:textId="31ABDD88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BARBARA KOKOT</w:t>
            </w:r>
          </w:p>
        </w:tc>
      </w:tr>
      <w:tr w:rsidR="00B12160" w:rsidRPr="003727E7" w14:paraId="472444F3" w14:textId="77777777" w:rsidTr="1BB9D776">
        <w:tc>
          <w:tcPr>
            <w:tcW w:w="976" w:type="pct"/>
            <w:shd w:val="clear" w:color="auto" w:fill="D9D9D9" w:themeFill="background1" w:themeFillShade="D9"/>
          </w:tcPr>
          <w:p w14:paraId="22867679" w14:textId="7175FD4C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1B7BC618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V. – VIII.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766B3ACA" w14:textId="62C9CAC4" w:rsidR="001C179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ABB60CE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bottom"/>
          </w:tcPr>
          <w:p w14:paraId="517D7768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bottom"/>
          </w:tcPr>
          <w:p w14:paraId="555AAFF0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131C7E41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5A6B14B4" w14:textId="77777777" w:rsidTr="1BB9D776">
        <w:trPr>
          <w:trHeight w:val="447"/>
        </w:trPr>
        <w:tc>
          <w:tcPr>
            <w:tcW w:w="976" w:type="pct"/>
            <w:shd w:val="clear" w:color="auto" w:fill="D9D9D9" w:themeFill="background1" w:themeFillShade="D9"/>
          </w:tcPr>
          <w:p w14:paraId="5576071A" w14:textId="4DF25083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2BFB4EB5" w14:textId="1D608334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I.</w:t>
            </w:r>
            <w:r w:rsidR="41E1EFF3"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="32FC274D"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VIII.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27AB2CBE" w14:textId="698B8AF4" w:rsidR="001C1798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CE032FD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  <w:p w14:paraId="7010F610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bottom"/>
          </w:tcPr>
          <w:p w14:paraId="55BCC237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bottom"/>
          </w:tcPr>
          <w:p w14:paraId="4573A24E" w14:textId="77777777" w:rsidR="001C179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00265A83" w14:textId="77777777" w:rsidR="001C1798" w:rsidRPr="003727E7" w:rsidRDefault="001C179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061150" w14:textId="77777777" w:rsidR="004A115D" w:rsidRPr="003727E7" w:rsidRDefault="004A115D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highlight w:val="yellow"/>
          <w:lang w:eastAsia="en-US"/>
        </w:rPr>
      </w:pPr>
    </w:p>
    <w:p w14:paraId="58D2FCB5" w14:textId="77777777" w:rsidR="00E61D24" w:rsidRDefault="00E61D24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5BD5BAC0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633F6057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24FBBA02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04DE8567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777A8870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1D30D94E" w14:textId="77777777" w:rsidR="00B20AC1" w:rsidRPr="003727E7" w:rsidRDefault="00B20AC1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1F6765FC" w14:textId="344559CA" w:rsidR="004A115D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lastRenderedPageBreak/>
        <w:t>Tablica 19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. Prikaz tjednih i godišnjih brojeva nastavnih sati redovne i izborne nastave Informatike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193"/>
        <w:gridCol w:w="785"/>
        <w:gridCol w:w="1098"/>
        <w:gridCol w:w="743"/>
        <w:gridCol w:w="738"/>
        <w:gridCol w:w="2735"/>
      </w:tblGrid>
      <w:tr w:rsidR="00B12160" w:rsidRPr="003727E7" w14:paraId="52AF7981" w14:textId="77777777" w:rsidTr="1BB9D776">
        <w:trPr>
          <w:trHeight w:val="1149"/>
        </w:trPr>
        <w:tc>
          <w:tcPr>
            <w:tcW w:w="976" w:type="pct"/>
            <w:shd w:val="clear" w:color="auto" w:fill="D9D9D9" w:themeFill="background1" w:themeFillShade="D9"/>
          </w:tcPr>
          <w:p w14:paraId="5CC02E9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53C93478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68EECDF6" w14:textId="77777777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8DB3E2" w:themeColor="text2" w:themeTint="66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Broj </w:t>
            </w:r>
          </w:p>
          <w:p w14:paraId="2C604590" w14:textId="77777777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8DB3E2" w:themeColor="text2" w:themeTint="66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4596E1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Broj </w:t>
            </w:r>
          </w:p>
          <w:p w14:paraId="75E06A53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skupina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3D5BDE6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  <w:p w14:paraId="0870C13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68B0DE46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  <w:p w14:paraId="644C235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57F4500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</w:t>
            </w:r>
          </w:p>
        </w:tc>
      </w:tr>
      <w:tr w:rsidR="00B12160" w:rsidRPr="003727E7" w14:paraId="65162C7F" w14:textId="77777777" w:rsidTr="1BB9D776">
        <w:trPr>
          <w:cantSplit/>
        </w:trPr>
        <w:tc>
          <w:tcPr>
            <w:tcW w:w="976" w:type="pct"/>
            <w:vMerge w:val="restart"/>
          </w:tcPr>
          <w:p w14:paraId="30D53CF4" w14:textId="77777777" w:rsidR="004A115D" w:rsidRPr="003727E7" w:rsidRDefault="004A115D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7F90367A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A86DE5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Informatika</w:t>
            </w:r>
          </w:p>
          <w:p w14:paraId="030D229A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9F523BF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C6919E6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27137049" w14:textId="090B7D9B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2FC7714B" w14:textId="684D2110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8DB3E2" w:themeColor="text2" w:themeTint="66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06" w:type="pct"/>
            <w:vAlign w:val="center"/>
          </w:tcPr>
          <w:p w14:paraId="11521CBF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16257E5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376C96DD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5BE46C28" w14:textId="2BCA8DD4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63BC8F92" w14:textId="77777777" w:rsidTr="1BB9D776">
        <w:trPr>
          <w:cantSplit/>
        </w:trPr>
        <w:tc>
          <w:tcPr>
            <w:tcW w:w="976" w:type="pct"/>
            <w:vMerge/>
          </w:tcPr>
          <w:p w14:paraId="1EB5E88B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43A6DF42" w14:textId="1302611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73CFBABE" w14:textId="5A1309B1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8DB3E2" w:themeColor="text2" w:themeTint="66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06" w:type="pct"/>
            <w:vAlign w:val="center"/>
          </w:tcPr>
          <w:p w14:paraId="033C0E14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31F4BCE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14FFC72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33872C55" w14:textId="5BA22A34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ADRIANA BATELIĆ</w:t>
            </w:r>
          </w:p>
        </w:tc>
      </w:tr>
      <w:tr w:rsidR="00B12160" w:rsidRPr="003727E7" w14:paraId="0E2896A3" w14:textId="77777777" w:rsidTr="1BB9D776">
        <w:trPr>
          <w:cantSplit/>
        </w:trPr>
        <w:tc>
          <w:tcPr>
            <w:tcW w:w="976" w:type="pct"/>
            <w:vMerge/>
          </w:tcPr>
          <w:p w14:paraId="53DCB3F2" w14:textId="77777777" w:rsidR="004A115D" w:rsidRPr="003727E7" w:rsidRDefault="004A115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54F037EF" w14:textId="3BD2A859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1E9EB0AE" w14:textId="7B7BAC00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06" w:type="pct"/>
            <w:vAlign w:val="center"/>
          </w:tcPr>
          <w:p w14:paraId="48ECC96B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3EF7EF4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48A355BA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3D1C9FBB" w14:textId="506AB3D8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523E7670" w14:textId="77777777" w:rsidTr="1BB9D776">
        <w:trPr>
          <w:cantSplit/>
        </w:trPr>
        <w:tc>
          <w:tcPr>
            <w:tcW w:w="976" w:type="pct"/>
            <w:vMerge/>
          </w:tcPr>
          <w:p w14:paraId="4627AC8D" w14:textId="77777777" w:rsidR="004A115D" w:rsidRPr="003727E7" w:rsidRDefault="004A115D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7B13860B" w14:textId="10E7EBB3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370A589F" w14:textId="362C0485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6" w:type="pct"/>
            <w:vAlign w:val="center"/>
          </w:tcPr>
          <w:p w14:paraId="22F692B9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68677735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64550857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2D2DD483" w14:textId="2577C983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16900C5E" w14:textId="77777777" w:rsidTr="1BB9D776">
        <w:trPr>
          <w:trHeight w:val="365"/>
        </w:trPr>
        <w:tc>
          <w:tcPr>
            <w:tcW w:w="976" w:type="pct"/>
            <w:shd w:val="clear" w:color="auto" w:fill="D9D9D9" w:themeFill="background1" w:themeFillShade="D9"/>
          </w:tcPr>
          <w:p w14:paraId="41528027" w14:textId="11D2830A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</w:t>
            </w:r>
            <w:r w:rsidR="3C8AD332"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150B2D5D" w14:textId="60DC4122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 – 8.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68D8106A" w14:textId="2BA7842B" w:rsidR="004A115D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43FAA539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1A15912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25E2C774" w14:textId="77777777" w:rsidR="004A115D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080A84A9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F37407D" w14:textId="77777777" w:rsidR="004A115D" w:rsidRPr="003727E7" w:rsidRDefault="004A115D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14:paraId="75B1BE6E" w14:textId="77777777" w:rsidR="00411778" w:rsidRPr="003727E7" w:rsidRDefault="00411778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193"/>
        <w:gridCol w:w="785"/>
        <w:gridCol w:w="1098"/>
        <w:gridCol w:w="743"/>
        <w:gridCol w:w="738"/>
        <w:gridCol w:w="2735"/>
      </w:tblGrid>
      <w:tr w:rsidR="00B12160" w:rsidRPr="003727E7" w14:paraId="25BCC6C7" w14:textId="77777777" w:rsidTr="1BB9D776">
        <w:tc>
          <w:tcPr>
            <w:tcW w:w="976" w:type="pct"/>
            <w:shd w:val="clear" w:color="auto" w:fill="D9D9D9" w:themeFill="background1" w:themeFillShade="D9"/>
          </w:tcPr>
          <w:p w14:paraId="3EE3814D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38E44875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28BC700B" w14:textId="77777777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Broj </w:t>
            </w:r>
          </w:p>
          <w:p w14:paraId="60233108" w14:textId="77777777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411CF458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Broj </w:t>
            </w:r>
          </w:p>
          <w:p w14:paraId="0ED6B827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skupina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5E635E06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  <w:p w14:paraId="251AEC51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14E894A1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  <w:p w14:paraId="399A969E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7A90F2BA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</w:t>
            </w:r>
          </w:p>
        </w:tc>
      </w:tr>
      <w:tr w:rsidR="00B12160" w:rsidRPr="003727E7" w14:paraId="5043C809" w14:textId="77777777" w:rsidTr="1BB9D776">
        <w:trPr>
          <w:cantSplit/>
        </w:trPr>
        <w:tc>
          <w:tcPr>
            <w:tcW w:w="976" w:type="pct"/>
            <w:vMerge w:val="restart"/>
          </w:tcPr>
          <w:p w14:paraId="562287D9" w14:textId="77777777" w:rsidR="00411778" w:rsidRPr="003727E7" w:rsidRDefault="00411778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05C27B95" w14:textId="77777777" w:rsidR="00411778" w:rsidRPr="003727E7" w:rsidRDefault="0041177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10BBE40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Informatika</w:t>
            </w:r>
          </w:p>
          <w:p w14:paraId="0A8E5CCB" w14:textId="77777777" w:rsidR="00411778" w:rsidRPr="003727E7" w:rsidRDefault="0041177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28A8C6C" w14:textId="77777777" w:rsidR="00411778" w:rsidRPr="003727E7" w:rsidRDefault="0041177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839D94F" w14:textId="77777777" w:rsidR="00411778" w:rsidRPr="003727E7" w:rsidRDefault="0041177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0E528FE2" w14:textId="166081F9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10667EF6" w14:textId="76141943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6" w:type="pct"/>
            <w:vAlign w:val="center"/>
          </w:tcPr>
          <w:p w14:paraId="47215D23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65FEE346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7E61F348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0EBEFEDB" w14:textId="1F24F310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ADRIANA BATELIĆ</w:t>
            </w:r>
          </w:p>
        </w:tc>
      </w:tr>
      <w:tr w:rsidR="00B12160" w:rsidRPr="003727E7" w14:paraId="7A9D050A" w14:textId="77777777" w:rsidTr="1BB9D776">
        <w:trPr>
          <w:cantSplit/>
        </w:trPr>
        <w:tc>
          <w:tcPr>
            <w:tcW w:w="976" w:type="pct"/>
            <w:vMerge/>
          </w:tcPr>
          <w:p w14:paraId="535DEF1D" w14:textId="77777777" w:rsidR="00411778" w:rsidRPr="003727E7" w:rsidRDefault="00411778" w:rsidP="0037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55AB1050" w14:textId="18075EF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1E9DB2AB" w14:textId="3C3C201B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6" w:type="pct"/>
            <w:vAlign w:val="center"/>
          </w:tcPr>
          <w:p w14:paraId="22DC094A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6E5D1414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03D825F3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1634974C" w14:textId="27A2F602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1675E06D" w14:textId="77777777" w:rsidTr="1BB9D776">
        <w:trPr>
          <w:cantSplit/>
        </w:trPr>
        <w:tc>
          <w:tcPr>
            <w:tcW w:w="976" w:type="pct"/>
            <w:vMerge/>
          </w:tcPr>
          <w:p w14:paraId="74D746F1" w14:textId="77777777" w:rsidR="00411778" w:rsidRPr="003727E7" w:rsidRDefault="00411778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01C98490" w14:textId="1E13C6E5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2AEF4947" w14:textId="3845FA7D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6" w:type="pct"/>
            <w:vAlign w:val="center"/>
          </w:tcPr>
          <w:p w14:paraId="38DAEEC7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42072BCC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28281358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247ACF77" w14:textId="767048EB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ADRIANA BATELIĆ</w:t>
            </w:r>
          </w:p>
        </w:tc>
      </w:tr>
      <w:tr w:rsidR="00B12160" w:rsidRPr="003727E7" w14:paraId="33336232" w14:textId="77777777" w:rsidTr="1BB9D776">
        <w:trPr>
          <w:cantSplit/>
        </w:trPr>
        <w:tc>
          <w:tcPr>
            <w:tcW w:w="976" w:type="pct"/>
            <w:vMerge/>
          </w:tcPr>
          <w:p w14:paraId="432F610E" w14:textId="77777777" w:rsidR="00411778" w:rsidRPr="003727E7" w:rsidRDefault="00411778" w:rsidP="003727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0BAB3D6A" w14:textId="0F3A71AE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435FD17E" w14:textId="7EEA3C9D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6" w:type="pct"/>
            <w:vAlign w:val="center"/>
          </w:tcPr>
          <w:p w14:paraId="4DF49B46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14:paraId="3BF5B7BA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" w:type="pct"/>
            <w:vAlign w:val="center"/>
          </w:tcPr>
          <w:p w14:paraId="5C96389B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09" w:type="pct"/>
            <w:vAlign w:val="center"/>
          </w:tcPr>
          <w:p w14:paraId="0A066A94" w14:textId="3E5B0526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ADRIANA BATELIĆ</w:t>
            </w:r>
          </w:p>
        </w:tc>
      </w:tr>
      <w:tr w:rsidR="00B12160" w:rsidRPr="003727E7" w14:paraId="49CBDB66" w14:textId="77777777" w:rsidTr="1BB9D776">
        <w:trPr>
          <w:cantSplit/>
        </w:trPr>
        <w:tc>
          <w:tcPr>
            <w:tcW w:w="976" w:type="pct"/>
          </w:tcPr>
          <w:p w14:paraId="554AD501" w14:textId="77777777" w:rsidR="00C272F5" w:rsidRPr="003727E7" w:rsidRDefault="00C272F5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32DA7416" w14:textId="7860D04E" w:rsidR="00C272F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2./3. PŠ</w:t>
            </w:r>
          </w:p>
        </w:tc>
        <w:tc>
          <w:tcPr>
            <w:tcW w:w="433" w:type="pct"/>
            <w:shd w:val="clear" w:color="auto" w:fill="auto"/>
          </w:tcPr>
          <w:p w14:paraId="01A438FA" w14:textId="3BD85281" w:rsidR="00B665C3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6" w:type="pct"/>
            <w:vAlign w:val="center"/>
          </w:tcPr>
          <w:p w14:paraId="142A7F27" w14:textId="77777777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3D5CB4B7" w14:textId="77777777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288DA2A4" w14:textId="77777777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5CA53AC1" w14:textId="4A0D147E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3FC74219" w14:textId="77777777" w:rsidTr="1BB9D776">
        <w:trPr>
          <w:cantSplit/>
        </w:trPr>
        <w:tc>
          <w:tcPr>
            <w:tcW w:w="976" w:type="pct"/>
          </w:tcPr>
          <w:p w14:paraId="2CACB75D" w14:textId="77777777" w:rsidR="00C272F5" w:rsidRPr="003727E7" w:rsidRDefault="00C272F5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7903466B" w14:textId="0BD6535C" w:rsidR="00C272F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1./4. PŠ</w:t>
            </w:r>
          </w:p>
        </w:tc>
        <w:tc>
          <w:tcPr>
            <w:tcW w:w="433" w:type="pct"/>
            <w:shd w:val="clear" w:color="auto" w:fill="auto"/>
          </w:tcPr>
          <w:p w14:paraId="0DB17CB2" w14:textId="7E430FEB" w:rsidR="00C272F5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6" w:type="pct"/>
            <w:vAlign w:val="center"/>
          </w:tcPr>
          <w:p w14:paraId="6D097C06" w14:textId="77777777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1FE7D756" w14:textId="77777777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1C3CBA1D" w14:textId="77777777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60BCA308" w14:textId="08547DB3" w:rsidR="00C272F5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DAJANA GOLJA</w:t>
            </w:r>
          </w:p>
        </w:tc>
      </w:tr>
      <w:tr w:rsidR="00B12160" w:rsidRPr="003727E7" w14:paraId="41F0C7FE" w14:textId="77777777" w:rsidTr="1BB9D776">
        <w:trPr>
          <w:trHeight w:val="365"/>
        </w:trPr>
        <w:tc>
          <w:tcPr>
            <w:tcW w:w="976" w:type="pct"/>
            <w:shd w:val="clear" w:color="auto" w:fill="D9D9D9" w:themeFill="background1" w:themeFillShade="D9"/>
          </w:tcPr>
          <w:p w14:paraId="5A3F8AE7" w14:textId="1D97169E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52C0A73E" w14:textId="4C6E4225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1. – 4.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43DCE1DF" w14:textId="5638F662" w:rsidR="0041177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BD1F484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09E30E4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1FC65281" w14:textId="77777777" w:rsidR="00411778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1657D0C5" w14:textId="77777777" w:rsidR="00411778" w:rsidRPr="003727E7" w:rsidRDefault="0041177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D353E7A" w14:textId="77777777" w:rsidR="004A115D" w:rsidRDefault="004A115D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77DE4BFA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285CA84B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73B266D0" w14:textId="77777777" w:rsidR="00B20AC1" w:rsidRDefault="00B20AC1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2D1D9B5D" w14:textId="77777777" w:rsidR="00B20AC1" w:rsidRPr="003727E7" w:rsidRDefault="00B20AC1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28E01684" w14:textId="082946EA" w:rsidR="004A115D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Tablica 20.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 tjednih i godišnjih brojeva sati  izborne nastave Islamskog vjeronauka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193"/>
        <w:gridCol w:w="785"/>
        <w:gridCol w:w="1098"/>
        <w:gridCol w:w="743"/>
        <w:gridCol w:w="738"/>
        <w:gridCol w:w="2735"/>
      </w:tblGrid>
      <w:tr w:rsidR="00B12160" w:rsidRPr="003727E7" w14:paraId="1D57F53A" w14:textId="77777777" w:rsidTr="1BB9D776">
        <w:tc>
          <w:tcPr>
            <w:tcW w:w="976" w:type="pct"/>
            <w:shd w:val="clear" w:color="auto" w:fill="D9D9D9" w:themeFill="background1" w:themeFillShade="D9"/>
          </w:tcPr>
          <w:p w14:paraId="37CC7F80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3B441828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3E5F9B63" w14:textId="77777777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  <w:p w14:paraId="74D8EB2B" w14:textId="77777777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40C2D864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  <w:p w14:paraId="0DF45344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skupina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712B107F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  <w:p w14:paraId="1C24CC34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4ABAA84D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  <w:p w14:paraId="75D781C3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679A1657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</w:t>
            </w:r>
          </w:p>
        </w:tc>
      </w:tr>
      <w:tr w:rsidR="00B12160" w:rsidRPr="003727E7" w14:paraId="1751C238" w14:textId="77777777" w:rsidTr="1BB9D776">
        <w:trPr>
          <w:cantSplit/>
          <w:trHeight w:val="839"/>
        </w:trPr>
        <w:tc>
          <w:tcPr>
            <w:tcW w:w="976" w:type="pct"/>
          </w:tcPr>
          <w:p w14:paraId="526781F1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7F0EC84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ISLAM. VJE.</w:t>
            </w:r>
          </w:p>
        </w:tc>
        <w:tc>
          <w:tcPr>
            <w:tcW w:w="658" w:type="pct"/>
            <w:vAlign w:val="center"/>
          </w:tcPr>
          <w:p w14:paraId="20AE685C" w14:textId="0857AE45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1. – 8.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14:paraId="5DE6542E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</w:p>
          <w:p w14:paraId="683862D8" w14:textId="4A8D87C4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vAlign w:val="center"/>
          </w:tcPr>
          <w:p w14:paraId="5634D527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vAlign w:val="center"/>
          </w:tcPr>
          <w:p w14:paraId="43E22D75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vAlign w:val="center"/>
          </w:tcPr>
          <w:p w14:paraId="56F6B7BF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vAlign w:val="center"/>
          </w:tcPr>
          <w:p w14:paraId="51F3F6D9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HAZIM BEĆIROVIĆ</w:t>
            </w:r>
          </w:p>
        </w:tc>
      </w:tr>
      <w:tr w:rsidR="00B12160" w:rsidRPr="003727E7" w14:paraId="16FE20AC" w14:textId="77777777" w:rsidTr="1BB9D776">
        <w:trPr>
          <w:trHeight w:val="365"/>
        </w:trPr>
        <w:tc>
          <w:tcPr>
            <w:tcW w:w="976" w:type="pct"/>
            <w:shd w:val="clear" w:color="auto" w:fill="D9D9D9" w:themeFill="background1" w:themeFillShade="D9"/>
          </w:tcPr>
          <w:p w14:paraId="36949A96" w14:textId="4667F5F6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7DFB47D4" w14:textId="2B974469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I. – VIII.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2BFF79F7" w14:textId="0DD17295" w:rsidR="004A115D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2F6CC94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113070E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2029441" w14:textId="77777777" w:rsidR="004A115D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17FE6F3C" w14:textId="77777777" w:rsidR="004A115D" w:rsidRPr="003727E7" w:rsidRDefault="004A115D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50E8F0" w14:textId="1BAF1083" w:rsidR="00D65E84" w:rsidRPr="003727E7" w:rsidRDefault="00D65E84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6ED82A5F" w14:textId="518343FB" w:rsidR="0D330040" w:rsidRPr="003727E7" w:rsidRDefault="0D330040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58844AF5" w14:textId="674C2ECF" w:rsidR="650B76C0" w:rsidRPr="003727E7" w:rsidRDefault="5F570738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  <w:lang w:eastAsia="en-US"/>
        </w:rPr>
      </w:pPr>
      <w:bookmarkStart w:id="196" w:name="_Toc335823193"/>
      <w:bookmarkStart w:id="197" w:name="_Toc336191274"/>
      <w:bookmarkStart w:id="198" w:name="_Toc399321014"/>
      <w:bookmarkStart w:id="199" w:name="_Toc399321194"/>
      <w:bookmarkStart w:id="200" w:name="_Toc399321388"/>
      <w:bookmarkStart w:id="201" w:name="_Toc399322582"/>
      <w:bookmarkStart w:id="202" w:name="_Toc399322811"/>
      <w:bookmarkStart w:id="203" w:name="_Toc491069410"/>
      <w:bookmarkStart w:id="204" w:name="_Toc21643439"/>
      <w:bookmarkStart w:id="205" w:name="_Toc530701389"/>
      <w:r w:rsidRPr="003727E7">
        <w:rPr>
          <w:rFonts w:ascii="Times New Roman" w:eastAsia="Arial" w:hAnsi="Times New Roman"/>
          <w:b/>
          <w:szCs w:val="24"/>
        </w:rPr>
        <w:t>4.3. Tjedni i godišnji broj sati dopunske nastave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64E1805D" w14:textId="4DC1FAD5" w:rsidR="00AC7A39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AC7A39" w:rsidRPr="003727E7" w:rsidSect="00D65E84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 w:code="9"/>
          <w:pgMar w:top="1276" w:right="1417" w:bottom="709" w:left="1417" w:header="720" w:footer="1134" w:gutter="0"/>
          <w:cols w:space="709"/>
          <w:docGrid w:linePitch="299"/>
        </w:sect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 U svakom razrednom odjelu imamo učenike koji teže usvajaju gradivo. Zadatak je učitelja upoznati svoje učenike i ostvarivati kad god je to moguće individualni pristup svakom učeniku u redovitoj nastavi, a posebno u dopunskoj nastavi. Dopunska nastava treba biti zanimljiva i korisna, kvalitetno osmišljena i temeljito pripremljena. Učenici ne bi smjeli te satove doživljavati kao kaznu za neuspjeh, već kao dodatnu pomoć za usvajanje nastavnih sadržaja.</w:t>
      </w:r>
      <w:bookmarkStart w:id="206" w:name="_Hlk115336715"/>
    </w:p>
    <w:tbl>
      <w:tblPr>
        <w:tblpPr w:leftFromText="180" w:rightFromText="180" w:vertAnchor="page" w:horzAnchor="margin" w:tblpXSpec="center" w:tblpY="1768"/>
        <w:tblW w:w="52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0"/>
        <w:gridCol w:w="2050"/>
        <w:gridCol w:w="2996"/>
        <w:gridCol w:w="1543"/>
        <w:gridCol w:w="923"/>
        <w:gridCol w:w="1174"/>
        <w:gridCol w:w="6460"/>
      </w:tblGrid>
      <w:tr w:rsidR="00B12160" w:rsidRPr="003727E7" w14:paraId="21A34B9B" w14:textId="77777777" w:rsidTr="1BB9D776">
        <w:trPr>
          <w:trHeight w:val="389"/>
        </w:trPr>
        <w:tc>
          <w:tcPr>
            <w:tcW w:w="297" w:type="pct"/>
            <w:vMerge w:val="restart"/>
            <w:shd w:val="clear" w:color="auto" w:fill="D9D9D9" w:themeFill="background1" w:themeFillShade="D9"/>
            <w:vAlign w:val="center"/>
          </w:tcPr>
          <w:p w14:paraId="033D196C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Red. </w:t>
            </w:r>
          </w:p>
          <w:p w14:paraId="5A04EE1E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Br.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0A2FE359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931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6A318DC5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 grupa</w:t>
            </w:r>
          </w:p>
        </w:tc>
        <w:tc>
          <w:tcPr>
            <w:tcW w:w="44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0A18A080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</w:t>
            </w:r>
          </w:p>
        </w:tc>
        <w:tc>
          <w:tcPr>
            <w:tcW w:w="582" w:type="pct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D2117C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Planirani broj sati</w:t>
            </w:r>
          </w:p>
        </w:tc>
        <w:tc>
          <w:tcPr>
            <w:tcW w:w="211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2EF5AAB9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 učitelja izvršitelja</w:t>
            </w:r>
          </w:p>
        </w:tc>
      </w:tr>
      <w:tr w:rsidR="00B12160" w:rsidRPr="003727E7" w14:paraId="6CF84671" w14:textId="77777777" w:rsidTr="1BB9D776">
        <w:trPr>
          <w:trHeight w:val="232"/>
        </w:trPr>
        <w:tc>
          <w:tcPr>
            <w:tcW w:w="297" w:type="pct"/>
            <w:vMerge/>
            <w:vAlign w:val="center"/>
          </w:tcPr>
          <w:p w14:paraId="10984F54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vMerge/>
            <w:noWrap/>
            <w:vAlign w:val="center"/>
          </w:tcPr>
          <w:p w14:paraId="3E281113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vMerge/>
            <w:noWrap/>
            <w:vAlign w:val="center"/>
          </w:tcPr>
          <w:p w14:paraId="2223CB4A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vMerge/>
            <w:noWrap/>
            <w:vAlign w:val="center"/>
          </w:tcPr>
          <w:p w14:paraId="523A9100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D992E7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E582F4" w14:textId="77777777" w:rsidR="00AC7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2110" w:type="pct"/>
            <w:vMerge/>
            <w:noWrap/>
            <w:vAlign w:val="center"/>
          </w:tcPr>
          <w:p w14:paraId="03DDBF15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20D894C6" w14:textId="77777777" w:rsidTr="1BB9D776">
        <w:trPr>
          <w:trHeight w:val="340"/>
        </w:trPr>
        <w:tc>
          <w:tcPr>
            <w:tcW w:w="90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D7DB05" w14:textId="41D33477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5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979E61" w14:textId="47E223B5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4D41AD" w14:textId="1C27B9D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1a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8FB4B65" w14:textId="11A4ABA1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A633D68" w14:textId="7A9F1031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6E6756" w14:textId="3F3E2469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4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E2C6678" w14:textId="04029EB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LORENA DOBRIĆ</w:t>
            </w:r>
          </w:p>
        </w:tc>
      </w:tr>
      <w:tr w:rsidR="00B12160" w:rsidRPr="003727E7" w14:paraId="006CB3A3" w14:textId="77777777" w:rsidTr="1BB9D776">
        <w:trPr>
          <w:trHeight w:val="340"/>
        </w:trPr>
        <w:tc>
          <w:tcPr>
            <w:tcW w:w="90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199FE1" w14:textId="66841C49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5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BAE6D3" w14:textId="1B2B3D99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C0DC53" w14:textId="6958A9CE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1b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01CFA6" w14:textId="10355C7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64DF719" w14:textId="6D6B9448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54CFA8" w14:textId="55CF6B4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4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885473" w14:textId="20C06782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NAGUA GIURICI</w:t>
            </w:r>
          </w:p>
        </w:tc>
      </w:tr>
      <w:tr w:rsidR="00B12160" w:rsidRPr="003727E7" w14:paraId="45E43885" w14:textId="77777777" w:rsidTr="1BB9D776">
        <w:trPr>
          <w:trHeight w:hRule="exact" w:val="340"/>
        </w:trPr>
        <w:tc>
          <w:tcPr>
            <w:tcW w:w="29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B357A3" w14:textId="767317D1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35C1FB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5FBC1B" w14:textId="3ABE8842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2a</w:t>
            </w:r>
          </w:p>
        </w:tc>
        <w:tc>
          <w:tcPr>
            <w:tcW w:w="4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C056D0" w14:textId="0C542A62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CF3EE8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AD1FD9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ABB24E" w14:textId="1492B554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MARTINA AUGUSTINOVIĆ</w:t>
            </w:r>
          </w:p>
        </w:tc>
      </w:tr>
      <w:tr w:rsidR="00B12160" w:rsidRPr="003727E7" w14:paraId="178B2B9C" w14:textId="77777777" w:rsidTr="1BB9D776">
        <w:trPr>
          <w:trHeight w:hRule="exact" w:val="340"/>
        </w:trPr>
        <w:tc>
          <w:tcPr>
            <w:tcW w:w="29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592C84" w14:textId="6F2D6149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0DBADC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8C6943D" w14:textId="502B004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2b</w:t>
            </w:r>
          </w:p>
        </w:tc>
        <w:tc>
          <w:tcPr>
            <w:tcW w:w="4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31CDFD" w14:textId="6FD8EE96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2B836FA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220D62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68261E" w14:textId="4F850E66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NENSI ZGRABLIĆ</w:t>
            </w:r>
          </w:p>
        </w:tc>
      </w:tr>
      <w:tr w:rsidR="00B12160" w:rsidRPr="003727E7" w14:paraId="1DCF5C0A" w14:textId="77777777" w:rsidTr="1BB9D776">
        <w:trPr>
          <w:trHeight w:hRule="exact" w:val="340"/>
        </w:trPr>
        <w:tc>
          <w:tcPr>
            <w:tcW w:w="29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14C9ED" w14:textId="348E56D5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93632A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500279" w14:textId="66DBB0F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3a</w:t>
            </w:r>
          </w:p>
        </w:tc>
        <w:tc>
          <w:tcPr>
            <w:tcW w:w="4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27BA8FB" w14:textId="02B2063F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0E9AE6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592AD2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CC75C8" w14:textId="3B816DB1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DORIS GOLJA</w:t>
            </w:r>
          </w:p>
        </w:tc>
      </w:tr>
      <w:tr w:rsidR="00B12160" w:rsidRPr="003727E7" w14:paraId="16BFBAEF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0AB224" w14:textId="38FF2CA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60E5FF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643617" w14:textId="3C61BB05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3b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7BCAA6" w14:textId="2CEC71C2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1A2847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88343D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548D928" w14:textId="03C5219F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MARIJANA BLAŠKOVIĆ</w:t>
            </w:r>
          </w:p>
        </w:tc>
      </w:tr>
      <w:tr w:rsidR="00B12160" w:rsidRPr="003727E7" w14:paraId="77946EA6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32FC6" w14:textId="74ABFA78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1FCADAC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59F8B28" w14:textId="6B8A645D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4a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4AA580B" w14:textId="725D1158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008805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6F027A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6BEFA48" w14:textId="134F6133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SANJA ŠKOPAC </w:t>
            </w:r>
          </w:p>
        </w:tc>
      </w:tr>
      <w:tr w:rsidR="00B12160" w:rsidRPr="003727E7" w14:paraId="790F299B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65D5FC" w14:textId="09DA28E6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1CEEBCE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A390DB6" w14:textId="746A397B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4b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9CFCAB9" w14:textId="70048DE1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3A0D93F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BB2F02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0759DD" w14:textId="4D4E49F9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MARINA RUŽIĆ</w:t>
            </w:r>
          </w:p>
        </w:tc>
      </w:tr>
      <w:tr w:rsidR="00B12160" w:rsidRPr="003727E7" w14:paraId="4C059387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3C867C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D00214F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90A9A81" w14:textId="6756F066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2/3 PŠR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6D639A8" w14:textId="77989D33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36E9FFF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FCDBCB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88D2A2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DILANA D. MOHOROVIĆ</w:t>
            </w:r>
          </w:p>
        </w:tc>
      </w:tr>
      <w:tr w:rsidR="00B12160" w:rsidRPr="003727E7" w14:paraId="33C66D8F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9737E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8D06D42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EFC5790" w14:textId="04FE12C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1/4 PŠR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1B8204E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FBC26E1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2C57B7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02DB004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MARTA VERBANAC</w:t>
            </w:r>
          </w:p>
        </w:tc>
      </w:tr>
      <w:tr w:rsidR="00B12160" w:rsidRPr="003727E7" w14:paraId="51222A34" w14:textId="77777777" w:rsidTr="1BB9D776">
        <w:trPr>
          <w:trHeight w:hRule="exact" w:val="340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5E65E296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05B273F4" w14:textId="2932C07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 1. - 4.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14:paraId="2A171ADA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36DF469" w14:textId="09E0794F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C464A78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FA3ADC4" w14:textId="4267589D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14:paraId="754E1FAD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735CB44B" w14:textId="77777777" w:rsidTr="1BB9D776">
        <w:trPr>
          <w:trHeight w:hRule="exact" w:val="340"/>
        </w:trPr>
        <w:tc>
          <w:tcPr>
            <w:tcW w:w="29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B9FE8F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8677C7B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HJ</w:t>
            </w:r>
          </w:p>
        </w:tc>
        <w:tc>
          <w:tcPr>
            <w:tcW w:w="931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51F4DEE" w14:textId="74C4DC1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5a,5b,7a,7b</w:t>
            </w:r>
          </w:p>
        </w:tc>
        <w:tc>
          <w:tcPr>
            <w:tcW w:w="44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FD75BB" w14:textId="21A6268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29A71B6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09005F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6031A0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KLAUDIA BLAŠKOVIĆ</w:t>
            </w:r>
          </w:p>
        </w:tc>
      </w:tr>
      <w:tr w:rsidR="00B12160" w:rsidRPr="003727E7" w14:paraId="0F9AFF9B" w14:textId="77777777" w:rsidTr="1BB9D776">
        <w:trPr>
          <w:trHeight w:val="379"/>
        </w:trPr>
        <w:tc>
          <w:tcPr>
            <w:tcW w:w="2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7D9409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A50199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HJ</w:t>
            </w: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73B2CBE" w14:textId="34630460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6a,5b,8a,8b</w:t>
            </w: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30268E" w14:textId="67D881E4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43CB89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41838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81E0D5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DEAN NESTOROVIĆ</w:t>
            </w:r>
          </w:p>
        </w:tc>
      </w:tr>
      <w:tr w:rsidR="00B12160" w:rsidRPr="003727E7" w14:paraId="1851CE23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4CA7F0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FD378BB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EJ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ECB6FE8" w14:textId="52D6CABD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3a,3B,4A,4B,5a,5b,6a,6b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D90E62E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ADB56D1" w14:textId="4160A1E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9E5D2D" w14:textId="41F69A7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5696B9A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LEA ČERNJUL</w:t>
            </w:r>
          </w:p>
        </w:tc>
      </w:tr>
      <w:tr w:rsidR="00B12160" w:rsidRPr="003727E7" w14:paraId="7DAF4F31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5DCA5E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A292DB9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EJ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8CBE72D" w14:textId="33DB29D9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1a,1B,2A,2B, 7 a,7b, 8A,8 B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1708270" w14:textId="0059E802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448DB67" w14:textId="69A08CF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15DAA8" w14:textId="2BE431AA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3722982" w14:textId="1AFF205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ROMI BELANIĆ</w:t>
            </w:r>
          </w:p>
        </w:tc>
      </w:tr>
      <w:tr w:rsidR="00B12160" w:rsidRPr="003727E7" w14:paraId="2DA21121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7E0B74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38A3657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MAT/FIZ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85348DF" w14:textId="7197689C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6a,6b, 7a, 7b,F8a,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E1F85BA" w14:textId="4A2AE4EB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A5A0DED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D549BC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7AAF40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SANDRA BOŽIĆ</w:t>
            </w:r>
          </w:p>
        </w:tc>
      </w:tr>
      <w:tr w:rsidR="00B12160" w:rsidRPr="003727E7" w14:paraId="6A33FCC7" w14:textId="77777777" w:rsidTr="1BB9D776">
        <w:trPr>
          <w:trHeight w:hRule="exact" w:val="340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77E19A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1696C7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A33538" w14:textId="70AE0418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5a,5b,8a,8b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D98E2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21EF389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71BC04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E46B900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VIKTORIJA SERTIĆ</w:t>
            </w:r>
          </w:p>
        </w:tc>
      </w:tr>
      <w:tr w:rsidR="00B12160" w:rsidRPr="003727E7" w14:paraId="55E17620" w14:textId="77777777" w:rsidTr="1BB9D776">
        <w:trPr>
          <w:trHeight w:hRule="exact" w:val="597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755EF1" w14:textId="77777777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CC83F09" w14:textId="77777777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FIZ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926FCEF" w14:textId="135CB469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8a, 8b,7a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7C22D4B" w14:textId="29D8877A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F509998" w14:textId="77777777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14619" w14:textId="77777777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18AD385" w14:textId="4E7E8F5A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</w:tr>
      <w:tr w:rsidR="00B12160" w:rsidRPr="003727E7" w14:paraId="31A91478" w14:textId="77777777" w:rsidTr="1BB9D776">
        <w:trPr>
          <w:trHeight w:val="597"/>
        </w:trPr>
        <w:tc>
          <w:tcPr>
            <w:tcW w:w="90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559DED" w14:textId="0DACC72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1F6B20B" w14:textId="281A309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POV</w:t>
            </w:r>
          </w:p>
        </w:tc>
        <w:tc>
          <w:tcPr>
            <w:tcW w:w="285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5009FB7" w14:textId="071B5B7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5ab, 6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ab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B1E6476" w14:textId="5576201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4CFAB5E" w14:textId="0C17425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DFB647" w14:textId="0B03DA67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4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636B5A7" w14:textId="5D7D81B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LEA SALAMUN</w:t>
            </w:r>
          </w:p>
        </w:tc>
      </w:tr>
      <w:tr w:rsidR="00B12160" w:rsidRPr="003727E7" w14:paraId="010F472D" w14:textId="77777777" w:rsidTr="1BB9D776">
        <w:trPr>
          <w:trHeight w:hRule="exact" w:val="597"/>
        </w:trPr>
        <w:tc>
          <w:tcPr>
            <w:tcW w:w="29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7D8E2E" w14:textId="7C650C0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CC44B68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KEM</w:t>
            </w:r>
          </w:p>
        </w:tc>
        <w:tc>
          <w:tcPr>
            <w:tcW w:w="9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18DC6AD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7ab, 8ab</w:t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70B91EC" w14:textId="2941937E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1E9D19D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1B6DCB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14FE4F4" w14:textId="7777777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DOLORES MUHVIĆ</w:t>
            </w:r>
          </w:p>
        </w:tc>
      </w:tr>
      <w:tr w:rsidR="00B12160" w:rsidRPr="003727E7" w14:paraId="6257B4C1" w14:textId="77777777" w:rsidTr="1BB9D776">
        <w:trPr>
          <w:trHeight w:hRule="exact" w:val="340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422A375B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  <w:noWrap/>
            <w:vAlign w:val="center"/>
          </w:tcPr>
          <w:p w14:paraId="689A65C4" w14:textId="462EB720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 5. - 8.</w:t>
            </w:r>
          </w:p>
        </w:tc>
        <w:tc>
          <w:tcPr>
            <w:tcW w:w="931" w:type="pct"/>
            <w:shd w:val="clear" w:color="auto" w:fill="D9D9D9" w:themeFill="background1" w:themeFillShade="D9"/>
            <w:noWrap/>
            <w:vAlign w:val="center"/>
          </w:tcPr>
          <w:p w14:paraId="063EEEFE" w14:textId="0F73C80A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0" w:type="pct"/>
            <w:shd w:val="clear" w:color="auto" w:fill="D9D9D9" w:themeFill="background1" w:themeFillShade="D9"/>
            <w:noWrap/>
            <w:vAlign w:val="center"/>
          </w:tcPr>
          <w:p w14:paraId="37633122" w14:textId="2BFB6BA3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56" w:type="pct"/>
            <w:shd w:val="clear" w:color="auto" w:fill="D9D9D9" w:themeFill="background1" w:themeFillShade="D9"/>
            <w:noWrap/>
            <w:vAlign w:val="center"/>
          </w:tcPr>
          <w:p w14:paraId="7360BB4B" w14:textId="0F58559A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14:paraId="60FE1332" w14:textId="573AB6E1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2110" w:type="pct"/>
            <w:shd w:val="clear" w:color="auto" w:fill="D9D9D9" w:themeFill="background1" w:themeFillShade="D9"/>
            <w:noWrap/>
            <w:vAlign w:val="center"/>
          </w:tcPr>
          <w:p w14:paraId="0E33552F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27AFAE5A" w14:textId="77777777" w:rsidTr="1BB9D776">
        <w:trPr>
          <w:trHeight w:hRule="exact" w:val="340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59BE314B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  <w:noWrap/>
            <w:vAlign w:val="center"/>
          </w:tcPr>
          <w:p w14:paraId="7075FAA3" w14:textId="191520B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 1. - 8.</w:t>
            </w:r>
          </w:p>
        </w:tc>
        <w:tc>
          <w:tcPr>
            <w:tcW w:w="931" w:type="pct"/>
            <w:shd w:val="clear" w:color="auto" w:fill="D9D9D9" w:themeFill="background1" w:themeFillShade="D9"/>
            <w:noWrap/>
            <w:vAlign w:val="center"/>
          </w:tcPr>
          <w:p w14:paraId="791D2ABC" w14:textId="4FEE38E2" w:rsidR="00AC7A39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0" w:type="pct"/>
            <w:shd w:val="clear" w:color="auto" w:fill="D9D9D9" w:themeFill="background1" w:themeFillShade="D9"/>
            <w:noWrap/>
            <w:vAlign w:val="center"/>
          </w:tcPr>
          <w:p w14:paraId="6EFD614F" w14:textId="129BAA18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56" w:type="pct"/>
            <w:shd w:val="clear" w:color="auto" w:fill="D9D9D9" w:themeFill="background1" w:themeFillShade="D9"/>
            <w:noWrap/>
            <w:vAlign w:val="center"/>
          </w:tcPr>
          <w:p w14:paraId="098B0D03" w14:textId="7C9816C5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14:paraId="367EE290" w14:textId="229B7337" w:rsidR="00AC7A39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2110" w:type="pct"/>
            <w:shd w:val="clear" w:color="auto" w:fill="D9D9D9" w:themeFill="background1" w:themeFillShade="D9"/>
            <w:noWrap/>
            <w:vAlign w:val="center"/>
          </w:tcPr>
          <w:p w14:paraId="3CC68A2D" w14:textId="77777777" w:rsidR="00AC7A39" w:rsidRPr="003727E7" w:rsidRDefault="00AC7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8A632E" w14:textId="1FEB5A85" w:rsidR="7155A564" w:rsidRPr="003727E7" w:rsidRDefault="5F570738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21.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Prikaz dopunske nasta</w:t>
      </w:r>
      <w:bookmarkEnd w:id="206"/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ve</w:t>
      </w:r>
    </w:p>
    <w:p w14:paraId="16D506EB" w14:textId="3BC152A3" w:rsidR="0D330040" w:rsidRPr="003727E7" w:rsidRDefault="0D330040" w:rsidP="003727E7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</w:pPr>
    </w:p>
    <w:p w14:paraId="15BCA332" w14:textId="7921C2AE" w:rsidR="7155A564" w:rsidRPr="003727E7" w:rsidRDefault="5F570738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07" w:name="_Toc17431177"/>
      <w:r w:rsidRPr="003727E7">
        <w:rPr>
          <w:rFonts w:ascii="Times New Roman" w:eastAsia="Arial" w:hAnsi="Times New Roman"/>
          <w:b/>
          <w:szCs w:val="24"/>
        </w:rPr>
        <w:t>4.3. Tjedni i godišnji broj sati dodatne nastave</w:t>
      </w:r>
      <w:bookmarkEnd w:id="207"/>
    </w:p>
    <w:p w14:paraId="5E27E4B7" w14:textId="054A9E21" w:rsidR="7155A564" w:rsidRPr="003727E7" w:rsidRDefault="5F570738" w:rsidP="00372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7155A564" w:rsidRPr="003727E7" w:rsidSect="00AC7A39">
          <w:headerReference w:type="default" r:id="rId33"/>
          <w:headerReference w:type="first" r:id="rId34"/>
          <w:footerReference w:type="first" r:id="rId35"/>
          <w:pgSz w:w="16838" w:h="11906" w:orient="landscape" w:code="9"/>
          <w:pgMar w:top="1418" w:right="828" w:bottom="1418" w:left="1276" w:header="720" w:footer="1134" w:gutter="0"/>
          <w:cols w:space="709"/>
          <w:docGrid w:linePitch="299"/>
        </w:sect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 U svakom razrednom odjelu imamo učenike koji su zainteresirani i vole učiti dodatne sadržaje iz pojedinih predmeta. Zadatak je učitelja upoznati svoje učenike i ostvarivati kad god je to moguće individualni pristup svakom učeniku u redovitoj nastavi, a posebno na dodatnoj nastavi, potičući njihov interes ka predmetu i istraživanju.</w:t>
      </w:r>
      <w:r w:rsidRPr="00372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786"/>
        <w:tblW w:w="10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80"/>
        <w:gridCol w:w="1729"/>
        <w:gridCol w:w="2090"/>
        <w:gridCol w:w="1365"/>
        <w:gridCol w:w="917"/>
        <w:gridCol w:w="911"/>
        <w:gridCol w:w="3092"/>
      </w:tblGrid>
      <w:tr w:rsidR="00B12160" w:rsidRPr="003727E7" w14:paraId="06D8114B" w14:textId="77777777" w:rsidTr="1BB9D776">
        <w:trPr>
          <w:trHeight w:val="389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58DFA025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Red.</w:t>
            </w:r>
          </w:p>
          <w:p w14:paraId="160F970B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72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F222E2D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209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D52627F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Razred grupa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C995637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Broj učenika</w:t>
            </w:r>
          </w:p>
        </w:tc>
        <w:tc>
          <w:tcPr>
            <w:tcW w:w="182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8D38AD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Planirani broj sati</w:t>
            </w:r>
          </w:p>
        </w:tc>
        <w:tc>
          <w:tcPr>
            <w:tcW w:w="309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71C3FD44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Ime i prezime učitelja izvršitelja</w:t>
            </w:r>
          </w:p>
        </w:tc>
      </w:tr>
      <w:tr w:rsidR="00B12160" w:rsidRPr="003727E7" w14:paraId="39BB94A8" w14:textId="77777777" w:rsidTr="1BB9D776">
        <w:trPr>
          <w:trHeight w:val="232"/>
        </w:trPr>
        <w:tc>
          <w:tcPr>
            <w:tcW w:w="780" w:type="dxa"/>
            <w:vMerge/>
            <w:vAlign w:val="center"/>
          </w:tcPr>
          <w:p w14:paraId="2A1C19D4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13179A9B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vMerge/>
            <w:noWrap/>
            <w:vAlign w:val="center"/>
          </w:tcPr>
          <w:p w14:paraId="0B92F5D1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vMerge/>
            <w:noWrap/>
            <w:vAlign w:val="center"/>
          </w:tcPr>
          <w:p w14:paraId="1FED0DAC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32428B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2FBE23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3092" w:type="dxa"/>
            <w:vMerge/>
            <w:noWrap/>
            <w:vAlign w:val="center"/>
          </w:tcPr>
          <w:p w14:paraId="7D9E3747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B12160" w:rsidRPr="003727E7" w14:paraId="17018A23" w14:textId="77777777" w:rsidTr="1BB9D776">
        <w:trPr>
          <w:trHeight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87D8E0" w14:textId="357C07B8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79D1EF0" w14:textId="4C53916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354CA1" w14:textId="141F3BB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1a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0F4B22" w14:textId="09BE66D7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68FFE9" w14:textId="60AEDDF4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0B110D" w14:textId="336BC2E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46B067" w14:textId="0167C0D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LORENA DOBRIĆ</w:t>
            </w:r>
          </w:p>
        </w:tc>
      </w:tr>
      <w:tr w:rsidR="00B12160" w:rsidRPr="003727E7" w14:paraId="24EE886D" w14:textId="77777777" w:rsidTr="1BB9D776">
        <w:trPr>
          <w:trHeight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7928AE" w14:textId="0857C719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7A459DF" w14:textId="58FB33C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8BAB0F1" w14:textId="7FDB1D2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1b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83FEFC" w14:textId="640BACE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637C5D" w14:textId="40E8303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68F492" w14:textId="3B293D0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E3BAB9" w14:textId="7A697EBA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NAGUA GIURICI</w:t>
            </w:r>
          </w:p>
        </w:tc>
      </w:tr>
      <w:tr w:rsidR="00B12160" w:rsidRPr="003727E7" w14:paraId="0C98EE76" w14:textId="77777777" w:rsidTr="1BB9D776">
        <w:trPr>
          <w:trHeight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96BB3E" w14:textId="75E12C1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9B07C4" w14:textId="0B302E74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B46CE3C" w14:textId="3C53234E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2a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581C0A" w14:textId="6F7A8F24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A0B5A1" w14:textId="17BFDBD2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9B00CE" w14:textId="7FE5D7E6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4092A19" w14:textId="19DFA2F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MARTINA AUGUSTINOVIĆ</w:t>
            </w:r>
          </w:p>
        </w:tc>
      </w:tr>
      <w:tr w:rsidR="00B12160" w:rsidRPr="003727E7" w14:paraId="5DAA7F9B" w14:textId="77777777" w:rsidTr="1BB9D776">
        <w:trPr>
          <w:trHeight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EC97D" w14:textId="5D1F6A8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C959F4" w14:textId="3B65CC46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112A42" w14:textId="48536153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2b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808AF9" w14:textId="218789F6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6B8983" w14:textId="5A2134E6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5C7282" w14:textId="1AC5935B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ECF9BB" w14:textId="2DFEE11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NENSI ZGRABLIĆ</w:t>
            </w:r>
          </w:p>
        </w:tc>
      </w:tr>
      <w:tr w:rsidR="00B12160" w:rsidRPr="003727E7" w14:paraId="4A1A2182" w14:textId="77777777" w:rsidTr="1BB9D776">
        <w:trPr>
          <w:trHeight w:hRule="exact"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42C03A" w14:textId="2E411656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D5710C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25EBC7E" w14:textId="6FE005A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3a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771ED29" w14:textId="7A1C74B3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A4315B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066CD0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8951F6" w14:textId="7A2020A5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DORIS GOLJA</w:t>
            </w:r>
          </w:p>
        </w:tc>
      </w:tr>
      <w:tr w:rsidR="00B12160" w:rsidRPr="003727E7" w14:paraId="2B64F109" w14:textId="77777777" w:rsidTr="1BB9D776">
        <w:trPr>
          <w:trHeight w:hRule="exact"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845B94" w14:textId="21E3EEA4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BBA376C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1ED1157" w14:textId="75FB3E28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3b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EBEE7AF" w14:textId="44AF9A32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CCAFD71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699BDC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88D2F87" w14:textId="797DB2C2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MARIJANA BLAŠKOVIĆ</w:t>
            </w:r>
          </w:p>
        </w:tc>
      </w:tr>
      <w:tr w:rsidR="00B12160" w:rsidRPr="003727E7" w14:paraId="2440758C" w14:textId="77777777" w:rsidTr="1BB9D776">
        <w:trPr>
          <w:trHeight w:hRule="exact" w:val="340"/>
        </w:trPr>
        <w:tc>
          <w:tcPr>
            <w:tcW w:w="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7FB970" w14:textId="76AAE552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F9EF5A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603E97" w14:textId="67E88646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4a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4DFA19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C8089B7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301C40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B8BD3C" w14:textId="2F33446B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SANJA ŠKOPAC</w:t>
            </w:r>
          </w:p>
        </w:tc>
      </w:tr>
      <w:tr w:rsidR="00B12160" w:rsidRPr="003727E7" w14:paraId="071B58DC" w14:textId="77777777" w:rsidTr="1BB9D776">
        <w:trPr>
          <w:trHeight w:hRule="exact" w:val="34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EA5207" w14:textId="52FE959D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59AC09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229B8C7" w14:textId="2B67D9D1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4b</w:t>
            </w: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A2662A" w14:textId="25C67636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23611C1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53F14E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25D0F28" w14:textId="4A3C17EB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MARINA RUŽIĆ</w:t>
            </w:r>
          </w:p>
        </w:tc>
      </w:tr>
      <w:tr w:rsidR="00B12160" w:rsidRPr="003727E7" w14:paraId="7DFDBF9C" w14:textId="77777777" w:rsidTr="1BB9D776">
        <w:trPr>
          <w:trHeight w:hRule="exact" w:val="340"/>
        </w:trPr>
        <w:tc>
          <w:tcPr>
            <w:tcW w:w="78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0ED0F3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872E3DA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A9BF969" w14:textId="2B1606D3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2/3 PŠR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CBC1B78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769AC4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1C38AE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1B73F21" w14:textId="4FB93B4F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DILANA D. MOHOROVIĆ</w:t>
            </w:r>
          </w:p>
        </w:tc>
      </w:tr>
      <w:tr w:rsidR="00B12160" w:rsidRPr="003727E7" w14:paraId="713F2AC6" w14:textId="77777777" w:rsidTr="1BB9D776">
        <w:trPr>
          <w:trHeight w:hRule="exact" w:val="340"/>
        </w:trPr>
        <w:tc>
          <w:tcPr>
            <w:tcW w:w="78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ACAFB9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DDDFCFD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MAT, HJ</w:t>
            </w:r>
          </w:p>
        </w:tc>
        <w:tc>
          <w:tcPr>
            <w:tcW w:w="20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83F32E6" w14:textId="4059DC0E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1/4 PŠR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B909C36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C5AAB8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332C4A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536C563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MARTA VERBANAC</w:t>
            </w:r>
          </w:p>
        </w:tc>
      </w:tr>
      <w:tr w:rsidR="00B12160" w:rsidRPr="003727E7" w14:paraId="046E6D6C" w14:textId="77777777" w:rsidTr="1BB9D776">
        <w:trPr>
          <w:trHeight w:hRule="exact" w:val="34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1F58D688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2E2AE8C3" w14:textId="1CAB2C9D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 1. - 4.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3F305403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C13C265" w14:textId="4E5B407D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14:paraId="5D156538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D90EF5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3092" w:type="dxa"/>
            <w:shd w:val="clear" w:color="auto" w:fill="auto"/>
            <w:noWrap/>
            <w:vAlign w:val="center"/>
          </w:tcPr>
          <w:p w14:paraId="5A1F78E9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599DFA44" w14:textId="77777777" w:rsidTr="1BB9D776">
        <w:trPr>
          <w:trHeight w:val="379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9A0AA" w14:textId="57E7770F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8A58117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HJ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886668" w14:textId="6DAB6D15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5a,5b,8a,8b</w:t>
            </w:r>
          </w:p>
          <w:p w14:paraId="205605FB" w14:textId="04CB96F3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F30319F" w14:textId="6E33871D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EC6686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5DA48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533A716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DEAN NESTOROVIĆ</w:t>
            </w:r>
          </w:p>
        </w:tc>
      </w:tr>
      <w:tr w:rsidR="00B12160" w:rsidRPr="003727E7" w14:paraId="583D11DF" w14:textId="77777777" w:rsidTr="1BB9D776">
        <w:trPr>
          <w:trHeight w:hRule="exact" w:val="340"/>
        </w:trPr>
        <w:tc>
          <w:tcPr>
            <w:tcW w:w="78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F7796" w14:textId="50597C98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AFB65AB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MAT/FIZ</w:t>
            </w:r>
          </w:p>
        </w:tc>
        <w:tc>
          <w:tcPr>
            <w:tcW w:w="20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9784974" w14:textId="077D9D95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6a,6b, 7a, 7b,F7b,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6A6DC68" w14:textId="66E1DE3B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A623F9A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2EA4CD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6752C9C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SANDRA BOŽIĆ</w:t>
            </w:r>
          </w:p>
        </w:tc>
      </w:tr>
      <w:tr w:rsidR="00B12160" w:rsidRPr="003727E7" w14:paraId="47E70B90" w14:textId="77777777" w:rsidTr="1BB9D776">
        <w:trPr>
          <w:trHeight w:hRule="exact" w:val="340"/>
        </w:trPr>
        <w:tc>
          <w:tcPr>
            <w:tcW w:w="78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E37081" w14:textId="1FC3E773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55FCC31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MAT</w:t>
            </w:r>
          </w:p>
        </w:tc>
        <w:tc>
          <w:tcPr>
            <w:tcW w:w="20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7297102" w14:textId="504B7721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5a,5b,8a,8b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BE12134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6C3D309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83BF96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59A3A0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VIKTORIJA SERTIĆ</w:t>
            </w:r>
          </w:p>
        </w:tc>
      </w:tr>
      <w:tr w:rsidR="00B12160" w:rsidRPr="003727E7" w14:paraId="1864CC8A" w14:textId="77777777" w:rsidTr="1BB9D776">
        <w:trPr>
          <w:trHeight w:hRule="exact" w:val="597"/>
        </w:trPr>
        <w:tc>
          <w:tcPr>
            <w:tcW w:w="78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B3765F" w14:textId="4CEB5676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0D0D2EF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GEO</w:t>
            </w:r>
          </w:p>
        </w:tc>
        <w:tc>
          <w:tcPr>
            <w:tcW w:w="20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638EC0B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5ab,6ab,7ab,8ab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0C45E4E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8629701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47AB79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D8A2971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SAŠA BUKVIĆ</w:t>
            </w:r>
          </w:p>
        </w:tc>
      </w:tr>
      <w:tr w:rsidR="00B12160" w:rsidRPr="003727E7" w14:paraId="2CF15301" w14:textId="77777777" w:rsidTr="1BB9D776">
        <w:trPr>
          <w:trHeight w:val="597"/>
        </w:trPr>
        <w:tc>
          <w:tcPr>
            <w:tcW w:w="78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2BFEE5" w14:textId="5E55493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30AAB4D" w14:textId="41F6D9AD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VJERONAUK</w:t>
            </w:r>
          </w:p>
        </w:tc>
        <w:tc>
          <w:tcPr>
            <w:tcW w:w="20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F1097E0" w14:textId="64B3FFE5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1ab, 3ab, 4a, 4b, 5a, 5b, 6a, 6b, 8a, 8b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DADA0E8" w14:textId="74DA21AF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2F7F7B" w14:textId="44EA8BA8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39FECD" w14:textId="2A33A0E5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0A177D3" w14:textId="22498184" w:rsidR="7155A564" w:rsidRPr="003727E7" w:rsidRDefault="5F57073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TAJANA KOVAČIĆ</w:t>
            </w:r>
          </w:p>
        </w:tc>
      </w:tr>
      <w:tr w:rsidR="00B12160" w:rsidRPr="003727E7" w14:paraId="459029F1" w14:textId="77777777" w:rsidTr="1BB9D776">
        <w:trPr>
          <w:trHeight w:val="39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6E07809A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center"/>
          </w:tcPr>
          <w:p w14:paraId="30DD962C" w14:textId="6BE02AE3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 5. - 8.</w:t>
            </w:r>
          </w:p>
        </w:tc>
        <w:tc>
          <w:tcPr>
            <w:tcW w:w="2090" w:type="dxa"/>
            <w:shd w:val="clear" w:color="auto" w:fill="D9D9D9" w:themeFill="background1" w:themeFillShade="D9"/>
            <w:noWrap/>
            <w:vAlign w:val="center"/>
          </w:tcPr>
          <w:p w14:paraId="3FD6E423" w14:textId="083E9400" w:rsidR="006E2DD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</w:tcPr>
          <w:p w14:paraId="31FAD780" w14:textId="19872500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vAlign w:val="center"/>
          </w:tcPr>
          <w:p w14:paraId="7F2A1998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24E318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3092" w:type="dxa"/>
            <w:shd w:val="clear" w:color="auto" w:fill="D9D9D9" w:themeFill="background1" w:themeFillShade="D9"/>
            <w:noWrap/>
            <w:vAlign w:val="center"/>
          </w:tcPr>
          <w:p w14:paraId="5B28C165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31672544" w14:textId="77777777" w:rsidTr="1BB9D776">
        <w:trPr>
          <w:trHeight w:hRule="exact" w:val="34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46A5CBC1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noWrap/>
            <w:vAlign w:val="center"/>
          </w:tcPr>
          <w:p w14:paraId="618696B5" w14:textId="2D4FC7F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 1. - 8.</w:t>
            </w:r>
          </w:p>
        </w:tc>
        <w:tc>
          <w:tcPr>
            <w:tcW w:w="2090" w:type="dxa"/>
            <w:shd w:val="clear" w:color="auto" w:fill="D9D9D9" w:themeFill="background1" w:themeFillShade="D9"/>
            <w:noWrap/>
            <w:vAlign w:val="center"/>
          </w:tcPr>
          <w:p w14:paraId="035097AB" w14:textId="0628FBF5" w:rsidR="006E2DD7" w:rsidRPr="003727E7" w:rsidRDefault="46224761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</w:tcPr>
          <w:p w14:paraId="45D71C8A" w14:textId="0F479F5B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vAlign w:val="center"/>
          </w:tcPr>
          <w:p w14:paraId="686EB46C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A0C7F5A" w14:textId="77777777" w:rsidR="006E2DD7" w:rsidRPr="003727E7" w:rsidRDefault="5F57073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3092" w:type="dxa"/>
            <w:shd w:val="clear" w:color="auto" w:fill="D9D9D9" w:themeFill="background1" w:themeFillShade="D9"/>
            <w:noWrap/>
            <w:vAlign w:val="center"/>
          </w:tcPr>
          <w:p w14:paraId="4C7EA405" w14:textId="77777777" w:rsidR="006E2DD7" w:rsidRPr="003727E7" w:rsidRDefault="006E2DD7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B90F386" w14:textId="1FE306BE" w:rsidR="006E2DD7" w:rsidRPr="003727E7" w:rsidRDefault="2366ADA8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08" w:name="_Toc21643440"/>
      <w:bookmarkStart w:id="209" w:name="_Toc1081314229"/>
      <w:bookmarkStart w:id="210" w:name="_Toc335823194"/>
      <w:bookmarkStart w:id="211" w:name="_Toc336191275"/>
      <w:bookmarkStart w:id="212" w:name="_Toc399321015"/>
      <w:bookmarkStart w:id="213" w:name="_Toc399321195"/>
      <w:bookmarkStart w:id="214" w:name="_Toc399321389"/>
      <w:bookmarkStart w:id="215" w:name="_Toc399322583"/>
      <w:bookmarkStart w:id="216" w:name="_Toc399322812"/>
      <w:bookmarkStart w:id="217" w:name="_Toc491069411"/>
      <w:r w:rsidRPr="003727E7">
        <w:rPr>
          <w:rFonts w:ascii="Times New Roman" w:eastAsia="Arial" w:hAnsi="Times New Roman"/>
          <w:b/>
          <w:szCs w:val="24"/>
        </w:rPr>
        <w:t>4.3. Tjedni i godišnji broj sati dodatne nastave</w:t>
      </w:r>
      <w:bookmarkEnd w:id="208"/>
      <w:bookmarkEnd w:id="209"/>
    </w:p>
    <w:p w14:paraId="1CCD5AE2" w14:textId="6974A7EF" w:rsidR="006E2DD7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22.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tjednog i godišnjeg broja sati dodatne nastave</w:t>
      </w:r>
    </w:p>
    <w:bookmarkEnd w:id="210"/>
    <w:bookmarkEnd w:id="211"/>
    <w:bookmarkEnd w:id="212"/>
    <w:bookmarkEnd w:id="213"/>
    <w:bookmarkEnd w:id="214"/>
    <w:bookmarkEnd w:id="215"/>
    <w:bookmarkEnd w:id="216"/>
    <w:bookmarkEnd w:id="217"/>
    <w:p w14:paraId="1001FA2B" w14:textId="05E0964A" w:rsidR="006E2DD7" w:rsidRPr="003727E7" w:rsidRDefault="006E2DD7" w:rsidP="003727E7">
      <w:pPr>
        <w:tabs>
          <w:tab w:val="left" w:pos="424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E2DD7" w:rsidRPr="003727E7" w:rsidSect="00AC7A39">
          <w:headerReference w:type="default" r:id="rId36"/>
          <w:headerReference w:type="first" r:id="rId37"/>
          <w:footerReference w:type="first" r:id="rId38"/>
          <w:pgSz w:w="11906" w:h="16838" w:code="9"/>
          <w:pgMar w:top="1418" w:right="425" w:bottom="1418" w:left="567" w:header="720" w:footer="1134" w:gutter="0"/>
          <w:cols w:space="709"/>
          <w:docGrid w:linePitch="299"/>
        </w:sectPr>
      </w:pPr>
      <w:r w:rsidRPr="003727E7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ab/>
      </w:r>
    </w:p>
    <w:p w14:paraId="12CD0A27" w14:textId="274DEDB9" w:rsidR="004A115D" w:rsidRPr="003727E7" w:rsidRDefault="29B7CF6B" w:rsidP="003727E7">
      <w:pPr>
        <w:pStyle w:val="Naslov1"/>
        <w:rPr>
          <w:rFonts w:ascii="Times New Roman" w:eastAsia="Arial" w:hAnsi="Times New Roman"/>
          <w:szCs w:val="24"/>
          <w:lang w:eastAsia="en-US"/>
        </w:rPr>
      </w:pPr>
      <w:bookmarkStart w:id="218" w:name="_Toc399321016"/>
      <w:bookmarkStart w:id="219" w:name="_Toc399321196"/>
      <w:bookmarkStart w:id="220" w:name="_Toc399321390"/>
      <w:bookmarkStart w:id="221" w:name="_Toc399322584"/>
      <w:bookmarkStart w:id="222" w:name="_Toc399322813"/>
      <w:bookmarkStart w:id="223" w:name="_Toc491069412"/>
      <w:bookmarkStart w:id="224" w:name="_Toc1921972613"/>
      <w:r w:rsidRPr="003727E7">
        <w:rPr>
          <w:rFonts w:ascii="Times New Roman" w:eastAsia="Arial" w:hAnsi="Times New Roman"/>
          <w:szCs w:val="24"/>
        </w:rPr>
        <w:lastRenderedPageBreak/>
        <w:t>5. PLANOVI RADA RAVNATELJICE, STRUČNO-PEDAGOŠKE SLUŽBE, ADMINISTRATIVNE SLUŽBE I TEHNIČKE SLUŽBE</w:t>
      </w:r>
      <w:bookmarkStart w:id="225" w:name="_Toc399321017"/>
      <w:bookmarkStart w:id="226" w:name="_Toc399321197"/>
      <w:bookmarkStart w:id="227" w:name="_Toc399321391"/>
      <w:bookmarkStart w:id="228" w:name="_Toc399322585"/>
      <w:bookmarkStart w:id="229" w:name="_Toc399322814"/>
      <w:bookmarkStart w:id="230" w:name="_Toc491069413"/>
      <w:bookmarkEnd w:id="218"/>
      <w:bookmarkEnd w:id="219"/>
      <w:bookmarkEnd w:id="220"/>
      <w:bookmarkEnd w:id="221"/>
      <w:bookmarkEnd w:id="222"/>
      <w:bookmarkEnd w:id="223"/>
      <w:bookmarkEnd w:id="224"/>
    </w:p>
    <w:p w14:paraId="5F0B4193" w14:textId="68A92B9A" w:rsidR="004A115D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31" w:name="_Toc21643442"/>
      <w:bookmarkStart w:id="232" w:name="_Toc1738602659"/>
      <w:r w:rsidRPr="003727E7">
        <w:rPr>
          <w:rFonts w:ascii="Times New Roman" w:eastAsia="Arial" w:hAnsi="Times New Roman"/>
          <w:b/>
          <w:szCs w:val="24"/>
        </w:rPr>
        <w:t>5.1. Plan rada ravnateljice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4DDF8236" w14:textId="77777777" w:rsidR="00152B87" w:rsidRPr="003727E7" w:rsidRDefault="00152B87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2933B58" w14:textId="013FC9B2" w:rsidR="00FC1818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23.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ravnateljice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655"/>
        <w:gridCol w:w="2220"/>
        <w:gridCol w:w="1185"/>
      </w:tblGrid>
      <w:tr w:rsidR="00B12160" w:rsidRPr="003727E7" w14:paraId="7A02098B" w14:textId="77777777" w:rsidTr="2366ADA8">
        <w:trPr>
          <w:trHeight w:val="111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609BAF3" w14:textId="0435287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0ECF64" w14:textId="12C843D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PREDVIĐENO VRIJEME OSTVARIVANJA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86ACEA0" w14:textId="58115CB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Potreban broj sati</w:t>
            </w:r>
          </w:p>
        </w:tc>
      </w:tr>
      <w:tr w:rsidR="00B12160" w:rsidRPr="003727E7" w14:paraId="28F7890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0F831E" w14:textId="0A1B83A2" w:rsidR="7155A564" w:rsidRPr="003727E7" w:rsidRDefault="650B76C0" w:rsidP="003727E7">
            <w:pPr>
              <w:pStyle w:val="Odlomakpopisa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3727E7">
              <w:rPr>
                <w:rFonts w:ascii="Times New Roman" w:eastAsia="Arial" w:hAnsi="Times New Roman"/>
                <w:b/>
                <w:bCs/>
                <w:szCs w:val="24"/>
              </w:rPr>
              <w:t>POSLOVI  PLANIRANJA  I  PROGRAMIRANJA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FE8EE2A" w14:textId="6E9A0B4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503E789" w14:textId="13D4136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270BD1EC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3B2E0" w14:textId="2126281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Godišnjeg plana i programa rada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7026B" w14:textId="6E080EB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25975" w14:textId="0AD49D6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00EE5F1F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3EBAD" w14:textId="4A056AE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plana i programa rada ravnatelja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30783F" w14:textId="431217B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7BB94" w14:textId="3D0F2BB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12160" w:rsidRPr="003727E7" w14:paraId="392ECF3E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105A4" w14:textId="218D8DC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Koordinacija u izradi predmetnih kurikuluma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9CB18" w14:textId="359BB5D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7AEC1" w14:textId="0FDA5378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12160" w:rsidRPr="003727E7" w14:paraId="0106D472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1D9D0" w14:textId="153C66A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Školskog kurikuluma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DA334" w14:textId="79683FA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BE0C9" w14:textId="146C058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1B59014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636EC" w14:textId="2917A7D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Razvojnog plana i programa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94DC3" w14:textId="463182F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1B6EB" w14:textId="684268CF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12160" w:rsidRPr="003727E7" w14:paraId="1AC12102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C38A8" w14:textId="5311474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 i programiranje rada Učiteljskog i Razrednih vijeća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5E848" w14:textId="44331D5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6EF75" w14:textId="2446CCE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7D87BEF9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DC7A5" w14:textId="6911D72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smjernica i pomoć učiteljima pri tematskim planiranjima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C6FB9" w14:textId="7651731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E2C69" w14:textId="719665AB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12160" w:rsidRPr="003727E7" w14:paraId="7DE9EE5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941DF" w14:textId="7FA5667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 i organizacija školskih projekata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EB5200" w14:textId="0317866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8EC7D" w14:textId="6562294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66A5C3C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EF243" w14:textId="2628CE0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 i organizacija stručnog usavršavanja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2235D" w14:textId="177A601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6C830" w14:textId="3DBE482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3062865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82A5F" w14:textId="0DD88CA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 nabave opreme i namještaja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2313C" w14:textId="67672B2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3A4FD" w14:textId="6E7CEDC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595A361F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2A494" w14:textId="23306DE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 i organizacija uređenja okoliša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85DFA" w14:textId="745737C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ECDD0" w14:textId="25D22E3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4B260C44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E3868" w14:textId="19508D3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D98155" w14:textId="671E32E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A5FEA" w14:textId="4C2CE33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212FBF6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58F7B11" w14:textId="06158892" w:rsidR="7155A564" w:rsidRPr="003727E7" w:rsidRDefault="650B76C0" w:rsidP="003727E7">
            <w:pPr>
              <w:pStyle w:val="Odlomakpopisa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3727E7">
              <w:rPr>
                <w:rFonts w:ascii="Times New Roman" w:eastAsia="Arial" w:hAnsi="Times New Roman"/>
                <w:b/>
                <w:bCs/>
                <w:szCs w:val="24"/>
              </w:rPr>
              <w:t>POSLOVI  ORGANIZACIJE  I KOORDINACIJE RADA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6EF0809" w14:textId="1C3240C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37DB614" w14:textId="4125D94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022BFED1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135789" w14:textId="478D6B8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C4039" w14:textId="5DA9765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BA332" w14:textId="4E1442C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2B925611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C42D1" w14:textId="2FA2E7A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Izrada Godišnjeg kalendara rada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1504E" w14:textId="492C7C1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VIII.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E9F20" w14:textId="4C1BECE4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12160" w:rsidRPr="003727E7" w14:paraId="44D3ADDB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8A01E1" w14:textId="74E7D2F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strukture radnog vremena i zaduženja učitelja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5AF9BF" w14:textId="73A48BB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6181B" w14:textId="1CE1F01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3ED370A3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81531" w14:textId="730C909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Organizacija i koordinacija e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6EF97D" w14:textId="56E5198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IX.-VI.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C9247" w14:textId="17987B39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12160" w:rsidRPr="003727E7" w14:paraId="07DB3EFC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89350" w14:textId="5A73682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i koordinacija vanjskog vrednovanja prema planu NCVVO-a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141AB" w14:textId="543EACF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7144B" w14:textId="33DB6A7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B12160" w:rsidRPr="003727E7" w14:paraId="3BFFE00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5BE24" w14:textId="023BC43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prijevoza i prehrane učenika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2CCF90" w14:textId="1B2752A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7EE6F" w14:textId="2F093135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12160" w:rsidRPr="003727E7" w14:paraId="3F63A80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087422" w14:textId="740B84C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i koordinacija zdravstvene i socijalne zaštite učenika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333608" w14:textId="30F9606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9E7B0" w14:textId="0EC4F7B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6840B5D9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FBF89" w14:textId="6531498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Organizacija i priprema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izvanučioničke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nastave, izleta i ekskurzija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9BEAE" w14:textId="70C14FB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i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1F190" w14:textId="32A95AD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08D582C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45B10" w14:textId="1FB7EB7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i koordinacija rada kolegijalnih tijela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E0B0A" w14:textId="1D3BD95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B9392" w14:textId="75D7EB0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12160" w:rsidRPr="003727E7" w14:paraId="386CB7B2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386AB" w14:textId="6E8C30E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i koordinacija upisa učenika u 1. razred OŠ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EA048" w14:textId="520A1CC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IV.-VII.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C8D0B" w14:textId="16624F87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12160" w:rsidRPr="003727E7" w14:paraId="4DBE88FA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402A4D" w14:textId="165C8C9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i koordinacija obilježavanja državnih blagdana i praznika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F7C2F" w14:textId="2F6168D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IX.-VI.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56225" w14:textId="38CB403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B12160" w:rsidRPr="003727E7" w14:paraId="0C56ADF3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38A87" w14:textId="19CEC98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7A29D" w14:textId="27FE8C3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73FE2" w14:textId="5A7D233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51FBA22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4F275B" w14:textId="4D176689" w:rsidR="7155A564" w:rsidRPr="003727E7" w:rsidRDefault="650B76C0" w:rsidP="003727E7">
            <w:pPr>
              <w:pStyle w:val="Odlomakpopisa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3727E7">
              <w:rPr>
                <w:rFonts w:ascii="Times New Roman" w:eastAsia="Arial" w:hAnsi="Times New Roman"/>
                <w:b/>
                <w:bCs/>
                <w:szCs w:val="24"/>
              </w:rPr>
              <w:t>PRAĆENJE REALIZACIJE PLANIRANOG RADA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070F83" w14:textId="42352D5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D82F7B" w14:textId="6E5C928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01179EBA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0D280" w14:textId="7D23A0F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i  uvid u ostvarenje Plana i programa rada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AF21B" w14:textId="63F0D28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E13A7" w14:textId="18A848B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1400048A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F910B" w14:textId="5E028E3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i analiza suradnje s institucijama izvan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2ACC65" w14:textId="1037B0C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FC0BB" w14:textId="04E52C81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12160" w:rsidRPr="003727E7" w14:paraId="2920F079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FD813" w14:textId="003D993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Vrednovanje i analiza uspjeha na kraju odgojno obrazovnih razdoblja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14076" w14:textId="5EA5E5ED" w:rsidR="7155A564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XII. I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135E8" w14:textId="021A303B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12160" w:rsidRPr="003727E7" w14:paraId="2E79DE2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26C08" w14:textId="1FAFCA8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Administrativno pedagoško instruktivni rad s učiteljima, stručnim </w:t>
            </w:r>
          </w:p>
          <w:p w14:paraId="260F6001" w14:textId="754BFEA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suradnicima i pripravnicima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EBD82" w14:textId="04C3F08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9A249" w14:textId="7DE85A3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66C57CC3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DA541" w14:textId="6FD3378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i koordinacija rada administrativno-tehničke službe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C6939" w14:textId="6DB37E3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EA384" w14:textId="0C9B8DA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12160" w:rsidRPr="003727E7" w14:paraId="214164D4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FAA2B" w14:textId="1250499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i koordinacija rada e-Matice i e-Dnevnika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E2515" w14:textId="3AC87B4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D02C1" w14:textId="4253A1E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12160" w:rsidRPr="003727E7" w14:paraId="139172A9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3C8F3" w14:textId="2CAAF34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Kontrola pedagoške dokumentacije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1530E7" w14:textId="50969D4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4BEA2" w14:textId="75A9DC3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74086F8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42D08" w14:textId="01B9F29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rada školskih povjerenstava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57C80" w14:textId="67223A9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801F8" w14:textId="7B2339B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12160" w:rsidRPr="003727E7" w14:paraId="10B0F7EF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6E8EA" w14:textId="19D7824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A6F1C" w14:textId="7AE023B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980EB" w14:textId="72D3590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34B5A3A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603478" w14:textId="51BFFCE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4.   RAD U STRUČNIM I KOLEGIJALNIM TIJELIMA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C85B05" w14:textId="4BAE462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EF62B0" w14:textId="2B7DCDC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46F452C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76FB9" w14:textId="14FB195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Planiranje, pripremanje i vođenje sjednica kolegijalnih  i stručnih tijela (upoznavanje s važećim Pravilnicima (Pravilnik o načinu postupanja odgojno-</w:t>
            </w:r>
          </w:p>
          <w:p w14:paraId="2938C2D3" w14:textId="744625F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-obrazovnih radnika školskih ustanova u poduzimanju mjera zaštite prava učenika te prijave svakog kršenja tih prava nadležnim tijelima), Izmjenama, Zakonima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2D657" w14:textId="0B4C007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A6E15" w14:textId="3E1FEEBE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B12160" w:rsidRPr="003727E7" w14:paraId="6FBD2A3C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5BE5D" w14:textId="2B3D389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sa Sindikalnom podružnicom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D7059" w14:textId="5525906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30215" w14:textId="283C6735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12160" w:rsidRPr="003727E7" w14:paraId="77B9CFB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F90971" w14:textId="4ED63E4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7D0AE" w14:textId="20FEAF0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59DEA" w14:textId="34E7BCE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56A1F79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DD9C87" w14:textId="7B2858B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5.    RAD S UČENICIMA, UČITELJIMA, STRUČNIM SURADNICIMA I RODITELJIMA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892E66C" w14:textId="355FC21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B53B772" w14:textId="03A33AE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5A9985F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A9A25E" w14:textId="03B6156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rada učeničkih društava, grupa i pomoć pri radu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654C70" w14:textId="1B29186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91F48" w14:textId="3A0D44DE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12160" w:rsidRPr="003727E7" w14:paraId="5CEA2FA1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166550" w14:textId="3CAB48B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Briga o sigurnosti, pravima i obvezama učenika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239996" w14:textId="7AA79F0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B632F" w14:textId="60C4DFF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0EC48412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61CD0" w14:textId="2F29D77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Dnevna, tjedna i mjesečna planiranja s učiteljima i suradnicima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C64CE" w14:textId="1C47287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6D4EC" w14:textId="49E1B5E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125DED81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C6A84" w14:textId="76FF66C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Savjetodavni rad s roditeljima /individualno i skupno/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C2D324" w14:textId="38115F2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1AF81" w14:textId="5782860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3B3E8E4F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EF6CA" w14:textId="0552CC7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5CB00" w14:textId="4F76B3F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54727" w14:textId="5F4A485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37441C3C" w14:textId="77777777" w:rsidTr="2366ADA8">
        <w:trPr>
          <w:trHeight w:val="52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B7CB13" w14:textId="559E65D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6.   ADMINISTRATIVNO – UPRAVNI I RAČUNOVODSTVENI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DDE899A" w14:textId="0F0FDC2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C20A5A" w14:textId="2AB62EA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700F05F9" w14:textId="77777777" w:rsidTr="2366ADA8">
        <w:trPr>
          <w:trHeight w:val="12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BC892" w14:textId="4F2436B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Rad i suradnja s tajnikom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F572A" w14:textId="22A0FA0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AFE73" w14:textId="3283A92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7AC83F7B" w14:textId="77777777" w:rsidTr="2366ADA8">
        <w:trPr>
          <w:trHeight w:val="12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165CC" w14:textId="27BF6E4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Provedba zakonskih i podzakonskih akata te naputaka MZOS-a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A6D35" w14:textId="4B29A36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9EA5D" w14:textId="07D7798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12160" w:rsidRPr="003727E7" w14:paraId="04AA131D" w14:textId="77777777" w:rsidTr="2366ADA8">
        <w:trPr>
          <w:trHeight w:val="12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0CA57" w14:textId="1CF81B6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Provođenje raznih natječaja za potrebe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53A13" w14:textId="0F0AE79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2CDDF" w14:textId="79AB737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  <w:r w:rsidR="00172BD8"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12160" w:rsidRPr="003727E7" w14:paraId="69AC4D2F" w14:textId="77777777" w:rsidTr="2366ADA8">
        <w:trPr>
          <w:trHeight w:val="12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A18A4" w14:textId="6A4A4AD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u radni odnos /uz suglasnost Školskog odbora/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4185B" w14:textId="6DCCDA8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61325" w14:textId="605FB62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B12160" w:rsidRPr="003727E7" w14:paraId="64FBB914" w14:textId="77777777" w:rsidTr="2366ADA8">
        <w:trPr>
          <w:trHeight w:val="12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28897" w14:textId="1B97A9C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Poslovi zastupanja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24573" w14:textId="747DFDF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383C1" w14:textId="4A04037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12160" w:rsidRPr="003727E7" w14:paraId="6FEE29C5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D6B7F" w14:textId="64F2D84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Rad i suradnja s računovođom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57A2A" w14:textId="349CD89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02338" w14:textId="3108D8D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3AA12B63" w14:textId="77777777" w:rsidTr="2366ADA8">
        <w:trPr>
          <w:trHeight w:val="240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6E2A6" w14:textId="3AA535C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financijskog plana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F84B1" w14:textId="7C067AA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VIII. – IX.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B3480" w14:textId="04E16BA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37BBABC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96CE42" w14:textId="63A617B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Kontrola i nadzor računovodstvenog poslovanja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15037" w14:textId="371810B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DB07A" w14:textId="3543CB8F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12160" w:rsidRPr="003727E7" w14:paraId="10ED673C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A4833" w14:textId="4C0335D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i provedba inventure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68081" w14:textId="6C7D699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XII.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0225C" w14:textId="00EE95B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3D81453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45FD8" w14:textId="659F3E4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Podnošenje Izvješća o stanju sigurnosti i provođenju školskih preventivnih programa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AF30A" w14:textId="312BB13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i XII.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F51DE" w14:textId="6A51B2B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7E6B8AA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6F0F29" w14:textId="01A7EBE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Potpisivanje i provjera svjedodžbi i učeničkih knjižica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515F8" w14:textId="1C2624C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F443B" w14:textId="431B504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467A450B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1728E" w14:textId="3398973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nabave i podjele potrošnog materijala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896CB3" w14:textId="4431858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VIII. i </w:t>
            </w:r>
            <w:proofErr w:type="spellStart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92D71" w14:textId="370EADD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080FE361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8692FD" w14:textId="711E4C2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320FE3" w14:textId="26F36D0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FEBE8" w14:textId="66322AB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7951526E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DEA61F5" w14:textId="2D11D6E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7.   SURADNJA  S  UDRUGAMA, USTANOVAMA I INSTITUCIJAMA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1FD583E" w14:textId="6797678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9374EAA" w14:textId="3FB2914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10584FC2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F3191" w14:textId="0B5E71D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Predstavljanje škole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7ABF8" w14:textId="4E63DEA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BD263" w14:textId="230771BB" w:rsidR="7155A564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12160" w:rsidRPr="003727E7" w14:paraId="3BE0DEA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13A69" w14:textId="57EC100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Ministarstvom znanosti, obrazovanja i športa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C69D80" w14:textId="3710890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4A845" w14:textId="5C7A57C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4DE8A3C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7FCB7" w14:textId="46E9352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Agencijom za odgoj i obrazovanje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211AC6" w14:textId="36F3745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0A008" w14:textId="47CABC8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48E95D7E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5AA9E" w14:textId="7970F00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Nacionalnim centrom za vanjsko vrednovanje obrazovanja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C0166" w14:textId="7A30A5E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BFA0D" w14:textId="7B0BFF9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0ADF632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13CB9" w14:textId="69E2546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Agencijom za mobilnost i programe EU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ABBCB4" w14:textId="047F1DD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FB5EF" w14:textId="1AB860B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293A09D6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D60CC" w14:textId="64CF3B2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ostalim Agencijama za obrazovanje na državnoj razini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A38CDE" w14:textId="7FF5846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F59F6" w14:textId="3F4BE41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440CFFD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B02F3" w14:textId="0F52369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Uredom državne uprave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7338A" w14:textId="1AFA1C8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FE2E5" w14:textId="68CEF75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04B8A9D4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10DC2" w14:textId="6917BEE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osnivačem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B68B0" w14:textId="79BC893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8EB7D" w14:textId="438774D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5A2A5F35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1E0A6" w14:textId="46B07D7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Zavodom za zapošljavanje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F622F" w14:textId="59F47F6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C2299" w14:textId="320F7B0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50D21C1C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BD7CB" w14:textId="48C6C38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Zavodom za javno zdravstvo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EC271D" w14:textId="1BC3407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FCD3C" w14:textId="279BCE9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48221212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E7479" w14:textId="0F92573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Centrom za socijalnu skrb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FC2614" w14:textId="286F408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296D1" w14:textId="54C5478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35BE7319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DF2E1" w14:textId="0C585AD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Suradnja s Crvenim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križom</w:t>
            </w:r>
            <w:proofErr w:type="spellEnd"/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B83EE" w14:textId="09C5D39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BDC50" w14:textId="1A3E2AB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67C90A34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6BF71" w14:textId="2E235F2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Policijskom upravom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99B4B" w14:textId="773D8BC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788A7" w14:textId="6A0750F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2B1DE3F3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EB6DD" w14:textId="4015D56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sa Župnim uredom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BFBD4" w14:textId="0967D62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574A6" w14:textId="45A8765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7A491C6D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0C29E" w14:textId="4D6E6DB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ostalim osnovnim i srednjim školama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C4600" w14:textId="6FAFCE5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42A2E" w14:textId="014F31E7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7BBDDE55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A45A1" w14:textId="0E192C2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kulturnim i športskim ustanovama i institucijama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4341C" w14:textId="1C6EBF5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1FBE0" w14:textId="360611D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5CFF54BA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5D222" w14:textId="7265F14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turističkim agencijama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C3AB0E" w14:textId="7B797F8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97481" w14:textId="717FAE8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7AAAFABB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1E272" w14:textId="342191F2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udrugama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02880" w14:textId="47F4818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F913D" w14:textId="1802069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6343BA8A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F2A53" w14:textId="5C22F745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567FE" w14:textId="1745F22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VIII.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784D0" w14:textId="47CCAAB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2160" w:rsidRPr="003727E7" w14:paraId="403B08B4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B810C0" w14:textId="2F529B63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8. STRUČNO USAVRŠAVANJE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9433555" w14:textId="1C62C8A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AD250F" w14:textId="1A9F3AAF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30804428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8ACE7" w14:textId="4A0244F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Stručno usavršavanje u matičnoj ustanovi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86F087" w14:textId="1C2958F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43C7F" w14:textId="113B68C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07C12EEF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E8EC6" w14:textId="31CD4B34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Stručno usavršavanje u organizaciji ŽSV-a, MZOŠ-a, AZZO-a, HUROŠ-a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EEA59" w14:textId="4795B2D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0A22D" w14:textId="1C1D7F1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12160" w:rsidRPr="003727E7" w14:paraId="28B6934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F061C" w14:textId="2EF71B3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Stručno usavršavanje u organizaciji ostalih ustanova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4F6C0" w14:textId="774EE10E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DDAB2" w14:textId="4075749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12160" w:rsidRPr="003727E7" w14:paraId="0EC8D844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E1FF0" w14:textId="25D47BA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suvremene odgojno obrazovne literature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E9803" w14:textId="0343E6AA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43767" w14:textId="7CA5822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B12160" w:rsidRPr="003727E7" w14:paraId="39B7434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5B5AB" w14:textId="796D367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Ostala stručna usavršavanja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B0B6B6" w14:textId="7FD1BFB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57D9D" w14:textId="7BD7C530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12160" w:rsidRPr="003727E7" w14:paraId="640A92A7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0199DD" w14:textId="227ED128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9. OSTALI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0B94533" w14:textId="032C571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07FBD45" w14:textId="63B521FD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160" w:rsidRPr="003727E7" w14:paraId="0229D3C0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65D06" w14:textId="4D63635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9.1. Vođenje evidencija i dokumentacije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16FC27" w14:textId="77C04D06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IX.-VI.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55A5B" w14:textId="791F281C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12160" w:rsidRPr="003727E7" w14:paraId="028BD4CA" w14:textId="77777777" w:rsidTr="2366ADA8">
        <w:trPr>
          <w:trHeight w:val="285"/>
        </w:trPr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25BD5" w14:textId="208E4BDB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Ostali nepredvidivi poslovi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DEAFF" w14:textId="1D6DCE31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 – VI. MJ.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7E719" w14:textId="23319469" w:rsidR="7155A564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7473EAF0" w14:textId="4F1D0A48" w:rsidR="004A115D" w:rsidRPr="003727E7" w:rsidRDefault="2366ADA8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UKUPAN BROJ PLANIRANIH SATI RADA GODIŠNJE: 17</w:t>
      </w:r>
      <w:r w:rsidR="00172BD8"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44</w:t>
      </w:r>
    </w:p>
    <w:p w14:paraId="37EADB5A" w14:textId="1EE56644" w:rsidR="004A115D" w:rsidRPr="003727E7" w:rsidRDefault="004A115D" w:rsidP="003727E7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738EAEB6" w14:textId="63DE1B8B" w:rsidR="007D0743" w:rsidRPr="00B20AC1" w:rsidRDefault="29B7CF6B" w:rsidP="00B20AC1">
      <w:pPr>
        <w:pStyle w:val="Naslov2"/>
        <w:widowControl w:val="0"/>
        <w:spacing w:line="360" w:lineRule="auto"/>
        <w:rPr>
          <w:rFonts w:ascii="Times New Roman" w:eastAsia="Arial" w:hAnsi="Times New Roman"/>
          <w:b/>
          <w:szCs w:val="24"/>
        </w:rPr>
      </w:pPr>
      <w:bookmarkStart w:id="233" w:name="_Toc21643443"/>
      <w:bookmarkStart w:id="234" w:name="_Toc754906925"/>
      <w:r w:rsidRPr="003727E7">
        <w:rPr>
          <w:rFonts w:ascii="Times New Roman" w:eastAsia="Arial" w:hAnsi="Times New Roman"/>
          <w:b/>
          <w:szCs w:val="24"/>
        </w:rPr>
        <w:t>5.2. Plan rada stručne suradnice pedagoginje</w:t>
      </w:r>
      <w:bookmarkStart w:id="235" w:name="_Toc399321019"/>
      <w:bookmarkStart w:id="236" w:name="_Toc399321199"/>
      <w:bookmarkStart w:id="237" w:name="_Toc399321393"/>
      <w:bookmarkStart w:id="238" w:name="_Toc399322587"/>
      <w:bookmarkStart w:id="239" w:name="_Toc399322816"/>
      <w:bookmarkStart w:id="240" w:name="_Toc491069415"/>
      <w:bookmarkEnd w:id="233"/>
      <w:bookmarkEnd w:id="234"/>
    </w:p>
    <w:p w14:paraId="53C10862" w14:textId="5AD39EC0" w:rsidR="006D4326" w:rsidRPr="003727E7" w:rsidRDefault="006D4326" w:rsidP="003727E7">
      <w:pPr>
        <w:widowControl w:val="0"/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727E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Tablica 24. </w:t>
      </w:r>
      <w:r w:rsidRPr="003727E7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hi-IN" w:bidi="hi-IN"/>
        </w:rPr>
        <w:t>Prikaz plana rada pedagoginje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B12160" w:rsidRPr="003727E7" w14:paraId="313F453B" w14:textId="77777777" w:rsidTr="29B7CF6B">
        <w:trPr>
          <w:trHeight w:val="52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60366" w14:textId="7A4E8AA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Vrijeme</w:t>
            </w:r>
          </w:p>
          <w:p w14:paraId="63E61529" w14:textId="653889F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realizacije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21B8B" w14:textId="64BAD56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PODRUČJE RADA/AKTIVNOSTI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41E2C" w14:textId="3CCEF4A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Cilj</w:t>
            </w:r>
          </w:p>
          <w:p w14:paraId="2E7BDAA9" w14:textId="70473750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(po područjima)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CF18B" w14:textId="15BA1DC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</w:p>
          <w:p w14:paraId="281CD080" w14:textId="3282E74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sati</w:t>
            </w:r>
          </w:p>
        </w:tc>
      </w:tr>
      <w:tr w:rsidR="00B12160" w:rsidRPr="003727E7" w14:paraId="5137F18B" w14:textId="77777777" w:rsidTr="29B7CF6B">
        <w:trPr>
          <w:trHeight w:val="45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17E54" w14:textId="35071B0C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43464" w14:textId="3B5263C3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1. PLANIRANJE I PROGRAMIRANJE RADA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F74DA" w14:textId="53466AE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19E43" w14:textId="75A61247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DA66005" w14:textId="0FD3D662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</w:tc>
      </w:tr>
      <w:tr w:rsidR="00B12160" w:rsidRPr="003727E7" w14:paraId="379050AF" w14:textId="77777777" w:rsidTr="29B7CF6B">
        <w:trPr>
          <w:trHeight w:val="17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7AD03" w14:textId="771BE7A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4ACAD95C" w14:textId="49EA842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2280C1BA" w14:textId="6B5993C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3BF9ADA2" w14:textId="1C51CA8F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179CF91E" w14:textId="4644D55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5016558C" w14:textId="4E773426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180544F1" w14:textId="759B9B7C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9.-10.</w:t>
            </w:r>
          </w:p>
          <w:p w14:paraId="27EAE73A" w14:textId="6EC0837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21DCE4FB" w14:textId="710C5C9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A5D5317" w14:textId="56847A1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9.-10.</w:t>
            </w:r>
          </w:p>
          <w:p w14:paraId="45B43289" w14:textId="2210C5F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</w:t>
            </w:r>
          </w:p>
          <w:p w14:paraId="4A2092C6" w14:textId="5E6E30D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4C71940" w14:textId="180933B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9.-10.</w:t>
            </w:r>
          </w:p>
          <w:p w14:paraId="52FDFD6B" w14:textId="7FDB9C8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9C31745" w14:textId="5F504AF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649E3" w14:textId="6D0FC076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16A88BA3" w14:textId="5401D11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1.1. Ispitivanje odgojno obrazovnih potreba</w:t>
            </w:r>
          </w:p>
          <w:p w14:paraId="3A147BA3" w14:textId="4956859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1.2  Sudjelovanje u izradi Godišnjeg plana i programa rada škole i Školskog kurikuluma </w:t>
            </w:r>
          </w:p>
          <w:p w14:paraId="7032D091" w14:textId="1650F84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1.3.  Izrada Godišnjeg plana i programa rada stručnog  suradnika pedagoga</w:t>
            </w:r>
          </w:p>
          <w:p w14:paraId="1937DF55" w14:textId="1FA0325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1.4.  Izrada individualnog plana i programa stručnog  usavršavanja  </w:t>
            </w:r>
          </w:p>
          <w:p w14:paraId="68CBEB88" w14:textId="7925805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1.5. Sudjelovanje i pomoć u izradi prijedloga projekata </w:t>
            </w:r>
          </w:p>
          <w:p w14:paraId="0F2B9E48" w14:textId="5A288B00" w:rsidR="0D330040" w:rsidRPr="003727E7" w:rsidRDefault="29B7CF6B" w:rsidP="00B20AC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1.6. Potpora učiteljima u  izradi Godišnjih izvedbenih kurikuluma </w:t>
            </w:r>
          </w:p>
          <w:p w14:paraId="4948A7B7" w14:textId="7922BE1F" w:rsidR="0D330040" w:rsidRPr="003727E7" w:rsidRDefault="29B7CF6B" w:rsidP="00B20AC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1.7. Sudjelovanje u izradi Provedbenog plana organizacije rada i izvođenja nastave te protokoli postupanja za vrijeme rada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DC772" w14:textId="25FA0B6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46ED9E1" w14:textId="6D8546A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Ispitivanjem i utvrđivanjem odgojno-obrazovnih potreba učenika, škole i okruženja ostvariti pripremu za kvalitetnije planiranje odgojno-obrazovnog rada.</w:t>
            </w:r>
          </w:p>
          <w:p w14:paraId="738E3353" w14:textId="6C014C6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Osmišljavanje i kreiranje razvoja škole.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06583" w14:textId="5223B1D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7E0BB331" w14:textId="77777777" w:rsidTr="29B7CF6B">
        <w:trPr>
          <w:trHeight w:val="3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26BEB" w14:textId="19E0559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83679" w14:textId="7454AFAC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2.UPIS UČENIKA I FORMIRANJE ODGOJNO OBRAZOVNIH </w:t>
            </w:r>
          </w:p>
          <w:p w14:paraId="6164B922" w14:textId="25F40EE6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2F5AA" w14:textId="461641B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E7C28" w14:textId="3D17FBEF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0B4B123" w14:textId="6B2B3732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</w:tr>
      <w:tr w:rsidR="00B12160" w:rsidRPr="003727E7" w14:paraId="7F4C776D" w14:textId="77777777" w:rsidTr="29B7CF6B">
        <w:trPr>
          <w:trHeight w:val="40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76503" w14:textId="5E4E9EE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5.</w:t>
            </w:r>
          </w:p>
          <w:p w14:paraId="303539E7" w14:textId="7C7E17C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 i 6.</w:t>
            </w:r>
          </w:p>
          <w:p w14:paraId="5E6F04EE" w14:textId="684148E1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541146A" w14:textId="6BD3C802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99747FB" w14:textId="298A0604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 i 6.</w:t>
            </w:r>
          </w:p>
          <w:p w14:paraId="72D8BF07" w14:textId="15EAC9B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5., 8. </w:t>
            </w:r>
          </w:p>
          <w:p w14:paraId="2E72E486" w14:textId="3DE73B15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F71032" w14:textId="210C6AF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 i 10.</w:t>
            </w:r>
          </w:p>
          <w:p w14:paraId="057116A6" w14:textId="72E7812A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F594E30" w14:textId="06E58F72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  <w:p w14:paraId="7DE2C1A7" w14:textId="64BC894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904A83C" w14:textId="07786C7F" w:rsidR="0D330040" w:rsidRPr="003727E7" w:rsidRDefault="0D330040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35897AE" w14:textId="0FBE355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tijekom godine</w:t>
            </w:r>
          </w:p>
          <w:p w14:paraId="6AA396F0" w14:textId="3E5464F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A00305E" w14:textId="45D08811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A7E7FD3" w14:textId="57D35005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62A318" w14:textId="204C9E9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3BC38337" w14:textId="3678818C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8E25E0A" w14:textId="4091800C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5E7D2F9" w14:textId="0453FBA9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5CD65AF" w14:textId="601E1907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8BA36C" w14:textId="5F322A63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612808" w14:textId="1E37124C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6A6965EE" w14:textId="27ED764C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E76B1EE" w14:textId="2DBA3A81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A5DC443" w14:textId="204C9E9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27B01ACE" w14:textId="1A4FFF1A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85EE4" w14:textId="2F6A8B5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2.1  Upis u 1. Razred:</w:t>
            </w:r>
          </w:p>
          <w:p w14:paraId="1C4FDFDF" w14:textId="2909FE1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Ispitivanje zrelosti – pripremljenosti djece za  školu </w:t>
            </w:r>
          </w:p>
          <w:p w14:paraId="35CF549D" w14:textId="4F4075A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Organizacija upisa u 1. razred</w:t>
            </w:r>
          </w:p>
          <w:p w14:paraId="025B119C" w14:textId="7AE1F1C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Razgovor s djecom i roditeljima – upis</w:t>
            </w:r>
          </w:p>
          <w:p w14:paraId="74192864" w14:textId="6264642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prilagodbe učenika (posjeti nastavi)</w:t>
            </w:r>
          </w:p>
          <w:p w14:paraId="6D310CD9" w14:textId="05A622D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Izrada informativnog materijala za roditelje  </w:t>
            </w:r>
          </w:p>
          <w:p w14:paraId="63AF7405" w14:textId="23F52F0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Sudjelovanje u radu Stručnog povjerenstva Škole  za utvrđivanje psihofizičkog stanja djeteta  </w:t>
            </w:r>
          </w:p>
          <w:p w14:paraId="34F948F6" w14:textId="30571F2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2.2 Upis učenika iz drugih školskih sredina</w:t>
            </w:r>
          </w:p>
          <w:p w14:paraId="726B4885" w14:textId="41E20E1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učenicima, roditeljima i razrednicima</w:t>
            </w:r>
          </w:p>
          <w:p w14:paraId="63DFE1A5" w14:textId="3F3D6F0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Praćenje prilagodbe učenika</w:t>
            </w:r>
          </w:p>
          <w:p w14:paraId="6E9A29DC" w14:textId="0A20218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2.3.  Sudjelovanje u formiranju grupa produženog boravka</w:t>
            </w:r>
          </w:p>
          <w:p w14:paraId="76C4D6D0" w14:textId="2809BB1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2.4.Praćenje izvođenja izborne nastave, izvannastavnih aktivnosti i dodatne   nastave, dopunske nastave i obrazovnih grupa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125CF" w14:textId="3842196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Unapređivanje kvalitete procesa upisa djece u školu.</w:t>
            </w:r>
          </w:p>
          <w:p w14:paraId="2DCF0AEE" w14:textId="527E603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Utvrđivanje pripremljenosti i zrelosti djece za školu.</w:t>
            </w:r>
          </w:p>
          <w:p w14:paraId="4DF7492E" w14:textId="6865A50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Stvaranje uvjeta za uspješan početak školovanja.</w:t>
            </w:r>
          </w:p>
          <w:p w14:paraId="38449108" w14:textId="79248E1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Uvođenje u novo školsko okružje.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3E576" w14:textId="566EACB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526C4E6" w14:textId="71A9A68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7E2B7EE" w14:textId="259701C6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04ABEF5" w14:textId="168B187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8DC3A01" w14:textId="04127CF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0276E85" w14:textId="118C61FA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1D02C4E" w14:textId="5323579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5F86EC9" w14:textId="016DF81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BB1983E" w14:textId="44473324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A6E4034" w14:textId="6732E7B9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FABE921" w14:textId="0EB5BC9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FF3DB3F" w14:textId="54E4653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B6C4A60" w14:textId="4066F1F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4FD548A" w14:textId="2856719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38D2959" w14:textId="29DA980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4D05F13" w14:textId="3A148F30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2A066357" w14:textId="77777777" w:rsidTr="29B7CF6B">
        <w:trPr>
          <w:trHeight w:val="36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B3764" w14:textId="7507442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8A7CC" w14:textId="54BEC77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3. NEPOSREDNI RAD S UČENICIMA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97FE6" w14:textId="657212C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CEFC9" w14:textId="1E0E6652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CA0F8F2" w14:textId="7175173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875</w:t>
            </w:r>
          </w:p>
        </w:tc>
      </w:tr>
      <w:tr w:rsidR="00B12160" w:rsidRPr="003727E7" w14:paraId="77D5A045" w14:textId="77777777" w:rsidTr="29B7CF6B">
        <w:trPr>
          <w:trHeight w:val="36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51132" w14:textId="57F44F6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E38B278" w14:textId="70A27C9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92B30" w14:textId="31470B6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C654707" w14:textId="0C1368A0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3.1.Individualni  rad s učenicima</w:t>
            </w:r>
          </w:p>
          <w:p w14:paraId="1B34846C" w14:textId="3D14F75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Savjetodavni rad</w:t>
            </w:r>
          </w:p>
          <w:p w14:paraId="57249BA1" w14:textId="0B0A138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Pomoć u učenju</w:t>
            </w:r>
          </w:p>
          <w:p w14:paraId="501AB3E6" w14:textId="12F4092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3.2.Rad s grupama učenika</w:t>
            </w:r>
          </w:p>
          <w:p w14:paraId="0E56FBB1" w14:textId="5FC5248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Rad s razrednim odjelima (Radionice o učenju, radionice u sklopu ŠPP-a, Profesionalna  orijentacija)</w:t>
            </w:r>
          </w:p>
          <w:p w14:paraId="7978BB28" w14:textId="70D7147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Rad s posebnim grupama učenika: Vijeće učenika </w:t>
            </w:r>
          </w:p>
          <w:p w14:paraId="65E6D32D" w14:textId="3C57118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3.3. Rad na odgojnoj problematici </w:t>
            </w:r>
          </w:p>
          <w:p w14:paraId="66E31448" w14:textId="5B33EA60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3.4. Analiza odgojne situacije u razrednim odjelima, provođenje Sociometrijskog upitnika (4.razred)</w:t>
            </w:r>
          </w:p>
          <w:p w14:paraId="69D5E2D1" w14:textId="59BF0CB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3.5. Praćenje učenici s posebnim odgojno-obrazovnim potrebama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6D0FE" w14:textId="16FDDFA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FF8E900" w14:textId="414BD5B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Postizanje kvalitete nastavnog procesa.</w:t>
            </w:r>
          </w:p>
          <w:p w14:paraId="7DA790A0" w14:textId="4BEF1E8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Podrška u prevladavanju odgojno-obrazovnih teškoća</w:t>
            </w:r>
          </w:p>
          <w:p w14:paraId="4D36CABA" w14:textId="2336AED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Koordinacija rada. Savjetovanje, pružanje pomoći i podrške.</w:t>
            </w:r>
          </w:p>
          <w:p w14:paraId="1EA6A31E" w14:textId="22706D5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Osiguranje primjerenog odgojno-obrazovnog tretmana.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8762B" w14:textId="480DB7D3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6E46B967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10EDF" w14:textId="1C93049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9940D" w14:textId="21A90B8A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4. NEPOSREDNI RAD – SURADNJA S UČITELJIMA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CF75D" w14:textId="7E3F505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301FB" w14:textId="262280C9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8EC8483" w14:textId="6DC23494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175</w:t>
            </w:r>
          </w:p>
        </w:tc>
      </w:tr>
      <w:tr w:rsidR="00B12160" w:rsidRPr="003727E7" w14:paraId="5EB2D48E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DBBEF" w14:textId="25E7B98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  <w:p w14:paraId="28318972" w14:textId="2CDBA82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19D85F5" w14:textId="47CC9B9F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75F493B8" w14:textId="1779F9A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DEC9D41" w14:textId="4996806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C3E9F" w14:textId="2ABB641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4.1. Pomoć u planiranju i programiranju rada razrednika, učitelja, stručno usavršavanje</w:t>
            </w:r>
          </w:p>
          <w:p w14:paraId="4273C133" w14:textId="3D2FC2A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4.2. Savjetodavni rad s učenicima na području prevencije neuspjeha i poteškoća u ponašanju</w:t>
            </w:r>
          </w:p>
          <w:p w14:paraId="5AA188B7" w14:textId="34B445A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4.3 Priprema podataka za sjednice Razrednih vijeća i za rad s roditeljima</w:t>
            </w:r>
          </w:p>
          <w:p w14:paraId="2EBA4B6D" w14:textId="79FFB19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4.4.Koordiniranje zdravstvene zaštite učenika (koordinacija projekta Zaštita zubi, koordinacija rada sa Zavodom za javno zdravstvo)</w:t>
            </w:r>
          </w:p>
          <w:p w14:paraId="2CD95863" w14:textId="0CFE591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4.5.Kulturna i javna djelatnost škole</w:t>
            </w:r>
          </w:p>
          <w:p w14:paraId="66008DC4" w14:textId="119A905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4.6.Profesionalna orijentacija</w:t>
            </w:r>
          </w:p>
          <w:p w14:paraId="1B8912A6" w14:textId="7F5E98A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4.7.Praćenje realizacije i unaprjeđivanje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odgojno – obraz. procesa </w:t>
            </w:r>
          </w:p>
          <w:p w14:paraId="68358D0D" w14:textId="2ABC84A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4.8.Uvid u vođenje pedagoške dokumentacije</w:t>
            </w:r>
          </w:p>
          <w:p w14:paraId="04CE1971" w14:textId="74E0045B" w:rsidR="00B20AC1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4.9.Uvođenje u rad i praćenje rada učitelja pripravnika i novozaposlenih  učitelja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BDF02" w14:textId="74E8C12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Razvoj stručnih kompetencija.</w:t>
            </w:r>
          </w:p>
          <w:p w14:paraId="14F6B1C3" w14:textId="02D8409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Doprinos radu stručnih tijela škole.</w:t>
            </w:r>
          </w:p>
          <w:p w14:paraId="4758B091" w14:textId="40209F1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Osuvremenjivanje nastavnog procesa.</w:t>
            </w:r>
          </w:p>
          <w:p w14:paraId="34214742" w14:textId="7854FC1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Preventivno djelovanje.</w:t>
            </w:r>
          </w:p>
          <w:p w14:paraId="57C7C970" w14:textId="0B50DB3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Savjetovanje.</w:t>
            </w:r>
          </w:p>
          <w:p w14:paraId="33561B15" w14:textId="783B253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Koordinacija aktivnosti. Informiranje.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FB68F" w14:textId="5CCFDCD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5AE87BD4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13920" w14:textId="35CD609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04A41" w14:textId="75AE21C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5. NEPOSREDNI RAD – SURADNJA S RODITELJIMA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362D3" w14:textId="4E4042A3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6F35A" w14:textId="2834D8D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</w:tc>
      </w:tr>
      <w:tr w:rsidR="00B12160" w:rsidRPr="003727E7" w14:paraId="2C71B550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56FF1" w14:textId="708A42E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9.,1. </w:t>
            </w:r>
          </w:p>
          <w:p w14:paraId="0F3BF5C4" w14:textId="4C7E59C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 godine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92B0F" w14:textId="70975D1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5.1. Upis  i ispis učenika</w:t>
            </w:r>
          </w:p>
          <w:p w14:paraId="37465852" w14:textId="70174B7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5.2 Individualni savjetodavni rad</w:t>
            </w:r>
          </w:p>
          <w:p w14:paraId="50BE213A" w14:textId="7438D0B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5.3 Organizacija i provođenje roditeljskih sastanaka  </w:t>
            </w:r>
          </w:p>
          <w:p w14:paraId="6C47108F" w14:textId="1D329FF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5.4. Poticanje suradničkih odnosa s roditeljima</w:t>
            </w:r>
          </w:p>
          <w:p w14:paraId="0C94F5AD" w14:textId="511419A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5.5. Izrada upitnika za roditelje, pismeno obraćanje roditelju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C76EA" w14:textId="725400C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Unapređenje kvalitete procesa upisa djece u školu.</w:t>
            </w:r>
          </w:p>
          <w:p w14:paraId="28ADB369" w14:textId="7E80B9E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Savjetovanje, pružanje pomoći i podrške.</w:t>
            </w:r>
          </w:p>
          <w:p w14:paraId="62E89A5A" w14:textId="68919E0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Unapređenje kvalitete odgojno-obrazovnog rada.</w:t>
            </w:r>
          </w:p>
          <w:p w14:paraId="234AB436" w14:textId="737BD04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Provođenje propisa.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98594A" w14:textId="6354DBC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03CFE5EB" w14:textId="77777777" w:rsidTr="29B7CF6B">
        <w:trPr>
          <w:trHeight w:val="51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7F6FA" w14:textId="26542ED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294A8" w14:textId="24FF04E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6. NEPOSREDNI RAD – SURADNJA S RAVNATELJICOM, </w:t>
            </w:r>
          </w:p>
          <w:p w14:paraId="4679F395" w14:textId="52F944B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ČLANOVIMA STRUČNE SLUŽBE I OSTALIM </w:t>
            </w:r>
          </w:p>
          <w:p w14:paraId="3B18D071" w14:textId="7757D3B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ZAPOSLENICIMA ŠKOLE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16BE6" w14:textId="02373E0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DCA89" w14:textId="355CB1D0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9188851" w14:textId="6C889AA3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135</w:t>
            </w:r>
          </w:p>
        </w:tc>
      </w:tr>
      <w:tr w:rsidR="00B12160" w:rsidRPr="003727E7" w14:paraId="6AB80A8A" w14:textId="77777777" w:rsidTr="29B7CF6B">
        <w:trPr>
          <w:trHeight w:val="51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BE029" w14:textId="742F731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tijekom godine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55812" w14:textId="69B74C0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6.1.Suradnja s ravnateljicom i članovima stručne službe:</w:t>
            </w:r>
          </w:p>
          <w:p w14:paraId="089EE212" w14:textId="5A2C965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Planiranje i programiranje odgojno obrazovnog rada škole i sudjelovanje u izradi Školskog kurikuluma</w:t>
            </w:r>
          </w:p>
          <w:p w14:paraId="2AE214B8" w14:textId="7B12FE0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Priprema, vođenje sjednica Razrednih vijeća, Učiteljskog vijeća, Vijeća učenika, Vijeća roditelja kao i sudjelovanja</w:t>
            </w:r>
          </w:p>
          <w:p w14:paraId="4F567823" w14:textId="11F38B0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Sudjelovanje u radu Povjerenstava (za utvrđivanje psihofizičkoga stanja djeteta, upisa u srednje škole, za organizaciju izleta, Škola u prirodi, za razredne i predmetne ispite)</w:t>
            </w:r>
          </w:p>
          <w:p w14:paraId="452BF16D" w14:textId="2832403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6.3. Suradnja s ostalim zaposlenicima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60342" w14:textId="20866C4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Unapređenje odgojno-obrazovne stvarnosti.</w:t>
            </w:r>
          </w:p>
          <w:p w14:paraId="2581DD71" w14:textId="4008606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Koordinacija aktivnosti. Informiranje.</w:t>
            </w:r>
          </w:p>
          <w:p w14:paraId="1B9A8B74" w14:textId="4CB0AD5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3BB7568" w14:textId="08ECE31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Postizanje kvalitete nastavnog procesa.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FC5D1" w14:textId="2498B49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7E4CB72E" w14:textId="77777777" w:rsidTr="29B7CF6B">
        <w:trPr>
          <w:trHeight w:val="5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55D8D" w14:textId="4F15865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F7E45" w14:textId="350D520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7. STRUČNO RAZVOJNI POSLOVI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DC9BA" w14:textId="3564514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038D4" w14:textId="18FA537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135</w:t>
            </w:r>
          </w:p>
        </w:tc>
      </w:tr>
      <w:tr w:rsidR="00B12160" w:rsidRPr="003727E7" w14:paraId="30C2D049" w14:textId="77777777" w:rsidTr="29B7CF6B">
        <w:trPr>
          <w:trHeight w:val="5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1FE71" w14:textId="6EC50AD9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god.</w:t>
            </w:r>
          </w:p>
          <w:p w14:paraId="27A6FE20" w14:textId="328FF61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473D6375" w14:textId="012F459C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E9CFBAB" w14:textId="4AB9F5CC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4B0DF8E5" w14:textId="07CDEEB9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48C95B0" w14:textId="4299F4B9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EBFCCE1" w14:textId="70691F3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51D1158" w14:textId="1CE66BB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00E4F29" w14:textId="0EB1F4CA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A9C10A1" w14:textId="395EC95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A144B6C" w14:textId="0D1D231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1E65A31" w14:textId="789F3A4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44617471" w14:textId="27187D5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7. i 8.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02F75" w14:textId="272DDE4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7.1.Unaprjeđivanje nastave i rada škole (analiza, uvođenje inovacija)</w:t>
            </w:r>
          </w:p>
          <w:p w14:paraId="4FF45DFC" w14:textId="6D8F3B9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7.2.Akcijska istraživanja (po potrebi i vezano uz ŠPP )</w:t>
            </w:r>
          </w:p>
          <w:p w14:paraId="4FAA2945" w14:textId="62FD144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7.3.Odgojna djelatnost (primjena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Protokola, prevencija rizičnih ponašanja, unaprjeđivanje kulture škole – razvoj suradničkih odnosa i pozitivnog ozračja, primjena Pravilnika o kriterijima za izricanje pedagoških  mjera, Pravilnika o načinu postupanja odgojno-obrazovnih radnika školskih ustanova u poduzimanju mjera zaštite prava učenika te prijave svakog kršenja tih prava nadležnim tijelima)</w:t>
            </w:r>
          </w:p>
          <w:p w14:paraId="595919A3" w14:textId="1A37AB1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7.4.Sudjelovanje i vođenje  projekata i obilježavanje značajnih datuma </w:t>
            </w:r>
          </w:p>
          <w:p w14:paraId="3DC0914C" w14:textId="5BFFB54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7.5. Rad u stručnim povjerenstvima i timovima (Stručno povjerenstvo Škole za utvrđivanje psihofizičkog stanja    djeteta, Povjerenstvo za   praćenje rada učitelja  pripravnika,  Povjerenstvo za nostrifikaciju, Povjerenstva za zapošljavanje, Povjerenstvo za  prehranu učenika)</w:t>
            </w:r>
          </w:p>
          <w:p w14:paraId="27DD0808" w14:textId="21CB91C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7.6. Unaprjeđivanje rada stručnih aktiva u školi – tim voditelja stručnih aktiva, tima razrednika, produženog boravka</w:t>
            </w:r>
          </w:p>
          <w:p w14:paraId="691DF66D" w14:textId="073B8E6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7.7. Analiza ostvarenja planova i programa – Izvješće o realizaciji osobnog plana i programa te sudjelovanje u izradi Izvješća o radu škole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7B003" w14:textId="421DB65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Analizom odgojno-obrazovnih rezultata utvrditi stanje odgojno-obrazovnog rada u školi, smjernice daljnjeg unapređenja odgojno-obrazovne stvarnosti.</w:t>
            </w:r>
          </w:p>
          <w:p w14:paraId="754966E1" w14:textId="57B4D18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ACAA6FE" w14:textId="4782CC5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Uvođenje i praćenje inovacija u svim sastavnicama  odgojno-obrazovnog procesa (osuvremenjivanje nastavnog procesa i unapređenje  odgojno-obrazovnog rada).</w:t>
            </w:r>
          </w:p>
          <w:p w14:paraId="4F758C22" w14:textId="77E61C2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Postizanje stručnih kompetencija.</w:t>
            </w:r>
          </w:p>
          <w:p w14:paraId="5B773347" w14:textId="6055C22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Doprinos rada stručnih tijela škole.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D3CAC" w14:textId="2838873A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575DDE6" w14:textId="5AC6481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4EFEBA01" w14:textId="77777777" w:rsidTr="29B7CF6B">
        <w:trPr>
          <w:trHeight w:val="52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7F2DB" w14:textId="6E37F7A9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BEA16" w14:textId="3C71A15D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8.STRUČNI POSLOVI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49B52" w14:textId="5C7EB0D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88F39" w14:textId="539E7BBF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B21644" w14:textId="40894A7F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</w:tc>
      </w:tr>
      <w:tr w:rsidR="00B12160" w:rsidRPr="003727E7" w14:paraId="0DA22EE8" w14:textId="77777777" w:rsidTr="29B7CF6B">
        <w:trPr>
          <w:trHeight w:val="26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ED24A" w14:textId="7537D96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A34CA50" w14:textId="2055A2EC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28435AB5" w14:textId="662D821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6C21A8A" w14:textId="3BAEEFF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85A408A" w14:textId="5DD547AA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5B7A329" w14:textId="6D03AF0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17535D4" w14:textId="739DF0C0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80B1129" w14:textId="18FEF2F6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6. i 8.</w:t>
            </w:r>
          </w:p>
          <w:p w14:paraId="7C8F7BC5" w14:textId="006A201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695650D" w14:textId="233732F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4DE23789" w14:textId="3306A0C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9.,10.,1.,2.</w:t>
            </w:r>
          </w:p>
          <w:p w14:paraId="02341636" w14:textId="3064E721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9388EBF" w14:textId="27E5B12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6BC1C8B" w14:textId="1F585DE6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F946C56" w14:textId="4734C178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7. i 8.</w:t>
            </w:r>
          </w:p>
          <w:p w14:paraId="3C72E51D" w14:textId="57CBB46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A09373D" w14:textId="2054FE6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3451D" w14:textId="1A270777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8.1. Zdravstvena i socijalna zaštita učenika - organizacija i praćenje ostvarivanja zdravstvenih pregleda i cijepljenja, podaci  o socijalnim prilikama učenika </w:t>
            </w:r>
          </w:p>
          <w:p w14:paraId="08F66C7B" w14:textId="0CB8BA0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8.2.Kulturna djelatnost škole - sudjelovanje u organizaciji i  praćenju programa </w:t>
            </w:r>
          </w:p>
          <w:p w14:paraId="532CC8CB" w14:textId="0B0A92F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8.3.Organizacija i koordinacija dopunskog rada za učenike, predmetnih i razrednih ispita</w:t>
            </w:r>
          </w:p>
          <w:p w14:paraId="5A4DC8E0" w14:textId="1A9FFF8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8.4.Organizacija i koordinacija Dana Otvorenih vrata škole </w:t>
            </w:r>
          </w:p>
          <w:p w14:paraId="0C127128" w14:textId="28D47A8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8.5.Izvješća i statistički podaci o odgojno obrazovnom radu</w:t>
            </w:r>
          </w:p>
          <w:p w14:paraId="43FE2472" w14:textId="668DB33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8.6.Cjeloživotno učenje: individualno i kolektivno stručno  usavršavanje</w:t>
            </w:r>
          </w:p>
          <w:p w14:paraId="13CEB26A" w14:textId="7B0C225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8.7.Sudjelovanje u radu stručnih tijela škole i izvan škole </w:t>
            </w:r>
          </w:p>
          <w:p w14:paraId="5882B6D4" w14:textId="43922650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8.8.Sudjelovanje u izradi tjednih zaduženja učitelja u neposrednom radu s učenicima</w:t>
            </w:r>
          </w:p>
          <w:p w14:paraId="5E2C62C3" w14:textId="5F583DD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8.9.Organizacija i praćenje stručno pedagoške prakse studenata</w:t>
            </w:r>
          </w:p>
          <w:p w14:paraId="07683260" w14:textId="0F32B47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 Suradnja s vanjskim suradnicima i institucijama (Grad Labin, Hrvatski zavod za socijalni rad, Školska ambulanta, Dječji vrtići, Srednje škole, Zavod za zapošljavanje Pula, škole u okruženju)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2111B" w14:textId="3EFB1F72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4F985E5" w14:textId="511106D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Koordinacija. Informiranje učenika, učitelja i roditelja.</w:t>
            </w:r>
          </w:p>
          <w:p w14:paraId="0B2A67A5" w14:textId="6454547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Kontinuirano stručno usavršavanje, cjeloživotno učenje. Obogaćivanje i prenošenje znanja.</w:t>
            </w:r>
          </w:p>
          <w:p w14:paraId="6A97884E" w14:textId="596528C4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Podizanje stručne kompetencije.</w:t>
            </w:r>
          </w:p>
          <w:p w14:paraId="354B894B" w14:textId="199B1AB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Povezivanje škole s lokalnom i širom zajednicom.</w:t>
            </w:r>
          </w:p>
          <w:p w14:paraId="47610572" w14:textId="08FE0B1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0181F" w14:textId="0F074D2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125A83A2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B4770" w14:textId="3322AF8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472C2" w14:textId="03418D5E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9. PROFESIONALNO INFORMIRANJE I SAVJETOVANJE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4218E" w14:textId="256A05A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87BFF" w14:textId="7E53E018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08FE901" w14:textId="7A173ADA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</w:tc>
      </w:tr>
      <w:tr w:rsidR="00B12160" w:rsidRPr="003727E7" w14:paraId="60AC90FE" w14:textId="77777777" w:rsidTr="29B7CF6B">
        <w:trPr>
          <w:trHeight w:val="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78A9D" w14:textId="0F100AA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godine</w:t>
            </w:r>
          </w:p>
          <w:p w14:paraId="7A9075B7" w14:textId="593730D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0E5E760" w14:textId="3FF2C8B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0B57FD4" w14:textId="01A5E1D4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6F700FF" w14:textId="70960870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6E11AEA" w14:textId="358E213D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4B4E7FD" w14:textId="0F5AAF2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6450D46" w14:textId="7C94DB4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1A6D2" w14:textId="11A7660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9.1.Suradnja s razrednicima i učiteljima ( upoznavanje s načinom upisa, pomoć u provođenju aktivnosti)</w:t>
            </w:r>
          </w:p>
          <w:p w14:paraId="48A865DE" w14:textId="534DF1D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9.2.Rad s učenicima (predavanja, radionice, anketiranje za izbor zanimanja i škole, posjet SŠ, učenici sa zdravstvenim teškoćama,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informiranje i savjetovanje)</w:t>
            </w:r>
          </w:p>
          <w:p w14:paraId="73451762" w14:textId="0D5D9C8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9.3.Suradnja s roditeljima (organizacija predavanja, informiranje i savjetovanje)</w:t>
            </w:r>
          </w:p>
          <w:p w14:paraId="5AAE8BF3" w14:textId="418662A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9.4. Suradnja s ostalim činiocima profesionalnog informiranja i savjetovanja (Školska ambulanta, Zavod za zapošljavanje, SŠ)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34F8B" w14:textId="395546FB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Koordinacija aktivnosti.</w:t>
            </w:r>
          </w:p>
          <w:p w14:paraId="1C37E43E" w14:textId="796EC8E3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Informiranje učenika, razrednika i roditelja.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687DC" w14:textId="1E25B924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4449D36D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8C9CF" w14:textId="3804322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189E1" w14:textId="7F08A1B7" w:rsidR="0D330040" w:rsidRPr="003727E7" w:rsidRDefault="29B7CF6B" w:rsidP="00B20AC1">
            <w:pPr>
              <w:spacing w:after="16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10.OSTALI POSLOVI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F5908" w14:textId="62E5C2FE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AE1D4" w14:textId="6012970A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D773401" w14:textId="021093A5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</w:tr>
      <w:tr w:rsidR="00B12160" w:rsidRPr="003727E7" w14:paraId="6F7A1C97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6253C" w14:textId="3E07AEA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tijekom  godine</w:t>
            </w:r>
          </w:p>
          <w:p w14:paraId="3CD88FBC" w14:textId="574128E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E8E9A42" w14:textId="1E8B697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50F1BC5" w14:textId="7D72334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A170C49" w14:textId="59D91441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B7B7A35" w14:textId="22B529EB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FFBE3" w14:textId="01462EB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10.1. Dokumentacijska djelatnost (Dnevnik rada pedagoga,  vođenje personalnog dosjea učenika i učitelja, rad s učenicima, zdravstvena zaštita učenika, kulturna djelatnosti, Školski projekti, upisnice i ispisnice iz izbornih programa, praćenje nastave, novozaposleni učitelji, učitelji pripravnici, stručno – pedagoška praksa studenata, suradnja s roditeljima)</w:t>
            </w:r>
          </w:p>
          <w:p w14:paraId="3B041832" w14:textId="26467AC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10.2. Izrada mišljenja i vođenje podataka o  učenicima</w:t>
            </w:r>
          </w:p>
          <w:p w14:paraId="520635A4" w14:textId="3D1CC6AC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10.3. Oglasna Knjiga za učenike</w:t>
            </w:r>
          </w:p>
          <w:p w14:paraId="45661338" w14:textId="61D10B0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10.4.Koordinacija školskih i županijskih natjecanja, provedbe nacionalnih ispita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4997" w14:textId="3BF4AF45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Sistematiziranje i bilježenje podataka, </w:t>
            </w:r>
          </w:p>
          <w:p w14:paraId="592B3F09" w14:textId="3D6C8DF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briga o školskoj dokumentaciji. </w:t>
            </w:r>
          </w:p>
          <w:p w14:paraId="63A93A87" w14:textId="065B9B1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Provođenje propisa.</w:t>
            </w:r>
          </w:p>
          <w:p w14:paraId="343DED8D" w14:textId="63FD203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Briga o sigurnosti učenika u školi. </w:t>
            </w:r>
          </w:p>
          <w:p w14:paraId="3E97BD58" w14:textId="192201AF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Preventivno djelovanje.</w:t>
            </w:r>
          </w:p>
          <w:p w14:paraId="39F24536" w14:textId="35E9888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Informiranje učenika.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8F072" w14:textId="1890B95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160" w:rsidRPr="003727E7" w14:paraId="4AF813C4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3E23E" w14:textId="7C74710E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E2BD5" w14:textId="1D9F2DF9" w:rsidR="0D330040" w:rsidRPr="003727E7" w:rsidRDefault="0D330040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53B16" w14:textId="0D1CAD92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2A4A6" w14:textId="59FED40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1740</w:t>
            </w:r>
          </w:p>
        </w:tc>
      </w:tr>
      <w:tr w:rsidR="00B12160" w:rsidRPr="003727E7" w14:paraId="57553AE5" w14:textId="77777777" w:rsidTr="29B7CF6B">
        <w:trPr>
          <w:trHeight w:val="6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1C5D7" w14:textId="314794BA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Ukupno kada nema nastave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71988" w14:textId="2F51CDC6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Rad i suradnja s učenicima, učiteljima, roditeljima, stručnom službom. Organizacija rada.</w:t>
            </w:r>
          </w:p>
          <w:p w14:paraId="58CCF32F" w14:textId="33D63DE9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Priprema materijala i sređivanje dokumentacije.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FFE73" w14:textId="7E757892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3FF66" w14:textId="6E0B203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 44</w:t>
            </w:r>
          </w:p>
        </w:tc>
      </w:tr>
      <w:tr w:rsidR="0D330040" w:rsidRPr="003727E7" w14:paraId="020D3740" w14:textId="77777777" w:rsidTr="29B7CF6B">
        <w:trPr>
          <w:trHeight w:val="3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D3EB4" w14:textId="2018AD58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99061" w14:textId="44F1A087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4B310" w14:textId="01F68633" w:rsidR="0D330040" w:rsidRPr="003727E7" w:rsidRDefault="29B7CF6B" w:rsidP="00B20AC1">
            <w:pPr>
              <w:spacing w:after="16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D162E" w14:textId="030D4B1D" w:rsidR="0D330040" w:rsidRPr="003727E7" w:rsidRDefault="29B7CF6B" w:rsidP="00B20AC1">
            <w:pPr>
              <w:spacing w:after="1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1784</w:t>
            </w:r>
          </w:p>
        </w:tc>
      </w:tr>
    </w:tbl>
    <w:p w14:paraId="47514FDD" w14:textId="66031538" w:rsidR="00FE0EE9" w:rsidRPr="003727E7" w:rsidRDefault="00FE0EE9" w:rsidP="003727E7">
      <w:pPr>
        <w:widowControl w:val="0"/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color w:val="0070C0"/>
          <w:kern w:val="1"/>
          <w:sz w:val="24"/>
          <w:szCs w:val="24"/>
          <w:lang w:eastAsia="hi-IN" w:bidi="hi-IN"/>
        </w:rPr>
      </w:pPr>
    </w:p>
    <w:p w14:paraId="1571AA3A" w14:textId="2F0AE4EF" w:rsidR="00FE0EE9" w:rsidRPr="003727E7" w:rsidRDefault="00FE0EE9" w:rsidP="003727E7">
      <w:pPr>
        <w:widowControl w:val="0"/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color w:val="0070C0"/>
          <w:kern w:val="1"/>
          <w:sz w:val="24"/>
          <w:szCs w:val="24"/>
          <w:lang w:eastAsia="hi-IN" w:bidi="hi-IN"/>
        </w:rPr>
      </w:pPr>
    </w:p>
    <w:p w14:paraId="558D1B76" w14:textId="0B2932F4" w:rsidR="0D330040" w:rsidRPr="00B20AC1" w:rsidRDefault="0D330040" w:rsidP="00B20AC1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3727E7">
        <w:rPr>
          <w:rFonts w:ascii="Times New Roman" w:eastAsia="Arial" w:hAnsi="Times New Roman" w:cs="Times New Roman"/>
          <w:color w:val="0070C0"/>
          <w:sz w:val="24"/>
          <w:szCs w:val="24"/>
        </w:rPr>
        <w:br w:type="page"/>
      </w:r>
      <w:bookmarkStart w:id="241" w:name="_Toc21643444"/>
      <w:bookmarkStart w:id="242" w:name="_Toc719620079"/>
      <w:bookmarkStart w:id="243" w:name="_Toc399321020"/>
      <w:bookmarkStart w:id="244" w:name="_Toc399321200"/>
      <w:bookmarkStart w:id="245" w:name="_Toc399321394"/>
      <w:bookmarkStart w:id="246" w:name="_Toc399322588"/>
      <w:bookmarkStart w:id="247" w:name="_Toc399322817"/>
      <w:bookmarkStart w:id="248" w:name="_Toc491069416"/>
      <w:bookmarkEnd w:id="235"/>
      <w:bookmarkEnd w:id="236"/>
      <w:bookmarkEnd w:id="237"/>
      <w:bookmarkEnd w:id="238"/>
      <w:bookmarkEnd w:id="239"/>
      <w:bookmarkEnd w:id="240"/>
      <w:r w:rsidR="29B7CF6B" w:rsidRPr="003727E7">
        <w:rPr>
          <w:rFonts w:ascii="Times New Roman" w:eastAsia="Arial" w:hAnsi="Times New Roman" w:cs="Times New Roman"/>
          <w:b/>
          <w:sz w:val="24"/>
          <w:szCs w:val="24"/>
          <w:lang w:eastAsia="en-US"/>
        </w:rPr>
        <w:lastRenderedPageBreak/>
        <w:t>5.3. Plan rada stručnih suradnica psihologinj</w:t>
      </w:r>
      <w:bookmarkEnd w:id="241"/>
      <w:r w:rsidR="29B7CF6B" w:rsidRPr="003727E7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a</w:t>
      </w:r>
      <w:bookmarkEnd w:id="242"/>
    </w:p>
    <w:p w14:paraId="7F3E2EC1" w14:textId="469463DA" w:rsidR="0D330040" w:rsidRPr="00B20AC1" w:rsidRDefault="29B7CF6B" w:rsidP="003727E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Stručni suradnik psiholog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planira i programira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surađuje s ustanovama, vodi odgovarajuću dokumentaciju, sudjeluje u radu povjerenstva za utvrđivanje psihofizičkog stanja djeteta, izrađuje i provodi preventivne programe i programe za darovite učenike, stručno se usavršava te obavlja druge poslove u skladu sa zahtjevima struke.</w:t>
      </w:r>
    </w:p>
    <w:p w14:paraId="72E2D0CA" w14:textId="65D4D156" w:rsidR="00E451DB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25.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psihologinja</w:t>
      </w:r>
    </w:p>
    <w:tbl>
      <w:tblPr>
        <w:tblStyle w:val="Reetkatablice"/>
        <w:tblW w:w="107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60"/>
        <w:gridCol w:w="3390"/>
        <w:gridCol w:w="1980"/>
        <w:gridCol w:w="1950"/>
        <w:gridCol w:w="1595"/>
      </w:tblGrid>
      <w:tr w:rsidR="00B12160" w:rsidRPr="003727E7" w14:paraId="50638089" w14:textId="77777777" w:rsidTr="0AB4D4CA">
        <w:tc>
          <w:tcPr>
            <w:tcW w:w="1860" w:type="dxa"/>
            <w:vAlign w:val="center"/>
          </w:tcPr>
          <w:p w14:paraId="15967CA5" w14:textId="77777777" w:rsidR="009F7E3D" w:rsidRPr="003727E7" w:rsidRDefault="29B7CF6B" w:rsidP="00B20AC1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PODRUČJE RADA</w:t>
            </w:r>
          </w:p>
        </w:tc>
        <w:tc>
          <w:tcPr>
            <w:tcW w:w="3390" w:type="dxa"/>
            <w:vAlign w:val="center"/>
          </w:tcPr>
          <w:p w14:paraId="4938816F" w14:textId="77777777" w:rsidR="009F7E3D" w:rsidRPr="003727E7" w:rsidRDefault="29B7CF6B" w:rsidP="00B20AC1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vAlign w:val="center"/>
          </w:tcPr>
          <w:p w14:paraId="17CA61B5" w14:textId="77777777" w:rsidR="009F7E3D" w:rsidRPr="003727E7" w:rsidRDefault="29B7CF6B" w:rsidP="00B20AC1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INDIKATORI</w:t>
            </w:r>
          </w:p>
        </w:tc>
        <w:tc>
          <w:tcPr>
            <w:tcW w:w="1950" w:type="dxa"/>
            <w:vAlign w:val="center"/>
          </w:tcPr>
          <w:p w14:paraId="4A132330" w14:textId="3B53C518" w:rsidR="009F7E3D" w:rsidRPr="003727E7" w:rsidRDefault="29B7CF6B" w:rsidP="00B20AC1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1595" w:type="dxa"/>
            <w:vAlign w:val="center"/>
          </w:tcPr>
          <w:p w14:paraId="5B39B862" w14:textId="0F677E1D" w:rsidR="009F7E3D" w:rsidRPr="003727E7" w:rsidRDefault="29B7CF6B" w:rsidP="00B20AC1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SURADNICI</w:t>
            </w:r>
          </w:p>
        </w:tc>
      </w:tr>
      <w:tr w:rsidR="00B12160" w:rsidRPr="003727E7" w14:paraId="7C4421D3" w14:textId="77777777" w:rsidTr="0AB4D4CA">
        <w:trPr>
          <w:trHeight w:val="5490"/>
        </w:trPr>
        <w:tc>
          <w:tcPr>
            <w:tcW w:w="1860" w:type="dxa"/>
          </w:tcPr>
          <w:p w14:paraId="01176EF6" w14:textId="1A3F24F2" w:rsidR="009F7E3D" w:rsidRPr="003727E7" w:rsidRDefault="29B7CF6B" w:rsidP="00B20AC1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1. PLANIRANJE  I  PROGRAMIRANJE  RADA</w:t>
            </w:r>
          </w:p>
          <w:p w14:paraId="7B087528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0E837CAA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655251CF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22195A0D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41A0751F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43B9FC48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51101DB6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7250BADC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1E1D91C5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6F6DF22E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67F0B0B7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17B84CCD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146712AB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5143D474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323A5808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03500859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305CDEDA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75DE2497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662EAC10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278BE1B8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3C5F05A5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24684E74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509684DE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3974127D" w14:textId="77777777" w:rsidR="009F7E3D" w:rsidRPr="003727E7" w:rsidRDefault="009F7E3D" w:rsidP="00B20AC1">
            <w:pPr>
              <w:jc w:val="center"/>
              <w:rPr>
                <w:rFonts w:eastAsia="Arial"/>
                <w:sz w:val="24"/>
                <w:szCs w:val="24"/>
              </w:rPr>
            </w:pPr>
          </w:p>
          <w:p w14:paraId="34F61715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5FE05A04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0" w:type="dxa"/>
          </w:tcPr>
          <w:p w14:paraId="195ADEBB" w14:textId="32987C89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Sudjelovanje u izradi  godišnjeg plana i programa rada Škole</w:t>
            </w:r>
          </w:p>
          <w:p w14:paraId="19A915B0" w14:textId="420C95F9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6FDD7B20" w14:textId="558391C5" w:rsidR="29B7CF6B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</w:p>
          <w:p w14:paraId="25AA502A" w14:textId="7104B7A6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Sudjelovanje u izradi Školskog kurikuluma</w:t>
            </w:r>
          </w:p>
          <w:p w14:paraId="11D21927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441BA1FE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Izrada vlastitog plana i programa rada</w:t>
            </w:r>
          </w:p>
          <w:p w14:paraId="73226948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0A2DF176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Planiranje rada u sklopu Školskog preventivnog programa</w:t>
            </w:r>
          </w:p>
          <w:p w14:paraId="1F94EA8D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2EF6DCEB" w14:textId="77777777" w:rsidR="009F7E3D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Planiranje rada za učenike s psihičkim teškoćama</w:t>
            </w:r>
          </w:p>
          <w:p w14:paraId="64C152D3" w14:textId="34B8130F" w:rsidR="2366ADA8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</w:p>
          <w:p w14:paraId="69C11C4F" w14:textId="152D06BB" w:rsidR="2366ADA8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Planiranje rada sa darovitim učenicima</w:t>
            </w:r>
          </w:p>
          <w:p w14:paraId="58072935" w14:textId="06CDA7E2" w:rsidR="1B648EAC" w:rsidRPr="003727E7" w:rsidRDefault="1B648EAC" w:rsidP="00B20AC1">
            <w:pPr>
              <w:rPr>
                <w:rFonts w:eastAsia="Arial"/>
                <w:sz w:val="24"/>
                <w:szCs w:val="24"/>
              </w:rPr>
            </w:pPr>
          </w:p>
          <w:p w14:paraId="6718BC8B" w14:textId="0828356D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Planiranje profesionalnog usmjeravanja </w:t>
            </w:r>
          </w:p>
          <w:p w14:paraId="3B0617B5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6753BD89" w14:textId="2B4EC17D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Planiranje tematskih roditeljskih sastanaka, sjednica za učitelje (razredno vijeće i učiteljsko vijeće) te radionica i predavanja  za satove razrednika</w:t>
            </w:r>
          </w:p>
        </w:tc>
        <w:tc>
          <w:tcPr>
            <w:tcW w:w="1980" w:type="dxa"/>
          </w:tcPr>
          <w:p w14:paraId="63A8541C" w14:textId="2515E603" w:rsidR="7155A564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Godišnji plan i program rada škole</w:t>
            </w:r>
          </w:p>
          <w:p w14:paraId="014AE2EF" w14:textId="0DCF239D" w:rsidR="0D330040" w:rsidRPr="003727E7" w:rsidRDefault="0D330040" w:rsidP="00B20AC1">
            <w:pPr>
              <w:rPr>
                <w:rFonts w:eastAsia="Arial"/>
                <w:sz w:val="24"/>
                <w:szCs w:val="24"/>
              </w:rPr>
            </w:pPr>
          </w:p>
          <w:p w14:paraId="41D87DF7" w14:textId="61754DCE" w:rsidR="29B7CF6B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</w:p>
          <w:p w14:paraId="2091E82B" w14:textId="2BBC66B0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Školski kurikulum</w:t>
            </w:r>
          </w:p>
          <w:p w14:paraId="18847B30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2D769171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Plan i program rada psihologa</w:t>
            </w:r>
          </w:p>
          <w:p w14:paraId="3784775C" w14:textId="33608E33" w:rsidR="0D330040" w:rsidRPr="003727E7" w:rsidRDefault="0D330040" w:rsidP="00B20AC1">
            <w:pPr>
              <w:rPr>
                <w:rFonts w:eastAsia="Arial"/>
                <w:sz w:val="24"/>
                <w:szCs w:val="24"/>
              </w:rPr>
            </w:pPr>
          </w:p>
          <w:p w14:paraId="49A4CB35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Školski preventivni program</w:t>
            </w:r>
          </w:p>
          <w:p w14:paraId="5214987A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7B2A738F" w14:textId="4E65814D" w:rsidR="009F7E3D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Projekt</w:t>
            </w:r>
            <w:r w:rsidR="14C68155" w:rsidRPr="003727E7">
              <w:rPr>
                <w:rFonts w:eastAsia="Arial"/>
                <w:sz w:val="24"/>
                <w:szCs w:val="24"/>
              </w:rPr>
              <w:t xml:space="preserve"> “Zdravi duh Vlačića”</w:t>
            </w:r>
          </w:p>
          <w:p w14:paraId="5BF4D192" w14:textId="36C6AF16" w:rsidR="1B648EAC" w:rsidRPr="003727E7" w:rsidRDefault="1B648EAC" w:rsidP="00B20AC1">
            <w:pPr>
              <w:rPr>
                <w:rFonts w:eastAsia="Arial"/>
                <w:sz w:val="24"/>
                <w:szCs w:val="24"/>
              </w:rPr>
            </w:pPr>
          </w:p>
          <w:p w14:paraId="035B26B5" w14:textId="4A590694" w:rsidR="2366ADA8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Projekt “</w:t>
            </w:r>
            <w:r w:rsidR="00D66083" w:rsidRPr="003727E7">
              <w:rPr>
                <w:rFonts w:eastAsia="Arial"/>
                <w:sz w:val="24"/>
                <w:szCs w:val="24"/>
              </w:rPr>
              <w:t>Zlatne rabačke ribice</w:t>
            </w:r>
            <w:r w:rsidRPr="003727E7">
              <w:rPr>
                <w:rFonts w:eastAsia="Arial"/>
                <w:sz w:val="24"/>
                <w:szCs w:val="24"/>
              </w:rPr>
              <w:t>”</w:t>
            </w:r>
          </w:p>
          <w:p w14:paraId="6277E25D" w14:textId="54EF525D" w:rsidR="2366ADA8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</w:p>
          <w:p w14:paraId="0A13112F" w14:textId="434255C9" w:rsidR="1B648EAC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Program „Kad narastem bit ću..“</w:t>
            </w:r>
          </w:p>
          <w:p w14:paraId="7EBB7CD8" w14:textId="611B88D7" w:rsidR="2366ADA8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</w:p>
          <w:p w14:paraId="482AE380" w14:textId="771D349D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Plan rada razrednika, plan rada učiteljskog i razrednog vijeća</w:t>
            </w:r>
          </w:p>
        </w:tc>
        <w:tc>
          <w:tcPr>
            <w:tcW w:w="1950" w:type="dxa"/>
          </w:tcPr>
          <w:p w14:paraId="1BCF5A78" w14:textId="445F2E0F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rujan-listopad</w:t>
            </w:r>
          </w:p>
          <w:p w14:paraId="000410DC" w14:textId="6EC9674B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48BEB018" w14:textId="6C365BFE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7F767C20" w14:textId="48C84F75" w:rsidR="009F7E3D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</w:t>
            </w:r>
          </w:p>
          <w:p w14:paraId="3642D936" w14:textId="7F85D63C" w:rsidR="009F7E3D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rujan-listopad</w:t>
            </w:r>
          </w:p>
          <w:p w14:paraId="07C40F10" w14:textId="27B379F0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1B983E78" w14:textId="56AB6B4B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7571D8BC" w14:textId="445F2E0F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rujan-listopad</w:t>
            </w:r>
          </w:p>
          <w:p w14:paraId="51CAFFEF" w14:textId="423D666F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3EAEE1D4" w14:textId="4737FF35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79E6EBD8" w14:textId="4B601AFA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rujan-listopad</w:t>
            </w:r>
          </w:p>
          <w:p w14:paraId="558E26F4" w14:textId="1527F21B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01C2E38C" w14:textId="5B5DB22B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275D40A6" w14:textId="445F2E0F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rujan-listopad</w:t>
            </w:r>
          </w:p>
          <w:p w14:paraId="07A191DA" w14:textId="6315B31D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041DC44A" w14:textId="625BCE26" w:rsidR="2366ADA8" w:rsidRPr="003727E7" w:rsidRDefault="2366ADA8" w:rsidP="00B20AC1">
            <w:pPr>
              <w:rPr>
                <w:rFonts w:eastAsia="Arial"/>
                <w:sz w:val="24"/>
                <w:szCs w:val="24"/>
              </w:rPr>
            </w:pPr>
          </w:p>
          <w:p w14:paraId="35E7F620" w14:textId="445F2E0F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rujan-listopad</w:t>
            </w:r>
          </w:p>
          <w:p w14:paraId="651ABB56" w14:textId="54EB1457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51441CC7" w14:textId="355F4B82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746C66D5" w14:textId="58BD4361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5B0224CE" w14:textId="3F5CBE35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</w:t>
            </w:r>
          </w:p>
          <w:p w14:paraId="4F1FC523" w14:textId="235BCD11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</w:t>
            </w:r>
          </w:p>
          <w:p w14:paraId="0E65EFC9" w14:textId="20422503" w:rsidR="009F7E3D" w:rsidRPr="003727E7" w:rsidRDefault="009F7E3D" w:rsidP="00B20AC1">
            <w:pPr>
              <w:rPr>
                <w:rFonts w:eastAsia="Arial"/>
                <w:sz w:val="24"/>
                <w:szCs w:val="24"/>
              </w:rPr>
            </w:pPr>
          </w:p>
          <w:p w14:paraId="552317A0" w14:textId="4F7B22F2" w:rsidR="009F7E3D" w:rsidRPr="003727E7" w:rsidRDefault="29B7CF6B" w:rsidP="00B20AC1">
            <w:pPr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rujan-listopad</w:t>
            </w:r>
          </w:p>
        </w:tc>
        <w:tc>
          <w:tcPr>
            <w:tcW w:w="1595" w:type="dxa"/>
          </w:tcPr>
          <w:p w14:paraId="072DD7FF" w14:textId="64181101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Ravnateljica, administrativna služba, stručna služba</w:t>
            </w:r>
          </w:p>
          <w:p w14:paraId="2781CA8A" w14:textId="1E12ED55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68C3B10" w14:textId="567F0AE0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Ravnateljica, stručna služba, učitelji</w:t>
            </w:r>
          </w:p>
          <w:p w14:paraId="13BE09F3" w14:textId="3E305D12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Psihologinje</w:t>
            </w:r>
          </w:p>
          <w:p w14:paraId="2459C326" w14:textId="03560E18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D4763A5" w14:textId="4AC6268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Povjerenstvo ŠPP-a, učitelji, razrednici, ravnateljica</w:t>
            </w:r>
          </w:p>
          <w:p w14:paraId="1BC108EC" w14:textId="6AF115E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Pedagoginja, psihologinja, razrednici</w:t>
            </w:r>
          </w:p>
          <w:p w14:paraId="71BF9C4D" w14:textId="331799E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3625A82" w14:textId="3FCC7351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Pedagoginja, psihologinja, učiteljice RN i učiteljica PB</w:t>
            </w:r>
          </w:p>
          <w:p w14:paraId="28B1F688" w14:textId="073DA1AF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Pedagoginja, razrednici, učitelji</w:t>
            </w:r>
          </w:p>
          <w:p w14:paraId="0271DB9A" w14:textId="54E4E882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5BE9AC5" w14:textId="784532C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Razrednici, učitelji, ravnateljica, pedagoginja</w:t>
            </w:r>
          </w:p>
        </w:tc>
      </w:tr>
      <w:tr w:rsidR="00B12160" w:rsidRPr="003727E7" w14:paraId="5A8AC329" w14:textId="77777777" w:rsidTr="0AB4D4CA">
        <w:trPr>
          <w:trHeight w:val="1272"/>
        </w:trPr>
        <w:tc>
          <w:tcPr>
            <w:tcW w:w="1860" w:type="dxa"/>
          </w:tcPr>
          <w:p w14:paraId="13819709" w14:textId="7C73E77B" w:rsidR="009F7E3D" w:rsidRPr="003727E7" w:rsidRDefault="4F6D5883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  <w:lastRenderedPageBreak/>
              <w:t>2. POSLOVI UPISA U PRVI RAZRED I FORMIRANJE RAZREDNIH ODJELJENJA (1. i 5. razred)</w:t>
            </w:r>
          </w:p>
          <w:p w14:paraId="6D8C01BE" w14:textId="77777777" w:rsidR="009F7E3D" w:rsidRPr="003727E7" w:rsidRDefault="009F7E3D" w:rsidP="00B20AC1">
            <w:pPr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2F2BCF2F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3EB80CF9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35D69090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0374B191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2ECCC591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00C426DE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0013C84D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11F7E78D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E7AC653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77175767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5580FEC8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50BB1BF1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352BCBDC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C38928F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515B5768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38351A82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846AC04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7A41F788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4FC213B1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37A4DBB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604F65E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76C6284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440C5126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2791E790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236D411A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3167485B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624F9097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216AE047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1C2ABB18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2E583D25" w14:textId="77777777" w:rsidR="009F7E3D" w:rsidRPr="003727E7" w:rsidRDefault="009F7E3D" w:rsidP="00B20AC1">
            <w:pPr>
              <w:jc w:val="center"/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</w:pPr>
          </w:p>
          <w:p w14:paraId="0A2E7B7A" w14:textId="77777777" w:rsidR="009F7E3D" w:rsidRPr="003727E7" w:rsidRDefault="4F6D5883" w:rsidP="00B20AC1">
            <w:pPr>
              <w:jc w:val="center"/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b/>
                <w:bCs/>
                <w:kern w:val="24"/>
                <w:sz w:val="24"/>
                <w:szCs w:val="24"/>
                <w:lang w:val="pl-PL"/>
              </w:rPr>
              <w:t> </w:t>
            </w:r>
          </w:p>
        </w:tc>
        <w:tc>
          <w:tcPr>
            <w:tcW w:w="3390" w:type="dxa"/>
          </w:tcPr>
          <w:p w14:paraId="241B98DA" w14:textId="77777777" w:rsidR="009F7E3D" w:rsidRPr="003727E7" w:rsidRDefault="4F6D5883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Predupisi djece za upis u 1. razred  OŠ</w:t>
            </w:r>
          </w:p>
          <w:p w14:paraId="51C3A01C" w14:textId="77777777" w:rsidR="009F7E3D" w:rsidRPr="003727E7" w:rsidRDefault="009F7E3D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</w:p>
          <w:p w14:paraId="6F884D22" w14:textId="4C1B7415" w:rsidR="009F7E3D" w:rsidRPr="003727E7" w:rsidRDefault="4F6D5883" w:rsidP="00B20AC1">
            <w:pPr>
              <w:jc w:val="both"/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Ispitivanje spremnosti  djeteta za polazak u školu  – grupno i individualno;  obrada rezultata</w:t>
            </w:r>
          </w:p>
          <w:p w14:paraId="416CCB02" w14:textId="4637B207" w:rsidR="0D330040" w:rsidRPr="003727E7" w:rsidRDefault="29B7CF6B" w:rsidP="00B20AC1">
            <w:pPr>
              <w:jc w:val="both"/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Razgovori s roditeljima u cilju prikupljanja podataka o djetetu</w:t>
            </w:r>
          </w:p>
          <w:p w14:paraId="7B9EF424" w14:textId="77777777" w:rsidR="009F7E3D" w:rsidRPr="003727E7" w:rsidRDefault="009F7E3D" w:rsidP="00B20AC1">
            <w:pPr>
              <w:jc w:val="both"/>
              <w:rPr>
                <w:rFonts w:eastAsia="Arial"/>
                <w:sz w:val="24"/>
                <w:szCs w:val="24"/>
                <w:lang w:val="pl-PL"/>
              </w:rPr>
            </w:pPr>
          </w:p>
          <w:p w14:paraId="1C090683" w14:textId="6F210F87" w:rsidR="009F7E3D" w:rsidRPr="003727E7" w:rsidRDefault="4F6D5883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Podataka o djeci iz predškolskih ustanova, posebnih ustanova (stručna služba, stručni timovi)</w:t>
            </w:r>
          </w:p>
          <w:p w14:paraId="214B85C4" w14:textId="77777777" w:rsidR="009F7E3D" w:rsidRPr="003727E7" w:rsidRDefault="009F7E3D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</w:p>
          <w:p w14:paraId="5A77E649" w14:textId="77777777" w:rsidR="009F7E3D" w:rsidRPr="003727E7" w:rsidRDefault="4F6D5883" w:rsidP="00B20AC1">
            <w:pPr>
              <w:jc w:val="both"/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Povratne informacije roditeljima o rezultatima ispitivanja</w:t>
            </w:r>
          </w:p>
          <w:p w14:paraId="21F46FDD" w14:textId="728C6E72" w:rsidR="009F7E3D" w:rsidRPr="003727E7" w:rsidRDefault="2366ADA8" w:rsidP="00B20AC1">
            <w:pPr>
              <w:jc w:val="both"/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Dodatna ispitivanja (utvrđivanje indikacija na teškoće u razvoju, prijevremeni upis, odgoda upisa)</w:t>
            </w:r>
          </w:p>
          <w:p w14:paraId="3970AA78" w14:textId="3B397EAC" w:rsidR="009F7E3D" w:rsidRPr="00715EFE" w:rsidRDefault="4F6D5883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715EFE">
              <w:rPr>
                <w:rFonts w:eastAsia="Arial"/>
                <w:kern w:val="24"/>
                <w:sz w:val="24"/>
                <w:szCs w:val="24"/>
                <w:lang w:val="pl-PL"/>
              </w:rPr>
              <w:t>Rad u Stručnom povjerenstvu Škole</w:t>
            </w:r>
          </w:p>
          <w:p w14:paraId="2217DAD7" w14:textId="77777777" w:rsidR="009F7E3D" w:rsidRPr="003727E7" w:rsidRDefault="4F6D5883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 xml:space="preserve">Izrada letaka za roditelje djece koja upisuju </w:t>
            </w:r>
            <w:bookmarkStart w:id="249" w:name="_Int_bNiwi3r4"/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1.razred</w:t>
            </w:r>
            <w:bookmarkEnd w:id="249"/>
          </w:p>
          <w:p w14:paraId="2E55B408" w14:textId="77777777" w:rsidR="009F7E3D" w:rsidRPr="003727E7" w:rsidRDefault="4F6D5883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 xml:space="preserve">Rad na formiranju odjeljenja </w:t>
            </w:r>
            <w:bookmarkStart w:id="250" w:name="_Int_ymuUAHFW"/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1.razreda</w:t>
            </w:r>
            <w:bookmarkEnd w:id="250"/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 xml:space="preserve"> i 5. razreda</w:t>
            </w:r>
          </w:p>
          <w:p w14:paraId="28E8673B" w14:textId="77777777" w:rsidR="009F7E3D" w:rsidRPr="003727E7" w:rsidRDefault="4F6D5883" w:rsidP="00B20AC1">
            <w:pPr>
              <w:jc w:val="both"/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 xml:space="preserve">Praćenje adaptacije učenika </w:t>
            </w:r>
            <w:bookmarkStart w:id="251" w:name="_Int_WlfISiIh"/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1.razreda</w:t>
            </w:r>
            <w:bookmarkEnd w:id="251"/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 xml:space="preserve"> i </w:t>
            </w:r>
            <w:bookmarkStart w:id="252" w:name="_Int_UEnmZ2BF"/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5.razreda</w:t>
            </w:r>
            <w:bookmarkEnd w:id="252"/>
          </w:p>
        </w:tc>
        <w:tc>
          <w:tcPr>
            <w:tcW w:w="1980" w:type="dxa"/>
          </w:tcPr>
          <w:p w14:paraId="34248DBA" w14:textId="6E3DD470" w:rsidR="009F7E3D" w:rsidRPr="003727E7" w:rsidRDefault="4F6D5883" w:rsidP="00B20AC1">
            <w:pPr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Tablica s podacima</w:t>
            </w:r>
          </w:p>
          <w:p w14:paraId="795DDDBA" w14:textId="77777777" w:rsidR="009F7E3D" w:rsidRPr="003727E7" w:rsidRDefault="009F7E3D" w:rsidP="00B20AC1">
            <w:pPr>
              <w:rPr>
                <w:rFonts w:eastAsia="Arial"/>
                <w:kern w:val="24"/>
                <w:sz w:val="24"/>
                <w:szCs w:val="24"/>
                <w:lang w:val="pl-PL"/>
              </w:rPr>
            </w:pPr>
          </w:p>
          <w:p w14:paraId="21101B83" w14:textId="03C1A2E6" w:rsidR="009F7E3D" w:rsidRPr="003727E7" w:rsidRDefault="4F6D5883" w:rsidP="00B20AC1">
            <w:pPr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TSŠ (Testovi spremnosti za školu)</w:t>
            </w:r>
          </w:p>
          <w:p w14:paraId="2A08ACF9" w14:textId="75F2852F" w:rsidR="0D330040" w:rsidRPr="003727E7" w:rsidRDefault="0D330040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1354175D" w14:textId="77777777" w:rsidR="009F7E3D" w:rsidRPr="003727E7" w:rsidRDefault="4F6D5883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Upitnici za roditelje</w:t>
            </w:r>
          </w:p>
          <w:p w14:paraId="061530B7" w14:textId="483A0CCF" w:rsidR="0D330040" w:rsidRPr="003727E7" w:rsidRDefault="0D330040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1F26613A" w14:textId="7BD94457" w:rsidR="0D330040" w:rsidRPr="003727E7" w:rsidRDefault="0D330040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1C111172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Bilješke</w:t>
            </w:r>
          </w:p>
          <w:p w14:paraId="55D700E7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2AAFBED2" w14:textId="6FE639D4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333836DC" w14:textId="6449EA87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0E9D7516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4A7400CE" w14:textId="0A0AE3A6" w:rsidR="009F7E3D" w:rsidRPr="003727E7" w:rsidRDefault="4F6D5883" w:rsidP="00B20AC1">
            <w:pPr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 xml:space="preserve">Testovi </w:t>
            </w:r>
          </w:p>
          <w:p w14:paraId="3BAD0193" w14:textId="2990FB05" w:rsidR="2366ADA8" w:rsidRPr="003727E7" w:rsidRDefault="2366ADA8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1B20B71E" w14:textId="3FB84B04" w:rsidR="2366ADA8" w:rsidRPr="003727E7" w:rsidRDefault="2366ADA8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2EE951B5" w14:textId="77777777" w:rsidR="009F7E3D" w:rsidRPr="003727E7" w:rsidRDefault="4F6D5883" w:rsidP="00B20AC1">
            <w:pPr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Zapisnici, obrasci</w:t>
            </w:r>
          </w:p>
          <w:p w14:paraId="47F064A5" w14:textId="77777777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0480158F" w14:textId="2F3A81C9" w:rsidR="0D330040" w:rsidRPr="003727E7" w:rsidRDefault="0D330040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07FF222D" w14:textId="77777777" w:rsidR="009F7E3D" w:rsidRPr="003727E7" w:rsidRDefault="4F6D5883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 </w:t>
            </w:r>
          </w:p>
          <w:p w14:paraId="6C51EA40" w14:textId="77777777" w:rsidR="009F7E3D" w:rsidRPr="003727E7" w:rsidRDefault="4F6D5883" w:rsidP="00B20AC1">
            <w:pPr>
              <w:rPr>
                <w:rFonts w:eastAsia="Arial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kern w:val="24"/>
                <w:sz w:val="24"/>
                <w:szCs w:val="24"/>
                <w:lang w:val="pl-PL"/>
              </w:rPr>
              <w:t>Letci za roditelje</w:t>
            </w:r>
          </w:p>
          <w:p w14:paraId="678DD75F" w14:textId="04D208C9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478C3911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Formirani razredni odjeli</w:t>
            </w:r>
          </w:p>
          <w:p w14:paraId="75D15946" w14:textId="3B87CCFD" w:rsidR="009F7E3D" w:rsidRPr="003727E7" w:rsidRDefault="009F7E3D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1C715AC7" w14:textId="62BD3914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3727E7">
              <w:rPr>
                <w:rFonts w:eastAsia="Arial"/>
                <w:sz w:val="24"/>
                <w:szCs w:val="24"/>
                <w:lang w:val="en-US"/>
              </w:rPr>
              <w:t>Bilješke</w:t>
            </w:r>
            <w:proofErr w:type="spellEnd"/>
            <w:r w:rsidRPr="003727E7">
              <w:rPr>
                <w:rFonts w:eastAsia="Arial"/>
                <w:sz w:val="24"/>
                <w:szCs w:val="24"/>
                <w:lang w:val="en-US"/>
              </w:rPr>
              <w:t xml:space="preserve"> s RV</w:t>
            </w:r>
          </w:p>
        </w:tc>
        <w:tc>
          <w:tcPr>
            <w:tcW w:w="1950" w:type="dxa"/>
          </w:tcPr>
          <w:p w14:paraId="615F6751" w14:textId="1F67A9C2" w:rsidR="009F7E3D" w:rsidRPr="003727E7" w:rsidRDefault="29B7CF6B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ožujak-rujan</w:t>
            </w:r>
          </w:p>
        </w:tc>
        <w:tc>
          <w:tcPr>
            <w:tcW w:w="1595" w:type="dxa"/>
          </w:tcPr>
          <w:p w14:paraId="6680554B" w14:textId="790472A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Ravnateljica stručna služba</w:t>
            </w:r>
          </w:p>
          <w:p w14:paraId="0ADDDE6D" w14:textId="5F440D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liječnica školske medicine,  pedagoginja, učiteljica RN</w:t>
            </w:r>
          </w:p>
          <w:p w14:paraId="6780EB5C" w14:textId="77195F39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roditelji </w:t>
            </w:r>
          </w:p>
          <w:p w14:paraId="7E2B2FE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9D92A5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B398C96" w14:textId="0C7D310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Dječji vrtić,</w:t>
            </w:r>
          </w:p>
          <w:p w14:paraId="1B792D4B" w14:textId="51A092BC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Dnevni centar Veruda</w:t>
            </w:r>
          </w:p>
          <w:p w14:paraId="69D35FE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D134C9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86DA8E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1F659F3" w14:textId="44ECC044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roditelji</w:t>
            </w:r>
          </w:p>
          <w:p w14:paraId="22E58E8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B9A97C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4BE98D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EFA7C9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</w:tc>
      </w:tr>
      <w:tr w:rsidR="00B12160" w:rsidRPr="003727E7" w14:paraId="35DE20A2" w14:textId="77777777" w:rsidTr="0AB4D4CA">
        <w:tc>
          <w:tcPr>
            <w:tcW w:w="1860" w:type="dxa"/>
          </w:tcPr>
          <w:p w14:paraId="4ACF8665" w14:textId="77777777" w:rsidR="009F7E3D" w:rsidRPr="003727E7" w:rsidRDefault="4F6D5883" w:rsidP="00B20AC1">
            <w:pPr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  <w:t>3. GENERACIJSKO ISPITIVANJE UČENIKA 4. RAZREDA</w:t>
            </w:r>
          </w:p>
        </w:tc>
        <w:tc>
          <w:tcPr>
            <w:tcW w:w="3390" w:type="dxa"/>
          </w:tcPr>
          <w:p w14:paraId="1A869864" w14:textId="4FEE7DDB" w:rsidR="009F7E3D" w:rsidRPr="003727E7" w:rsidRDefault="4F6D5883" w:rsidP="00B20AC1">
            <w:pPr>
              <w:jc w:val="both"/>
              <w:rPr>
                <w:rFonts w:eastAsia="Arial"/>
                <w:color w:val="000000" w:themeColor="text1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pl-PL"/>
              </w:rPr>
              <w:t>Generacijsko ispitivanje intelektualnih sposobnosti i karakteristika ličnosti; obrada rezultata</w:t>
            </w:r>
          </w:p>
          <w:p w14:paraId="47DD2243" w14:textId="7FF5277E" w:rsidR="009F7E3D" w:rsidRPr="003727E7" w:rsidRDefault="4F6D5883" w:rsidP="00B20AC1">
            <w:pPr>
              <w:jc w:val="both"/>
              <w:rPr>
                <w:rFonts w:eastAsia="Arial"/>
                <w:color w:val="000000" w:themeColor="text1"/>
                <w:kern w:val="24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pl-PL"/>
              </w:rPr>
              <w:t>Povratne informacije  roditeljima (individualni razgovori),  razrednicima</w:t>
            </w:r>
          </w:p>
        </w:tc>
        <w:tc>
          <w:tcPr>
            <w:tcW w:w="1980" w:type="dxa"/>
          </w:tcPr>
          <w:p w14:paraId="09783F28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kern w:val="24"/>
                <w:sz w:val="24"/>
                <w:szCs w:val="24"/>
                <w:lang w:val="pl-PL"/>
              </w:rPr>
            </w:pPr>
          </w:p>
          <w:p w14:paraId="651B9AB3" w14:textId="77777777" w:rsidR="009F7E3D" w:rsidRPr="003727E7" w:rsidRDefault="4F6D5883" w:rsidP="00B20AC1">
            <w:pPr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spellStart"/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  <w:t>Testovi</w:t>
            </w:r>
            <w:proofErr w:type="spellEnd"/>
          </w:p>
          <w:p w14:paraId="4A77323F" w14:textId="461AFD6D" w:rsidR="009F7E3D" w:rsidRPr="003727E7" w:rsidRDefault="009F7E3D" w:rsidP="00B20AC1">
            <w:pPr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59CF65F7" w14:textId="77777777" w:rsidR="009F7E3D" w:rsidRPr="003727E7" w:rsidRDefault="4F6D5883" w:rsidP="00B20AC1">
            <w:pPr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spellStart"/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  <w:t>Bilješke</w:t>
            </w:r>
            <w:proofErr w:type="spellEnd"/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7E7">
              <w:rPr>
                <w:rFonts w:eastAsia="Arial"/>
                <w:color w:val="000000" w:themeColor="text1"/>
                <w:kern w:val="24"/>
                <w:sz w:val="24"/>
                <w:szCs w:val="24"/>
                <w:lang w:val="en-US"/>
              </w:rPr>
              <w:t>zapisnici</w:t>
            </w:r>
            <w:proofErr w:type="spellEnd"/>
          </w:p>
        </w:tc>
        <w:tc>
          <w:tcPr>
            <w:tcW w:w="1950" w:type="dxa"/>
          </w:tcPr>
          <w:p w14:paraId="04878EB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F7B0873" w14:textId="1BB2659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listopad-prosinac</w:t>
            </w:r>
          </w:p>
        </w:tc>
        <w:tc>
          <w:tcPr>
            <w:tcW w:w="1595" w:type="dxa"/>
          </w:tcPr>
          <w:p w14:paraId="0E001B4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523B4DC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Stručna služba i razrednici 4.razreda</w:t>
            </w:r>
          </w:p>
        </w:tc>
      </w:tr>
      <w:tr w:rsidR="00B12160" w:rsidRPr="003727E7" w14:paraId="49225A95" w14:textId="77777777" w:rsidTr="0AB4D4CA">
        <w:trPr>
          <w:trHeight w:val="699"/>
        </w:trPr>
        <w:tc>
          <w:tcPr>
            <w:tcW w:w="1860" w:type="dxa"/>
            <w:hideMark/>
          </w:tcPr>
          <w:p w14:paraId="20EA14D1" w14:textId="18B359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4.  ŠKOLSKI PREVENTIVNI PROGRAM</w:t>
            </w:r>
          </w:p>
          <w:p w14:paraId="4F2D473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171269D8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38733AEB" w14:textId="77777777" w:rsidR="009F7E3D" w:rsidRPr="003727E7" w:rsidRDefault="29B7CF6B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 </w:t>
            </w:r>
          </w:p>
          <w:p w14:paraId="37A80CBC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4FD4716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39CF913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80C1ED2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04076517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ABDCE24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E9A0A0D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06807FCD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0AB37E3E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2FECECA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44FF30D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A2C0122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5342CCC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6DA777D5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CAD0B9B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5A3226F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E6CD017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F780568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A7434C9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719B9DE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0FC51FD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AE236AC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3581D35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66540FD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157AEF5F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83DD19A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669EBC5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2AD173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55FCA1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6D85746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64991BE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60D14AE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5833912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D53799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166BED66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57F123C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hideMark/>
          </w:tcPr>
          <w:p w14:paraId="7DDFA976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lastRenderedPageBreak/>
              <w:t>Provedba aktivnosti kao voditeljice i članice Povjerenstva za ŠPP</w:t>
            </w:r>
          </w:p>
          <w:p w14:paraId="08751E57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i/>
                <w:iCs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Formiranje Povjerenstva za Školski preventivni program</w:t>
            </w:r>
          </w:p>
          <w:p w14:paraId="05000A09" w14:textId="4247FF7F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019967F" w14:textId="7E3A880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Izrada školskog preventivnog programa (sastanci s članovima Povjerenstva-planiranje aktivnosti)</w:t>
            </w:r>
          </w:p>
          <w:p w14:paraId="5BD03C37" w14:textId="59B251C5" w:rsidR="1B648EAC" w:rsidRPr="003727E7" w:rsidRDefault="1B648EAC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0AF4407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Prezentacija programa na sjednici Učiteljskog vijeća</w:t>
            </w:r>
          </w:p>
          <w:p w14:paraId="66B8C4E1" w14:textId="1F9348E4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E8B2E94" w14:textId="15D1A681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1728FDA" w14:textId="2AFD51A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Praćenje realizacije programa </w:t>
            </w:r>
          </w:p>
          <w:p w14:paraId="22E4BAEA" w14:textId="3F07F0BD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1E12B729" w14:textId="05D39AB4" w:rsidR="009F7E3D" w:rsidRPr="003727E7" w:rsidRDefault="29B7CF6B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Sastanci Povjerenstva za ŠPP</w:t>
            </w:r>
          </w:p>
          <w:p w14:paraId="41790BCF" w14:textId="7D924379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01A3E98" w14:textId="1DC0132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Edukacija razrednika i učitelja</w:t>
            </w:r>
          </w:p>
          <w:p w14:paraId="00E2A878" w14:textId="6461B9F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2829F65" w14:textId="69A7FF8A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2D67BD9" w14:textId="039C365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Prisustvovanje Županijskom stručnom vijeću za ŠPP</w:t>
            </w:r>
          </w:p>
          <w:p w14:paraId="26764E5F" w14:textId="69EC2ED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812FC27" w14:textId="62CECAD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Provedba vlastitih aktivnosti u sklopu ŠPP</w:t>
            </w:r>
            <w:r w:rsidRPr="003727E7">
              <w:rPr>
                <w:rFonts w:eastAsia="Arial"/>
                <w:sz w:val="24"/>
                <w:szCs w:val="24"/>
              </w:rPr>
              <w:t xml:space="preserve"> </w:t>
            </w:r>
          </w:p>
          <w:p w14:paraId="5AE621B4" w14:textId="71AE4DA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Identifikacija rizičnih i zaštitnih čimbenika (za roditelje)</w:t>
            </w:r>
          </w:p>
          <w:p w14:paraId="10B892C5" w14:textId="78B8883A" w:rsidR="1B648EAC" w:rsidRPr="003727E7" w:rsidRDefault="1B648EAC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9A7ECC7" w14:textId="2A5EA5E8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Trijaža psihičkih teškoća (anksioznost, depresivnost) 5. i 6. razred</w:t>
            </w:r>
          </w:p>
          <w:p w14:paraId="77290AF8" w14:textId="17C01A90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123328B" w14:textId="334FF492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Obrada rezultata i planiranje povratne informacije roditeljima djece </w:t>
            </w:r>
          </w:p>
          <w:p w14:paraId="478A4032" w14:textId="0AF7A3DE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6EF48DC" w14:textId="731D7119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Individualna povratna informacija roditeljima djece</w:t>
            </w:r>
          </w:p>
          <w:p w14:paraId="3497DA5B" w14:textId="46744CE0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4CAD2F2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Rad u maloj grupi s učenicima </w:t>
            </w:r>
          </w:p>
          <w:p w14:paraId="7CAA7336" w14:textId="541298D4" w:rsidR="1B648EAC" w:rsidRPr="003727E7" w:rsidRDefault="1B648EAC" w:rsidP="00B20AC1">
            <w:pPr>
              <w:tabs>
                <w:tab w:val="left" w:pos="720"/>
              </w:tabs>
              <w:jc w:val="both"/>
              <w:rPr>
                <w:rFonts w:eastAsia="Arial"/>
                <w:sz w:val="24"/>
                <w:szCs w:val="24"/>
              </w:rPr>
            </w:pPr>
          </w:p>
          <w:p w14:paraId="689A5A9D" w14:textId="1FAF49A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Razgovor s roditeljima-povratne informacije roditeljima o radu s djecom (prema potrebi)</w:t>
            </w:r>
          </w:p>
          <w:p w14:paraId="70F57392" w14:textId="05E7B621" w:rsidR="1B648EAC" w:rsidRPr="003727E7" w:rsidRDefault="1B648EAC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4932B61" w14:textId="445E06D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Roditeljski sastanak </w:t>
            </w:r>
          </w:p>
        </w:tc>
        <w:tc>
          <w:tcPr>
            <w:tcW w:w="1980" w:type="dxa"/>
            <w:hideMark/>
          </w:tcPr>
          <w:p w14:paraId="1CF3E2C2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534F00FF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4A4064C9" w14:textId="6B9C3325" w:rsidR="009F7E3D" w:rsidRPr="003727E7" w:rsidRDefault="29B7CF6B" w:rsidP="00B20AC1">
            <w:pPr>
              <w:tabs>
                <w:tab w:val="left" w:pos="720"/>
              </w:tabs>
              <w:jc w:val="both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Prijedlozi ravnateljici</w:t>
            </w:r>
          </w:p>
          <w:p w14:paraId="236752A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6435BDE" w14:textId="619A3E35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DD9BBA3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Školski preventivni program</w:t>
            </w:r>
          </w:p>
          <w:p w14:paraId="6285BB82" w14:textId="593A052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877F0FE" w14:textId="301DC881" w:rsidR="0D330040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Prezentacija, diskusija, prijedlozi, dogovori</w:t>
            </w:r>
          </w:p>
          <w:p w14:paraId="31A8FD59" w14:textId="6E1AC63E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2E6159F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Sjednice, sastanci</w:t>
            </w:r>
          </w:p>
          <w:p w14:paraId="5FD8628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B48D938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Dogovori, realizirane aktivnosti, zapisnici</w:t>
            </w:r>
          </w:p>
          <w:p w14:paraId="24E02610" w14:textId="627F9A2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4C1FCB5" w14:textId="35ED8238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Stručni skupovi, predavanja, radionice</w:t>
            </w:r>
          </w:p>
          <w:p w14:paraId="3CAABCC7" w14:textId="124ECE8B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1086A8C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Predavanje, radionice, diskusije</w:t>
            </w:r>
          </w:p>
          <w:p w14:paraId="5AEC389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34356B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176E981" w14:textId="07710B7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Upitnik</w:t>
            </w:r>
          </w:p>
          <w:p w14:paraId="7BC51181" w14:textId="0811224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23D715B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Upitnik, ranija dokumentacija, testovi, iskazi učitelja</w:t>
            </w:r>
          </w:p>
          <w:p w14:paraId="69A39014" w14:textId="07595038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A3294B1" w14:textId="41A73CD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Evidencija, zapisi, mišljenja</w:t>
            </w:r>
          </w:p>
          <w:p w14:paraId="217EFB9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5442977" w14:textId="76C2D32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Razgovori, dogovori</w:t>
            </w:r>
          </w:p>
          <w:p w14:paraId="72F775F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A74BC34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Uradci, diskusije, radionice</w:t>
            </w:r>
          </w:p>
          <w:p w14:paraId="0B64D0F7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5B13E71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Razgovor</w:t>
            </w:r>
          </w:p>
          <w:p w14:paraId="6BB53D0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2F4314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D135FE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E0B3A59" w14:textId="74A585F6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Sastanak, diskusija, pitanja i odgovori</w:t>
            </w:r>
          </w:p>
        </w:tc>
        <w:tc>
          <w:tcPr>
            <w:tcW w:w="1950" w:type="dxa"/>
            <w:hideMark/>
          </w:tcPr>
          <w:p w14:paraId="3FCA57C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0953E7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8D2A319" w14:textId="2D3A7B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rujan</w:t>
            </w:r>
          </w:p>
          <w:p w14:paraId="13C7A42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CF1ADE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EAA7907" w14:textId="2E747DB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rujan-listopad</w:t>
            </w:r>
          </w:p>
          <w:p w14:paraId="3CF1B4DF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FB492C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227A833" w14:textId="32C45B28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7AF7091" w14:textId="55DFA82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listopad</w:t>
            </w:r>
          </w:p>
          <w:p w14:paraId="707E193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099D86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4AA9CFA" w14:textId="2B72DDC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0055173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B674349" w14:textId="7CE3FC56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238D1FD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80C291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9527345" w14:textId="6AE2E9E9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BABE96D" w14:textId="106C3C29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5D26C23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2F61DC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6E18562" w14:textId="19B05AC2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34C6C08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7D45F7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95F5E6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36377D7" w14:textId="4A3D38F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rujan</w:t>
            </w:r>
          </w:p>
          <w:p w14:paraId="69F9404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A23E77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E72B95B" w14:textId="4C3EFBF4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listopad</w:t>
            </w:r>
          </w:p>
          <w:p w14:paraId="423DDA0F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9E350F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0A69DB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2FDBBAB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Listopad</w:t>
            </w:r>
          </w:p>
          <w:p w14:paraId="2B155375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6232630" w14:textId="1D4E1214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C68FE8E" w14:textId="435C60B2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listopad-studeni</w:t>
            </w:r>
          </w:p>
          <w:p w14:paraId="72FA6C1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B2BDFAC" w14:textId="6664472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5D30D54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573C2B7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501B4DB" w14:textId="1DD8F38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1D840F4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E49CDF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0701E2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3B93C21" w14:textId="384AC75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siječanj</w:t>
            </w:r>
          </w:p>
        </w:tc>
        <w:tc>
          <w:tcPr>
            <w:tcW w:w="1595" w:type="dxa"/>
            <w:hideMark/>
          </w:tcPr>
          <w:p w14:paraId="54449D5F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756281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468D03C" w14:textId="3A717DC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Ravnateljica, stručna služba</w:t>
            </w:r>
          </w:p>
          <w:p w14:paraId="322119B7" w14:textId="5117BD17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0FF0475" w14:textId="07BBC164" w:rsidR="0D330040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Ravnateljica, stručna služba, razrednici, povjerenstvo za ŠPP</w:t>
            </w:r>
          </w:p>
          <w:p w14:paraId="1299BF25" w14:textId="433E2900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A193C87" w14:textId="337CD29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Članovi UV, Povjerenstvo za ŠPP</w:t>
            </w:r>
          </w:p>
          <w:p w14:paraId="1533F83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5C5078F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Povjerenstvo za ŠPP</w:t>
            </w:r>
          </w:p>
          <w:p w14:paraId="72BF9C50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Povjerenstvo za ŠPP</w:t>
            </w:r>
          </w:p>
          <w:p w14:paraId="3BDC9F1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9CF790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7634601" w14:textId="10CA742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Povjerenstvo za ŠPP, razrednici, učitelji</w:t>
            </w:r>
          </w:p>
          <w:p w14:paraId="19435D22" w14:textId="39806D0E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7662A0C" w14:textId="074DFB91" w:rsidR="009F7E3D" w:rsidRPr="003727E7" w:rsidRDefault="29B7CF6B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</w:t>
            </w:r>
          </w:p>
          <w:p w14:paraId="5EA81538" w14:textId="5EE17F5D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2EF7332E" w14:textId="6579F91E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57AB5763" w14:textId="3B4CC14E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23216389" w14:textId="53292762" w:rsidR="009F7E3D" w:rsidRPr="003727E7" w:rsidRDefault="29B7CF6B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</w:t>
            </w:r>
          </w:p>
          <w:p w14:paraId="2A718774" w14:textId="574D4F29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78E59996" w14:textId="5485535D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26D189DE" w14:textId="12D898CA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29D73FC9" w14:textId="76D61D91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1628D9B9" w14:textId="3540CA60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32DAF907" w14:textId="235F56DB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0EBA7671" w14:textId="1D19F0B9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0242CCF1" w14:textId="5EC592A2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4F02D915" w14:textId="74C8EB1C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27117B33" w14:textId="50D92186" w:rsidR="009F7E3D" w:rsidRPr="003727E7" w:rsidRDefault="29B7CF6B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Razrednici</w:t>
            </w:r>
          </w:p>
          <w:p w14:paraId="53D90F07" w14:textId="11FD2074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</w:tc>
      </w:tr>
      <w:tr w:rsidR="00B12160" w:rsidRPr="003727E7" w14:paraId="58305F43" w14:textId="77777777" w:rsidTr="0AB4D4CA">
        <w:trPr>
          <w:trHeight w:val="552"/>
        </w:trPr>
        <w:tc>
          <w:tcPr>
            <w:tcW w:w="1860" w:type="dxa"/>
          </w:tcPr>
          <w:p w14:paraId="1C4EB312" w14:textId="127AA22D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lastRenderedPageBreak/>
              <w:t>5. RAD S UČENICIMA</w:t>
            </w:r>
          </w:p>
        </w:tc>
        <w:tc>
          <w:tcPr>
            <w:tcW w:w="3390" w:type="dxa"/>
          </w:tcPr>
          <w:p w14:paraId="1EA32B9D" w14:textId="5A7BD6A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SAVJETODAVNI RAD S UČENICIMA</w:t>
            </w:r>
          </w:p>
          <w:p w14:paraId="74CCDB3B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Rad s učenicima individualno ili/i grupno (tekuća problematika: poteškoće u učenju, ponašanju, emocionalni problemi, obiteljske teškoće….) </w:t>
            </w:r>
          </w:p>
          <w:p w14:paraId="7203654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3E6CD6D" w14:textId="3F46B050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PSIHODIJAGNOSTIKA</w:t>
            </w:r>
          </w:p>
          <w:p w14:paraId="5EF2E7C4" w14:textId="14B3C6C4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Primjena psihologijskog instrumentarija (opservacija, utvrđivanje intelektualnog statusa, emocionalnih teškoća, teškoća u ponašanju i komunikaciji….) Psihološka procjena-analiza dobivenih podataka; izrada nalaza i mišljenja psihologa</w:t>
            </w:r>
          </w:p>
          <w:p w14:paraId="29CA7FF8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245D89" w14:textId="07C1AE04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RAD S UČENICIMA S TEŠKOĆAMA</w:t>
            </w: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89C0883" w14:textId="1BA98AA0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Prikupljanje i obrada podataka dobivenih ispitivanjem zrelosti za školu, dodatnim ispitivanjima i iz anamneze; Uvid u prethodnu i/ili kliničku dokumentaciju; Psihologijska obrada učenika s teškoćama u razvoju; Sudjelovanje u izradi prijedloga za posebne oblike pomoći; Individualni rad s djecom s teškoćama; Upućivanje učitelja u rad s djecom s teškoćama; Upućivanje roditelja u odgojne postupke, načine i metode rada; Suradnja s vanjskim članovima stručnog tima na konkretnim problemima (Dnevni Centar Veruda, Škola za odgoj i obrazovanje Pula, HZZSR….)  </w:t>
            </w:r>
          </w:p>
          <w:p w14:paraId="74FF650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9486D1" w14:textId="0D0FCBAA" w:rsidR="7155A564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RAD S DAROVITIM UČENICIMA</w:t>
            </w:r>
          </w:p>
          <w:p w14:paraId="0E49861B" w14:textId="0C683903" w:rsidR="7155A564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Rad na identifikaciji darovitih učenika</w:t>
            </w:r>
          </w:p>
          <w:p w14:paraId="540DD224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Obrada podataka, kontakti s roditeljima/individualni razgovori s roditeljima</w:t>
            </w:r>
          </w:p>
          <w:p w14:paraId="01A8C1E8" w14:textId="196F5F61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1439714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Rad u maloj grupi</w:t>
            </w:r>
          </w:p>
          <w:p w14:paraId="613FA867" w14:textId="48F10C5C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907B89B" w14:textId="230B7B9C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Usmjeravanje učitelja za rad s darovitim učenicima</w:t>
            </w:r>
          </w:p>
          <w:p w14:paraId="0841B9B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FA7AFE2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RAD S UČENICIMA  S</w:t>
            </w:r>
          </w:p>
          <w:p w14:paraId="1F133464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PSIHIČKIM TEŠKOĆAMA</w:t>
            </w:r>
          </w:p>
          <w:p w14:paraId="3ECD9826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„U zdravom duhu,</w:t>
            </w:r>
          </w:p>
          <w:p w14:paraId="7052D001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zdravo tijelo“</w:t>
            </w:r>
          </w:p>
          <w:p w14:paraId="3402AD47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Dijagnostika psihičkih teškoća (izvori informacija: trijaža psihičkih teškoća, testovi, upitnici, intervju, opažanje ponašanja, povratne informacije učitelja i razrednika, povratne informacije roditelja)</w:t>
            </w:r>
          </w:p>
          <w:p w14:paraId="2D42FE0C" w14:textId="252CFE4B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5BE3A75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Obrada rezultata i planiranje/davanje povratne informacije roditeljima djece </w:t>
            </w:r>
          </w:p>
          <w:p w14:paraId="3A088BFD" w14:textId="42C2AD54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DD58726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Povratna informacija učiteljima, prema potrebi</w:t>
            </w:r>
          </w:p>
          <w:p w14:paraId="58A28830" w14:textId="7F57940E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3AEA52F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Upućivanje djece sa sumnjom na psihičke poremećaje na pregled školskoj liječnici (indicirani pregledi kliničkog psihologa, psihijatra, neurologa i sl.)</w:t>
            </w:r>
          </w:p>
          <w:p w14:paraId="7F070922" w14:textId="569EE1AC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E03B087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Pisanje nalaza i mišljenja školskog psihologa, prema potrebi</w:t>
            </w:r>
          </w:p>
          <w:p w14:paraId="38A8BA7C" w14:textId="6E43B83F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E97E436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Individualni savjetodavni rad s djecom s psihičkim teškoćama (socijalnim, emocionalnim, problemi u ponašanju)</w:t>
            </w:r>
          </w:p>
          <w:p w14:paraId="4A4580F9" w14:textId="7A3AA5E3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F172D9B" w14:textId="6BF64EA1" w:rsidR="7155A564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Razgovor s roditeljima-povratne informacije roditeljima o radu s djecom (prema potrebi i na kraju godine)</w:t>
            </w:r>
          </w:p>
          <w:p w14:paraId="157CE3FE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Psihološke krizne intervencije (prema potrebi) </w:t>
            </w:r>
          </w:p>
          <w:p w14:paraId="29F4ACC8" w14:textId="44D9F3A5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2259764" w14:textId="25595FD3" w:rsidR="7155A564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Konzultativni rad s razrednicima i učiteljima (prepoznavanje psihičkih teškoća, razvojnih i individualnih potreba i odgovaranje na njih, teškoća u razrednoj klimi i pomoć u razvijanju strategija u njihovom optimiziranju) </w:t>
            </w:r>
          </w:p>
          <w:p w14:paraId="756D2B04" w14:textId="153D79A2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7B86C52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Suradnja s razrednicima i pedagoginjom u razmatranju pedagoških mjera (za učenike s posebnim potrebama)</w:t>
            </w: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    </w:t>
            </w:r>
          </w:p>
          <w:p w14:paraId="6EB8BEE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081194F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RADIONICE S UČENICIMA</w:t>
            </w:r>
          </w:p>
          <w:p w14:paraId="15DB57CC" w14:textId="590EBC2B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A775A59" w14:textId="57E69095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2.r - “Čitanjem do sebe”, Projekt razvoja </w:t>
            </w:r>
            <w:proofErr w:type="spellStart"/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socio</w:t>
            </w:r>
            <w:proofErr w:type="spellEnd"/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-emocionalnih kompetencija učenika  korištenjem terapijskih priča</w:t>
            </w:r>
            <w:r w:rsidRPr="003727E7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3727E7">
              <w:rPr>
                <w:sz w:val="24"/>
                <w:szCs w:val="24"/>
                <w:lang w:val="pl-PL"/>
              </w:rPr>
              <w:t xml:space="preserve">(7 </w:t>
            </w:r>
            <w:r w:rsidRPr="003727E7">
              <w:rPr>
                <w:rFonts w:eastAsia="Arial"/>
                <w:sz w:val="24"/>
                <w:szCs w:val="24"/>
                <w:lang w:val="pl-PL"/>
              </w:rPr>
              <w:t xml:space="preserve">radionica) </w:t>
            </w:r>
          </w:p>
          <w:p w14:paraId="08B2DA52" w14:textId="1246B14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4.r - “Mindfulness”, Program jačanja vještina samokontrole, koncentracije, aktivnog slušanja i funkcionalne regulacije neugodnih senzacija i emocija (6 radionica)</w:t>
            </w:r>
          </w:p>
          <w:p w14:paraId="0EA63D0C" w14:textId="38CEBD8C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F01B877" w14:textId="36D2AC7A" w:rsidR="00EE7CC2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5.-7. r. Zauzmi se za sebe, Uobražena žirafa, Možeš (se) popravit, Dnevna doza hrabrosti, Hrabro ispred ploče, Tako virtualne, a tako stvarne opasnosti, Ostvaren san, “You Tuber”</w:t>
            </w:r>
          </w:p>
          <w:p w14:paraId="506E42BF" w14:textId="7D8DF136" w:rsidR="00EE7CC2" w:rsidRPr="003727E7" w:rsidRDefault="00EE7CC2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0373C0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C7C68D6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527FD27" w14:textId="30F390EC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Dosjei učenika, dnevnik rada, testovi, bilješke</w:t>
            </w:r>
          </w:p>
          <w:p w14:paraId="2A279AB5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C66EDEA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3C213E2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78191D3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B59CAF9" w14:textId="53F5AEA2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Testovi, dosjei učenika, nalazi  i mišljenja psihologa</w:t>
            </w:r>
          </w:p>
          <w:p w14:paraId="2ECC8E9F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8882D45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B3DA329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6A90F5F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EBF812F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C32FEBC" w14:textId="0AA55DAD" w:rsidR="0D330040" w:rsidRPr="003727E7" w:rsidRDefault="0D330040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6C411FE" w14:textId="7BB7EBD5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B262915" w14:textId="037B1294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Dosjei učenika, testovi, IOOP-i,</w:t>
            </w:r>
          </w:p>
          <w:p w14:paraId="2202DBC7" w14:textId="77777777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Rješenja o primjerenom obliku školovanja, dopisi</w:t>
            </w:r>
          </w:p>
          <w:p w14:paraId="3DFE1662" w14:textId="031C4047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DF48B78" w14:textId="355642D5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6D8D892" w14:textId="74A4AE28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FCAC4BF" w14:textId="079E01E5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8F6D2EA" w14:textId="2B82E71B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B63044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2668BC8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30D1A6D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8BB85DE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D0B5DF4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A68AE1F" w14:textId="30CAF145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Testovi, upitnici</w:t>
            </w:r>
          </w:p>
          <w:p w14:paraId="1A760FB3" w14:textId="045806F0" w:rsidR="0D330040" w:rsidRPr="003727E7" w:rsidRDefault="0D330040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4AF48B9" w14:textId="248F5319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Bilješke, evidencija</w:t>
            </w:r>
          </w:p>
          <w:p w14:paraId="23A83632" w14:textId="27B3C371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0312165" w14:textId="3D301D39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Uradci, diskusije</w:t>
            </w:r>
          </w:p>
          <w:p w14:paraId="7523BC86" w14:textId="53AA71ED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FDF588C" w14:textId="54E5A69E" w:rsidR="7155A564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Dogovori, razgovori, </w:t>
            </w:r>
          </w:p>
          <w:p w14:paraId="37DAF436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5D79142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9EC826C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9FA0938" w14:textId="5F7285D2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B5AC74A" w14:textId="753530B9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6ECC31A" w14:textId="405171D6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692D898" w14:textId="5F941A00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22AEAD0" w14:textId="4392994E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Testovi, upitnici, bilješke</w:t>
            </w:r>
          </w:p>
          <w:p w14:paraId="4EEFDBBE" w14:textId="56343119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608671A" w14:textId="13D70BB1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1DB6D18" w14:textId="5946E8E2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0BD9E3B" w14:textId="15E47DCA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4955797" w14:textId="005E8D9C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Dosjei učenika, nalazi i mišljenja psihologa</w:t>
            </w:r>
          </w:p>
          <w:p w14:paraId="142B6D70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81AFC5D" w14:textId="0A981D70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80A6B63" w14:textId="6D57E5CC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71D83EF" w14:textId="08D7CAD7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B5B6A65" w14:textId="7B957C37" w:rsidR="7155A564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Nalaz i mišljenje psihologa, mišljenje škole, razgovor</w:t>
            </w:r>
          </w:p>
          <w:p w14:paraId="6E8AC4F4" w14:textId="41C976F0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357029D" w14:textId="0DAACD11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2D8BA62" w14:textId="175D28BA" w:rsidR="7155A564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Nalaz i mišljenje psihologa</w:t>
            </w:r>
          </w:p>
          <w:p w14:paraId="7CDDF041" w14:textId="4A3D6D67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D03A387" w14:textId="4BA8AE2D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1120EF1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CD428AB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228D7ED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3F07498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2233CEF" w14:textId="74FA39EF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2EAFF88" w14:textId="3F98E2C4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504A431" w14:textId="0A30C261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7B2112" w14:textId="4D1B41F5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7AAF4EE" w14:textId="0ED7760C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C7EA6CC" w14:textId="5F327497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CEB89BA" w14:textId="5AFDDB57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CCF366F" w14:textId="0786D51C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F3CF398" w14:textId="3D089BA6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3FA12ED" w14:textId="7022E7B2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3B9B9A9" w14:textId="2CDD17B5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EE4DF3D" w14:textId="32DFC314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FD7AB4D" w14:textId="3155C25B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9304227" w14:textId="2996AD31" w:rsidR="7155A564" w:rsidRPr="003727E7" w:rsidRDefault="7155A564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36FF647" w14:textId="33021748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7EC6CB7" w14:textId="4EF219A7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Pripreme za radionice, PPT J</w:t>
            </w:r>
          </w:p>
          <w:p w14:paraId="4503279B" w14:textId="4BF66B6F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008742E" w14:textId="2D720A4A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1B4398E" w14:textId="46BC024A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A10CC3C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177F6D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46205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752F827" w14:textId="2FDB90A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0506CE82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12CF8A3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54B73E2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AA989E2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85D463C" w14:textId="42430A62" w:rsidR="2366ADA8" w:rsidRPr="003727E7" w:rsidRDefault="2366ADA8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6E6085A" w14:textId="3C8748C7" w:rsidR="009F7E3D" w:rsidRPr="003727E7" w:rsidRDefault="2366ADA8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31DB248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F156C5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3E9436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6CAC5E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C178E8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EC2C54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117FE1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2D847E7" w14:textId="5E7A89F8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BA78BEB" w14:textId="26FBC929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D8B7A98" w14:textId="137861EC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37E84695" w14:textId="66F46974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C1CC59F" w14:textId="74AABC00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76BDE53" w14:textId="6FFECE25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131075F" w14:textId="2F81EDC4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CC1F2D7" w14:textId="0DFE585D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34B28B3" w14:textId="2DF0A9B6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0473FC4" w14:textId="653812E6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0718E33" w14:textId="51AF070C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CA0E4B2" w14:textId="25F642F2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06750DB" w14:textId="0A8DA091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9A4D153" w14:textId="3AC204FC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AFEECB5" w14:textId="079EBD1B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8582A98" w14:textId="646495E1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01BF013" w14:textId="06008F56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4F1D2B4" w14:textId="0C9EEF87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EB956E3" w14:textId="691A315A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27DD795" w14:textId="1EAC383C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2C0FA95" w14:textId="2A77A389" w:rsidR="2366ADA8" w:rsidRPr="003727E7" w:rsidRDefault="2366ADA8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listopad</w:t>
            </w:r>
          </w:p>
          <w:p w14:paraId="65494930" w14:textId="42C27EA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2B8BB28" w14:textId="5BDDCC73" w:rsidR="2366ADA8" w:rsidRPr="003727E7" w:rsidRDefault="2366ADA8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studeni</w:t>
            </w:r>
          </w:p>
          <w:p w14:paraId="0A0673A3" w14:textId="12C719A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6A1359A" w14:textId="2445BCE6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B6B3990" w14:textId="7AD5F62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975EC06" w14:textId="6402C71E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74342A26" w14:textId="31020B9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A58B36F" w14:textId="47E05B8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C306B76" w14:textId="7FFCFDE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4215A9A3" w14:textId="268F924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0EA9747" w14:textId="2B21462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5647A83" w14:textId="74538B4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C77C222" w14:textId="5808B02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6BF6809" w14:textId="7FA97C26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8D6FF9C" w14:textId="3C26F614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A1B2FC" w14:textId="6A8366A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99848F5" w14:textId="37516D8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AD0B185" w14:textId="37D2FA42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26FF4DD6" w14:textId="3083D24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3C4DC26" w14:textId="7926101E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A368F6B" w14:textId="4EAD1BA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AAA33F9" w14:textId="2DB5FF3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078C244" w14:textId="6BE780D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76C6AE1" w14:textId="011147AC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6D12F7AF" w14:textId="4B26AC7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52569B6" w14:textId="6E377120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0F2F4CF4" w14:textId="2F627638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6D77319" w14:textId="63C78349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3705911" w14:textId="4E32886D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77296D27" w14:textId="670A4C54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DE86EB9" w14:textId="06072A49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1D5D786" w14:textId="4F38F7D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5857D17" w14:textId="3F6C1A2C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CCA62D6" w14:textId="43913D2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5F825614" w14:textId="6EB876B2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AAA6922" w14:textId="2389382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21B7829" w14:textId="61415EA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42CCA7D" w14:textId="3C93417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6D989622" w14:textId="61D0163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EBCDC1C" w14:textId="0949F90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5C683BC" w14:textId="6D656CD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961F859" w14:textId="0C8CC1C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F823579" w14:textId="072970B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13074CA9" w14:textId="718F3AE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36B2F5A" w14:textId="1900FAE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6794A34" w14:textId="740B7DC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C8F3C6E" w14:textId="138B167A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538CD5A" w14:textId="6997CB54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766240E" w14:textId="30A2A58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57A7F45" w14:textId="1CE356CF" w:rsidR="009F7E3D" w:rsidRPr="003727E7" w:rsidRDefault="2366ADA8" w:rsidP="00B20AC1">
            <w:pPr>
              <w:tabs>
                <w:tab w:val="left" w:pos="720"/>
              </w:tabs>
              <w:spacing w:after="200"/>
              <w:rPr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Studeni-svibanj</w:t>
            </w:r>
          </w:p>
          <w:p w14:paraId="6842A4E2" w14:textId="6F0B8F20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522EEC7" w14:textId="225BF6BF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632FA96" w14:textId="36A4D10A" w:rsidR="009F7E3D" w:rsidRPr="003727E7" w:rsidRDefault="009F7E3D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C4A329" w14:textId="08D55B96" w:rsidR="009F7E3D" w:rsidRPr="003727E7" w:rsidRDefault="2366ADA8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Studeni-travanj</w:t>
            </w:r>
          </w:p>
        </w:tc>
        <w:tc>
          <w:tcPr>
            <w:tcW w:w="1595" w:type="dxa"/>
          </w:tcPr>
          <w:p w14:paraId="2CB44CF6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BF956E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786C397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80A4722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Stručni suradnici, učitelji</w:t>
            </w:r>
          </w:p>
          <w:p w14:paraId="5D579D92" w14:textId="77777777" w:rsidR="009F7E3D" w:rsidRPr="003727E7" w:rsidRDefault="009F7E3D" w:rsidP="00B20AC1">
            <w:pPr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544C90D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AE1B77D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30601D5" w14:textId="5E595918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55C9F3B" w14:textId="64F434DA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Stručni suradnici, učitelji</w:t>
            </w:r>
          </w:p>
          <w:p w14:paraId="4D554F08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CC5D360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C4AF22D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2397C31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25E4776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5E81D4E" w14:textId="7777777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E4B1121" w14:textId="750D73AB" w:rsidR="0D330040" w:rsidRPr="003727E7" w:rsidRDefault="0D330040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3FDC773" w14:textId="6A81DF39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B007E58" w14:textId="10A8391B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Stručni suradnici, učitelji, vanjski suradnici</w:t>
            </w:r>
          </w:p>
          <w:p w14:paraId="344AC226" w14:textId="28711F74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C719D0F" w14:textId="540651CF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A773E98" w14:textId="373D6521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FB95C98" w14:textId="11ADEB3D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7B0D613" w14:textId="7CB62E68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F1F3870" w14:textId="44D99D4E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48C724B" w14:textId="1B3EA75F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5C820ED" w14:textId="3D12DCFE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30EA843" w14:textId="7210C3A5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0C6892C" w14:textId="6CD0EBD2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0DBD4FD" w14:textId="1CF3EECD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BB2AA6F" w14:textId="0D74AA29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632C2E4" w14:textId="27FC1B5B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AE6329F" w14:textId="3AEB384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6C35D3" w14:textId="2A30B7D8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Učiteljica RN</w:t>
            </w:r>
          </w:p>
          <w:p w14:paraId="0CE5F323" w14:textId="51C78DAE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1F9EE31" w14:textId="526C1A00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Razrednici</w:t>
            </w:r>
          </w:p>
          <w:p w14:paraId="734AB3DE" w14:textId="6B2E5BA5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AACE373" w14:textId="6A8D6090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1717B22" w14:textId="7E117CC5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22021F2" w14:textId="0F09F911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8647B7E" w14:textId="41EF02C3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B516EFE" w14:textId="3025CEE2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71D7280" w14:textId="21AF6869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98C985A" w14:textId="1708344E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0E33412" w14:textId="434D3974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Razrednici, pedagoginja</w:t>
            </w:r>
          </w:p>
          <w:p w14:paraId="4A731118" w14:textId="6EA4F43C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D1F711B" w14:textId="708034D3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A359779" w14:textId="4115EC4F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408A2F3" w14:textId="0AC5A5A7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EC20D9B" w14:textId="64253B90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4A93635" w14:textId="02F2C3AB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760E811" w14:textId="08494E4B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E355373" w14:textId="085648C2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40BCA96" w14:textId="4B526DA6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15B016A" w14:textId="4D349683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Učitelji, razrednici</w:t>
            </w:r>
          </w:p>
          <w:p w14:paraId="352E46F2" w14:textId="5A2282D0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9EF6A77" w14:textId="60A372B6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447FA9F" w14:textId="1898C505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E869B25" w14:textId="53DA6218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Školska liječnica</w:t>
            </w:r>
          </w:p>
          <w:p w14:paraId="3B0ED24D" w14:textId="19F737AE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E501D3A" w14:textId="551BA1F0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EA20C26" w14:textId="7D55C923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358472F" w14:textId="320225CE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8176FBC" w14:textId="620A3A5F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73E2B27" w14:textId="3844E728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B41EDA6" w14:textId="5CA4CA4F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E8A0FED" w14:textId="547D8121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Pedagoginja, vanjski stručnjaci mentalnog zdravlja</w:t>
            </w:r>
          </w:p>
          <w:p w14:paraId="6EE1F7B9" w14:textId="746F1165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931AE5C" w14:textId="4D4CE25C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6A063D6" w14:textId="5525BF85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5C17C381" w14:textId="4A27D505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2C57DAE" w14:textId="227D3FA4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2EB6B4E" w14:textId="663F6DA3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949524D" w14:textId="1B6CD792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21729F5" w14:textId="70630CAB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Psihologinja, pedagoginja, ravnateljica</w:t>
            </w:r>
          </w:p>
          <w:p w14:paraId="74F0B72D" w14:textId="375EF193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F304957" w14:textId="16734783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6628247" w14:textId="1B679A02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Školska knjižničarka</w:t>
            </w:r>
          </w:p>
          <w:p w14:paraId="3D40F7FF" w14:textId="55E3787A" w:rsidR="009F7E3D" w:rsidRPr="003727E7" w:rsidRDefault="009F7E3D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6389A0E" w14:textId="27E73A28" w:rsidR="2366ADA8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25D0D963" w14:textId="7968B37E" w:rsidR="009F7E3D" w:rsidRPr="003727E7" w:rsidRDefault="2366ADA8" w:rsidP="00B20AC1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Razrednici, roditelji</w:t>
            </w:r>
          </w:p>
        </w:tc>
      </w:tr>
      <w:tr w:rsidR="00B12160" w:rsidRPr="003727E7" w14:paraId="75669C4D" w14:textId="77777777" w:rsidTr="0AB4D4CA">
        <w:trPr>
          <w:trHeight w:val="1839"/>
        </w:trPr>
        <w:tc>
          <w:tcPr>
            <w:tcW w:w="1860" w:type="dxa"/>
          </w:tcPr>
          <w:p w14:paraId="0ACE760F" w14:textId="15F3A604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lastRenderedPageBreak/>
              <w:t>6.RAD S UČENICIMA U SKLOPU PROFESIONALNOG RAZVOJA UČENIKA</w:t>
            </w:r>
          </w:p>
          <w:p w14:paraId="05B13F98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Kad narastem bit ću…</w:t>
            </w:r>
          </w:p>
        </w:tc>
        <w:tc>
          <w:tcPr>
            <w:tcW w:w="3390" w:type="dxa"/>
          </w:tcPr>
          <w:p w14:paraId="0E3C19B4" w14:textId="7FC32D8A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Profesionalno usmjeravanje učenika- učenici s posebnim potrebama (testovi, upitnici, intervju) – 8. razred</w:t>
            </w:r>
          </w:p>
          <w:p w14:paraId="1A6F7927" w14:textId="038ECAE7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32B2CB29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Rad u malim grupama i individualno (upoznavanje sebe, svijeta rada) – 6. razred</w:t>
            </w:r>
          </w:p>
          <w:p w14:paraId="4366336A" w14:textId="4929AFBE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4BA3ACEC" w14:textId="49B1E4BB" w:rsidR="7155A564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 xml:space="preserve">Roditeljski sastanak </w:t>
            </w:r>
          </w:p>
          <w:p w14:paraId="1ACE2E6F" w14:textId="1F85C10C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2141C9F9" w14:textId="59193620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02107AF7" w14:textId="0A014C97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020CF4A0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Individualno profesionalno usmjeravanje učenika s posebnim i zainteresiranim učenicima (8. razred)</w:t>
            </w:r>
          </w:p>
          <w:p w14:paraId="2C7EBAB1" w14:textId="38C7C4AF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46114E14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Priprema materijala za sat u sklopu SRO-a, organizacija i planiranje za Predstavljanje zanimanja roditelja</w:t>
            </w:r>
          </w:p>
          <w:p w14:paraId="6B57F4A7" w14:textId="5360E939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0ED38B3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Član Povjerenstva za upis u srednju školu – poslovi e-upisa u srednju školu (vezano uz učenike s razvojnim teškoćama) </w:t>
            </w:r>
          </w:p>
          <w:p w14:paraId="72C6C104" w14:textId="26DE9BE4" w:rsidR="7155A564" w:rsidRPr="003727E7" w:rsidRDefault="7155A564" w:rsidP="00B20AC1">
            <w:pPr>
              <w:rPr>
                <w:rFonts w:eastAsia="Arial"/>
                <w:sz w:val="24"/>
                <w:szCs w:val="24"/>
              </w:rPr>
            </w:pPr>
          </w:p>
          <w:p w14:paraId="1EA1E261" w14:textId="01D60D6B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 xml:space="preserve">Ispunjavanje dokumentacije potrebne za profesionalno usmjeravanje (HZZ) </w:t>
            </w:r>
          </w:p>
          <w:p w14:paraId="2C6F27FB" w14:textId="207ED5C9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43765584" w14:textId="77777777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 xml:space="preserve">Obavijesti roditeljima o postupku upisa </w:t>
            </w:r>
          </w:p>
          <w:p w14:paraId="48FFCECC" w14:textId="4699F57F" w:rsidR="7155A564" w:rsidRPr="003727E7" w:rsidRDefault="7155A564" w:rsidP="00B20AC1">
            <w:pPr>
              <w:rPr>
                <w:rFonts w:eastAsia="Arial"/>
                <w:sz w:val="24"/>
                <w:szCs w:val="24"/>
                <w:lang w:val="pl-PL"/>
              </w:rPr>
            </w:pPr>
          </w:p>
          <w:p w14:paraId="0CE61F4F" w14:textId="2E169EA0" w:rsidR="009F7E3D" w:rsidRPr="003727E7" w:rsidRDefault="29B7CF6B" w:rsidP="00B20AC1">
            <w:pPr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 xml:space="preserve">Razgovori s roditeljima, prema potrebi </w:t>
            </w:r>
          </w:p>
        </w:tc>
        <w:tc>
          <w:tcPr>
            <w:tcW w:w="1980" w:type="dxa"/>
          </w:tcPr>
          <w:p w14:paraId="41274532" w14:textId="408AF89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Testovi, upitnici, intervju</w:t>
            </w:r>
          </w:p>
          <w:p w14:paraId="1A9671FF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6DCA3B0" w14:textId="23FA86F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D6463CC" w14:textId="16C90A58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Diskusije, radionice, uradci</w:t>
            </w:r>
          </w:p>
          <w:p w14:paraId="7F5543B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12E76EB" w14:textId="1BFD838F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D406485" w14:textId="4288A3D6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Dogovori, diskusije, pitanja i odgovori</w:t>
            </w:r>
          </w:p>
          <w:p w14:paraId="71EEB341" w14:textId="2A343046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0BD74BE" w14:textId="1D268E6D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366C12D" w14:textId="1F5DCE35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Odabir srednje škole/zanimanja</w:t>
            </w:r>
          </w:p>
          <w:p w14:paraId="380DA36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E4382C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EFC3778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Materijali</w:t>
            </w:r>
          </w:p>
          <w:p w14:paraId="2CE9057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2842883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312E17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BC32AC5" w14:textId="77E659F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Dogovori</w:t>
            </w:r>
          </w:p>
          <w:p w14:paraId="094CC93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1CF3FE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EC03F3D" w14:textId="6B4502DF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40C45F2" w14:textId="4FB78DF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Dokumentacija, pregledi</w:t>
            </w:r>
          </w:p>
          <w:p w14:paraId="15E4385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1AA715E" w14:textId="4DA563D4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tijekom godine</w:t>
            </w:r>
          </w:p>
          <w:p w14:paraId="72CBE070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126E18DC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24BC6041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69C55728" w14:textId="4535EE0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52AD868D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660FB413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0D9216B9" w14:textId="0E4A943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travanj</w:t>
            </w:r>
          </w:p>
          <w:p w14:paraId="387E7001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659BA410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1EF1E18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213AF0A" w14:textId="12B2A7E7" w:rsidR="7155A564" w:rsidRPr="003727E7" w:rsidRDefault="7155A564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</w:p>
          <w:p w14:paraId="0A2ED7AA" w14:textId="2B507605" w:rsidR="7155A564" w:rsidRPr="003727E7" w:rsidRDefault="29B7CF6B" w:rsidP="00B20AC1">
            <w:pPr>
              <w:tabs>
                <w:tab w:val="left" w:pos="720"/>
              </w:tabs>
              <w:spacing w:after="200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tijekom godine</w:t>
            </w:r>
          </w:p>
          <w:p w14:paraId="08718BC5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070BCB61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2F13E44E" w14:textId="51A5A8D4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rujan-listopad</w:t>
            </w:r>
          </w:p>
          <w:p w14:paraId="292A4021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54EB09E1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3A2EA80F" w14:textId="17DE4F84" w:rsidR="7155A564" w:rsidRPr="003727E7" w:rsidRDefault="7155A564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9FDF177" w14:textId="01D76E3F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1E25632F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1B5ACCC8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056ECBCF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2C54999D" w14:textId="2292A0AE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0181CB1" w14:textId="0F9AD349" w:rsidR="009F7E3D" w:rsidRPr="003727E7" w:rsidRDefault="29B7CF6B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Pedagoginja</w:t>
            </w:r>
          </w:p>
          <w:p w14:paraId="18119AFA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6733924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3D640F7E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42B32087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6CF3A705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5A5B4BB3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B73E69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8633E60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</w:t>
            </w:r>
          </w:p>
          <w:p w14:paraId="025CAFD6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38D258BE" w14:textId="7777777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592DEC9C" w14:textId="5892FA2C" w:rsidR="7155A564" w:rsidRPr="003727E7" w:rsidRDefault="7155A564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337E159" w14:textId="4EBDFAD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lastRenderedPageBreak/>
              <w:t>Pedagoginja, razrednici</w:t>
            </w:r>
          </w:p>
          <w:p w14:paraId="58FC39CD" w14:textId="351C81C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16A9B80" w14:textId="2BD17BD6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7DC6A18" w14:textId="6474D072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9F37786" w14:textId="67B1154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E7DA823" w14:textId="562D6ED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7E55E7C" w14:textId="606CBD7D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Pedagoginja, razrednici</w:t>
            </w:r>
          </w:p>
        </w:tc>
      </w:tr>
      <w:tr w:rsidR="00B12160" w:rsidRPr="003727E7" w14:paraId="782FE04F" w14:textId="77777777" w:rsidTr="0AB4D4CA">
        <w:trPr>
          <w:trHeight w:val="1465"/>
        </w:trPr>
        <w:tc>
          <w:tcPr>
            <w:tcW w:w="1860" w:type="dxa"/>
            <w:hideMark/>
          </w:tcPr>
          <w:p w14:paraId="68E2FD5A" w14:textId="32C6C138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lastRenderedPageBreak/>
              <w:t>7. RAD S RODITELJIMA</w:t>
            </w:r>
          </w:p>
        </w:tc>
        <w:tc>
          <w:tcPr>
            <w:tcW w:w="3390" w:type="dxa"/>
            <w:hideMark/>
          </w:tcPr>
          <w:p w14:paraId="1357C451" w14:textId="4D24E32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Informativni </w:t>
            </w:r>
            <w:proofErr w:type="spellStart"/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i⁄ili</w:t>
            </w:r>
            <w:proofErr w:type="spellEnd"/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 savjetodavni rad s roditeljima-skrbnicima (daroviti, teškoće učenja, emocionalne teškoće, zdravstvene teškoće, problemi ponašanja i sl.)</w:t>
            </w:r>
          </w:p>
          <w:p w14:paraId="291318FD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CB27946" w14:textId="1919CB8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Upućivanje i pomaganje roditeljima u ostvarivanju kontakata s drugim ustanovama (HZZSS: HZJZ..)</w:t>
            </w:r>
          </w:p>
          <w:p w14:paraId="45E36AB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080D03B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Tematski roditeljski sastanci:</w:t>
            </w:r>
          </w:p>
          <w:p w14:paraId="28C14FA9" w14:textId="2B5FCC39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1.r. Polazak u prvi razred</w:t>
            </w:r>
          </w:p>
          <w:p w14:paraId="370B5335" w14:textId="1AF8C78B" w:rsidR="0D330040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2.r. Emocionalni razvoj </w:t>
            </w:r>
          </w:p>
          <w:p w14:paraId="27DB0BC9" w14:textId="7FAFA20C" w:rsidR="0D330040" w:rsidRPr="003727E7" w:rsidRDefault="2366ADA8" w:rsidP="00B20AC1">
            <w:pPr>
              <w:tabs>
                <w:tab w:val="left" w:pos="720"/>
              </w:tabs>
              <w:spacing w:after="20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3.r. </w:t>
            </w:r>
            <w:r w:rsidR="002D75CE" w:rsidRPr="003727E7">
              <w:rPr>
                <w:rFonts w:eastAsia="Arial"/>
                <w:color w:val="000000" w:themeColor="text1"/>
                <w:sz w:val="24"/>
                <w:szCs w:val="24"/>
              </w:rPr>
              <w:t>K</w:t>
            </w: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 xml:space="preserve">ako biti dobar roditelj </w:t>
            </w:r>
          </w:p>
          <w:p w14:paraId="747AF8D8" w14:textId="2161EA2C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4.r. Pomognimo im da odrastu</w:t>
            </w:r>
          </w:p>
          <w:p w14:paraId="2CA965E3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8. r. Upis u srednju školu</w:t>
            </w:r>
          </w:p>
          <w:p w14:paraId="0F616DD7" w14:textId="3F278A9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Prema potrebi</w:t>
            </w:r>
          </w:p>
        </w:tc>
        <w:tc>
          <w:tcPr>
            <w:tcW w:w="1980" w:type="dxa"/>
            <w:hideMark/>
          </w:tcPr>
          <w:p w14:paraId="7851252E" w14:textId="620BDABE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Dosje učenika, bilješke, anamnestički intervjui</w:t>
            </w:r>
          </w:p>
          <w:p w14:paraId="5C0C407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5D12A8B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2FE056BE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C6C891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AD34D67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74D6EC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9CFFDF8" w14:textId="2ECD1B6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B4EDA0C" w14:textId="5C0AEE8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Pripreme za predavanja, radionice, PPT</w:t>
            </w:r>
          </w:p>
          <w:p w14:paraId="1B0FFF17" w14:textId="1F0FE23D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14:paraId="25B660EA" w14:textId="72119943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60B0B99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76CD963F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4809E366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3E65AB47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5D6899D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10E36950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7F4BD41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38E356BE" w14:textId="32C799AF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0483972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474AB518" w14:textId="0C1F8551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  <w:hideMark/>
          </w:tcPr>
          <w:p w14:paraId="0D1D08F4" w14:textId="64382C6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Stručni suradnici, </w:t>
            </w:r>
          </w:p>
          <w:p w14:paraId="2DED291F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učitelji, stručnjaci različitih profila iz područja mentalnog zdravlja</w:t>
            </w:r>
          </w:p>
          <w:p w14:paraId="7E4F51B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43FFCACD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47140026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4703CA69" w14:textId="54CE575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</w:rPr>
            </w:pPr>
          </w:p>
          <w:p w14:paraId="77790132" w14:textId="7777777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Razrednici</w:t>
            </w:r>
          </w:p>
        </w:tc>
      </w:tr>
      <w:tr w:rsidR="00B12160" w:rsidRPr="003727E7" w14:paraId="6AFFE71D" w14:textId="77777777" w:rsidTr="0AB4D4CA">
        <w:trPr>
          <w:trHeight w:val="2265"/>
        </w:trPr>
        <w:tc>
          <w:tcPr>
            <w:tcW w:w="1860" w:type="dxa"/>
            <w:hideMark/>
          </w:tcPr>
          <w:p w14:paraId="77A85C68" w14:textId="21896AF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lastRenderedPageBreak/>
              <w:t>8. RAD S UČITELJIMA</w:t>
            </w:r>
          </w:p>
        </w:tc>
        <w:tc>
          <w:tcPr>
            <w:tcW w:w="3390" w:type="dxa"/>
            <w:hideMark/>
          </w:tcPr>
          <w:p w14:paraId="127378E4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Utvrđivanje stanja učenika prikupljanjem informacija od učitelja (RV, konzultacije, bilješke učenika u imeniku)</w:t>
            </w:r>
          </w:p>
          <w:p w14:paraId="72F17A6C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Informativni i/ili savjetodavni rad s ciljem razumijevanja razvojnih potreba učenika</w:t>
            </w:r>
          </w:p>
          <w:p w14:paraId="34F278E5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Pomoć učiteljima u radu s učenicima s teškoćama u razvoju</w:t>
            </w:r>
          </w:p>
          <w:p w14:paraId="5514C62D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Suradnja s učiteljima pri utvrđivanju psihofizičkog stanja učenika</w:t>
            </w:r>
          </w:p>
          <w:p w14:paraId="19039626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Suradnja s razrednicima u izricanju pedagoških mjera</w:t>
            </w:r>
          </w:p>
          <w:p w14:paraId="596603D5" w14:textId="390A743A" w:rsidR="002211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Predavanje i/ili radionice za učitelje</w:t>
            </w:r>
          </w:p>
        </w:tc>
        <w:tc>
          <w:tcPr>
            <w:tcW w:w="1980" w:type="dxa"/>
            <w:hideMark/>
          </w:tcPr>
          <w:p w14:paraId="11ADF2D6" w14:textId="72DE9B7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Dosjei učenika, zapisnici i bilješke psihologa, zapisnici RV</w:t>
            </w:r>
          </w:p>
          <w:p w14:paraId="0781D910" w14:textId="6178B729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8F24366" w14:textId="1C17048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Bilješke i mišljenja učitelja</w:t>
            </w:r>
          </w:p>
          <w:p w14:paraId="1110800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10CCD4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CEB35B3" w14:textId="7338A53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Zapisnici RV,UV</w:t>
            </w:r>
          </w:p>
        </w:tc>
        <w:tc>
          <w:tcPr>
            <w:tcW w:w="1950" w:type="dxa"/>
            <w:hideMark/>
          </w:tcPr>
          <w:p w14:paraId="7677F1E9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2886855" w14:textId="41821745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  <w:hideMark/>
          </w:tcPr>
          <w:p w14:paraId="76178C45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06D3BF7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Ravnatelj, stručna služba, </w:t>
            </w:r>
          </w:p>
          <w:p w14:paraId="136853FE" w14:textId="1044C14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učitelji, vanjski suradnici</w:t>
            </w:r>
          </w:p>
          <w:p w14:paraId="246AE5E1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401C1D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275BAB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989742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93A8676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5454BD7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E7B2AF5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7483A2F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8ED1B7B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B4401A5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</w:tc>
      </w:tr>
      <w:tr w:rsidR="00B12160" w:rsidRPr="003727E7" w14:paraId="7E451DF1" w14:textId="77777777" w:rsidTr="0AB4D4CA">
        <w:trPr>
          <w:trHeight w:val="4662"/>
        </w:trPr>
        <w:tc>
          <w:tcPr>
            <w:tcW w:w="1860" w:type="dxa"/>
          </w:tcPr>
          <w:p w14:paraId="4948E616" w14:textId="679A9EF9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9. SKRB ZA MENTALNO ZDRAVLJE</w:t>
            </w:r>
          </w:p>
          <w:p w14:paraId="0CAFA54C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9651D2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0ED45F6D" w14:textId="6578EEB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 Koordiniranje suradnje s ostalim stručnjacima u području mentalne, zdravstvene i socijalne skrbi u lokalnoj zajednici</w:t>
            </w:r>
          </w:p>
          <w:p w14:paraId="045D9D03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Suradnja s liječnikom školske medicine, defektologom određene specijalnosti i ostalih stručnih osoba prema potrebi odgojno-obrazovnih problema učenika</w:t>
            </w:r>
          </w:p>
          <w:p w14:paraId="0F080A16" w14:textId="57B29B44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Povezanost i suradnja s  vanjskim institucijama  kroz pismene i usmene kontakte (HZZSS, UO za obrazovanje, sport i tehničku kulturi IŽ)</w:t>
            </w:r>
          </w:p>
          <w:p w14:paraId="42779DCC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HZZJ, MUP, osnovne i srednje škole, vrtići…)</w:t>
            </w:r>
          </w:p>
          <w:p w14:paraId="01ED709B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Ostvarivanje partnerstva s roditeljima i nastavnicima kako bi se postigla zdrava školska i obiteljska klima</w:t>
            </w:r>
          </w:p>
        </w:tc>
        <w:tc>
          <w:tcPr>
            <w:tcW w:w="1980" w:type="dxa"/>
          </w:tcPr>
          <w:p w14:paraId="2CF5C903" w14:textId="1B65D426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Bilješke, zapisnici sa sastanaka </w:t>
            </w:r>
          </w:p>
          <w:p w14:paraId="6C2D4794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01FDF0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1BB10B2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07C1C4A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455E906" w14:textId="77777777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21D4540" w14:textId="0602EE5F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F7B55D1" w14:textId="1F93AF0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0051A6E" w14:textId="20D48C3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Izvješća psihologa, dopisi</w:t>
            </w:r>
          </w:p>
          <w:p w14:paraId="38AE31E3" w14:textId="2875DD68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Bilješke</w:t>
            </w:r>
          </w:p>
        </w:tc>
        <w:tc>
          <w:tcPr>
            <w:tcW w:w="1950" w:type="dxa"/>
          </w:tcPr>
          <w:p w14:paraId="1AD397B3" w14:textId="10D6A61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</w:tcPr>
          <w:p w14:paraId="477212B9" w14:textId="2B92A8CA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Učitelji, pedagoginja, psihologinja, stručnjaci u području mentalne, zdravstvene i socijalne skrbi</w:t>
            </w:r>
          </w:p>
        </w:tc>
      </w:tr>
      <w:tr w:rsidR="00B12160" w:rsidRPr="003727E7" w14:paraId="6734B774" w14:textId="77777777" w:rsidTr="0AB4D4CA">
        <w:trPr>
          <w:trHeight w:val="3824"/>
        </w:trPr>
        <w:tc>
          <w:tcPr>
            <w:tcW w:w="1860" w:type="dxa"/>
            <w:hideMark/>
          </w:tcPr>
          <w:p w14:paraId="38D75B37" w14:textId="38A3FF70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lastRenderedPageBreak/>
              <w:t>10. RAD NA PROJEKTIMA I PROGRAMIMA</w:t>
            </w:r>
          </w:p>
          <w:p w14:paraId="13CB2E23" w14:textId="53F07679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(Koordinacija projektima i programima)</w:t>
            </w:r>
          </w:p>
        </w:tc>
        <w:tc>
          <w:tcPr>
            <w:tcW w:w="3390" w:type="dxa"/>
            <w:hideMark/>
          </w:tcPr>
          <w:p w14:paraId="68656D80" w14:textId="220AB95A" w:rsidR="7155A564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„ Ravnomjerna socijalna i obrazovna inkluzija učenika s teškoćama u razvoju (RAST IV)</w:t>
            </w:r>
          </w:p>
          <w:p w14:paraId="5BA20F9F" w14:textId="147F3769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“</w:t>
            </w:r>
            <w:r w:rsidR="005515D6"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Zdravi duh Vlači</w:t>
            </w:r>
            <w:r w:rsidR="00347F81"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ća”</w:t>
            </w:r>
          </w:p>
          <w:p w14:paraId="192DE14F" w14:textId="67A2B8F2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“</w:t>
            </w:r>
            <w:r w:rsidR="00D66083" w:rsidRPr="003727E7">
              <w:rPr>
                <w:rFonts w:eastAsia="Arial"/>
                <w:sz w:val="24"/>
                <w:szCs w:val="24"/>
                <w:lang w:val="pl-PL"/>
              </w:rPr>
              <w:t>Zlatne rabačke ribice</w:t>
            </w:r>
            <w:r w:rsidRPr="003727E7">
              <w:rPr>
                <w:rFonts w:eastAsia="Arial"/>
                <w:sz w:val="24"/>
                <w:szCs w:val="24"/>
                <w:lang w:val="pl-PL"/>
              </w:rPr>
              <w:t>”</w:t>
            </w:r>
          </w:p>
          <w:p w14:paraId="10572E30" w14:textId="0BC38693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  <w:lang w:val="pl-PL"/>
              </w:rPr>
            </w:pPr>
          </w:p>
          <w:p w14:paraId="4F7F209A" w14:textId="432BCA9C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Koordiniranje programa:</w:t>
            </w:r>
          </w:p>
          <w:p w14:paraId="7E00FA5A" w14:textId="580FFFA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“Ubaci čep za skupi lijek”</w:t>
            </w:r>
          </w:p>
          <w:p w14:paraId="5D75E5D1" w14:textId="0B4B7980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  <w:t>“Djeca za djecu”</w:t>
            </w:r>
          </w:p>
          <w:p w14:paraId="7F642E0A" w14:textId="05988EE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980" w:type="dxa"/>
            <w:hideMark/>
          </w:tcPr>
          <w:p w14:paraId="414728F3" w14:textId="7DA13D0D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Dopisi, bilješke, obrasci, mišljenja, izvješća, web stranica škole</w:t>
            </w:r>
          </w:p>
        </w:tc>
        <w:tc>
          <w:tcPr>
            <w:tcW w:w="1950" w:type="dxa"/>
            <w:hideMark/>
          </w:tcPr>
          <w:p w14:paraId="307CB94D" w14:textId="10FF0611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tijekom godine</w:t>
            </w:r>
          </w:p>
          <w:p w14:paraId="47578EFB" w14:textId="47F7136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3592A8B9" w14:textId="7576B0D4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0A17417D" w14:textId="1CCD10D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6ADA8A92" w14:textId="5EEF15D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14:paraId="571BF938" w14:textId="479A93FC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727E7">
              <w:rPr>
                <w:rFonts w:eastAsia="Arial"/>
                <w:color w:val="000000" w:themeColor="text1"/>
                <w:sz w:val="24"/>
                <w:szCs w:val="24"/>
              </w:rPr>
              <w:t>Stručni suradnici Grada Labina, Stručni suradnici, učitelji, razrednici, administrativna služba, ravnateljica</w:t>
            </w:r>
          </w:p>
        </w:tc>
      </w:tr>
      <w:tr w:rsidR="00B12160" w:rsidRPr="003727E7" w14:paraId="4403488A" w14:textId="77777777" w:rsidTr="0AB4D4CA">
        <w:trPr>
          <w:trHeight w:val="4230"/>
        </w:trPr>
        <w:tc>
          <w:tcPr>
            <w:tcW w:w="1860" w:type="dxa"/>
            <w:hideMark/>
          </w:tcPr>
          <w:p w14:paraId="6F3D838B" w14:textId="7473C68F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11. STRUČNO USAVRŠAVANJE</w:t>
            </w:r>
          </w:p>
        </w:tc>
        <w:tc>
          <w:tcPr>
            <w:tcW w:w="3390" w:type="dxa"/>
            <w:hideMark/>
          </w:tcPr>
          <w:p w14:paraId="75A834EA" w14:textId="13C1332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Prisustvovanje skupovima za stručne suradnike psihologe (AZOO)</w:t>
            </w:r>
          </w:p>
          <w:p w14:paraId="5102F4D6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Sastanci  Županijskog stručnog vijeća stručnih suradnika psihologa i nastavnika psihologije OŠ i SŠ IŽ</w:t>
            </w:r>
          </w:p>
          <w:p w14:paraId="2BA1652A" w14:textId="602A48F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Sastanci Županijskog stručnog vijeća za preventivne programe u osnovnim školama</w:t>
            </w:r>
          </w:p>
          <w:p w14:paraId="1A20720B" w14:textId="62AEBFBE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Permanentno stručno usavršavanje  praćenjem stručne literature, školskih časopisa,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webinara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>, pravilnika, zakona</w:t>
            </w:r>
          </w:p>
          <w:p w14:paraId="39431378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Sudjelovanje na drugim seminarima i edukacijama</w:t>
            </w:r>
          </w:p>
        </w:tc>
        <w:tc>
          <w:tcPr>
            <w:tcW w:w="1980" w:type="dxa"/>
            <w:hideMark/>
          </w:tcPr>
          <w:p w14:paraId="4E0A4D70" w14:textId="7A9D527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Potvrde </w:t>
            </w:r>
          </w:p>
          <w:p w14:paraId="371329A1" w14:textId="1DABA28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42BE01A" w14:textId="6B8E9A3A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1A24FC8" w14:textId="2FAE86E4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Potvrde</w:t>
            </w:r>
          </w:p>
          <w:p w14:paraId="70823388" w14:textId="61641C7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4C94C61" w14:textId="31A88653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1F8B07A" w14:textId="322B87A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Potvrde</w:t>
            </w:r>
          </w:p>
        </w:tc>
        <w:tc>
          <w:tcPr>
            <w:tcW w:w="1950" w:type="dxa"/>
            <w:hideMark/>
          </w:tcPr>
          <w:p w14:paraId="289CCE17" w14:textId="5EF1DBFD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35D5A920" w14:textId="2D0D28B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124DEEF" w14:textId="0B99444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4EEEA43" w14:textId="1543830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D5A51AF" w14:textId="0ABC4542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D90906B" w14:textId="781B8E36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EA660DB" w14:textId="20EDF92A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0E8049B" w14:textId="26E34FF1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0EA16B4" w14:textId="13D2713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6D558891" w14:textId="14DC047C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0757DE0" w14:textId="74283A04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B303A1A" w14:textId="1080D082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  <w:hideMark/>
          </w:tcPr>
          <w:p w14:paraId="68E5A8B5" w14:textId="64CEBD0A" w:rsidR="009F7E3D" w:rsidRPr="003727E7" w:rsidRDefault="29B7CF6B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Psihologinja</w:t>
            </w:r>
          </w:p>
          <w:p w14:paraId="2A1FD34A" w14:textId="52EF27DC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02EA055E" w14:textId="5E481A7F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4C4BA2D" w14:textId="70B7DD4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4301F768" w14:textId="6729199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41FBE3CC" w14:textId="3DAD4FC7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4431C299" w14:textId="1B2084CE" w:rsidR="009F7E3D" w:rsidRPr="003727E7" w:rsidRDefault="29B7CF6B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</w:t>
            </w:r>
          </w:p>
        </w:tc>
      </w:tr>
      <w:tr w:rsidR="00B12160" w:rsidRPr="003727E7" w14:paraId="3B858335" w14:textId="77777777" w:rsidTr="0AB4D4CA">
        <w:trPr>
          <w:trHeight w:val="4230"/>
        </w:trPr>
        <w:tc>
          <w:tcPr>
            <w:tcW w:w="1860" w:type="dxa"/>
          </w:tcPr>
          <w:p w14:paraId="7B64F248" w14:textId="73D5E0BF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12. PRIPREMA ZA REALIZACIJU POSLOVA I ZADATAKA PSIHOLOGA</w:t>
            </w:r>
          </w:p>
        </w:tc>
        <w:tc>
          <w:tcPr>
            <w:tcW w:w="3390" w:type="dxa"/>
          </w:tcPr>
          <w:p w14:paraId="6F7F17FF" w14:textId="34D01935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Nabava opreme, sredstava, pomagala i psihološkog instrumentarija za rad psihologa</w:t>
            </w:r>
          </w:p>
          <w:p w14:paraId="79C889F8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Osiguravanje uvjeta za individualni i grupni rad psihologa s učenicima, učiteljima i roditeljima</w:t>
            </w:r>
          </w:p>
        </w:tc>
        <w:tc>
          <w:tcPr>
            <w:tcW w:w="1980" w:type="dxa"/>
          </w:tcPr>
          <w:p w14:paraId="4F881AFA" w14:textId="0F74FF1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Testovi, ankete upitnici</w:t>
            </w:r>
          </w:p>
        </w:tc>
        <w:tc>
          <w:tcPr>
            <w:tcW w:w="1950" w:type="dxa"/>
          </w:tcPr>
          <w:p w14:paraId="4B0794C7" w14:textId="210DDB0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</w:tcPr>
          <w:p w14:paraId="7CE36ACF" w14:textId="4E02B654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Psihologinja</w:t>
            </w:r>
          </w:p>
        </w:tc>
      </w:tr>
      <w:tr w:rsidR="00B12160" w:rsidRPr="003727E7" w14:paraId="6B70EC08" w14:textId="77777777" w:rsidTr="0AB4D4CA">
        <w:trPr>
          <w:trHeight w:val="2690"/>
        </w:trPr>
        <w:tc>
          <w:tcPr>
            <w:tcW w:w="1860" w:type="dxa"/>
            <w:hideMark/>
          </w:tcPr>
          <w:p w14:paraId="10179DBE" w14:textId="1D43495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lastRenderedPageBreak/>
              <w:t>13. VOĐENJE DOKUMENTACIJE</w:t>
            </w:r>
          </w:p>
        </w:tc>
        <w:tc>
          <w:tcPr>
            <w:tcW w:w="3390" w:type="dxa"/>
            <w:hideMark/>
          </w:tcPr>
          <w:p w14:paraId="558D4BD5" w14:textId="67A0164B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Formiranje dosjea učenika i vođenje bilježaka u listama  praćenja  učenika</w:t>
            </w:r>
          </w:p>
          <w:p w14:paraId="25B608D7" w14:textId="2E774104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Pisanje psihološkog nalaza i mišljenja (obrada </w:t>
            </w:r>
            <w:proofErr w:type="spellStart"/>
            <w:r w:rsidRPr="003727E7">
              <w:rPr>
                <w:rFonts w:eastAsia="Arial"/>
                <w:sz w:val="24"/>
                <w:szCs w:val="24"/>
              </w:rPr>
              <w:t>psihodijagnostičkih</w:t>
            </w:r>
            <w:proofErr w:type="spellEnd"/>
            <w:r w:rsidRPr="003727E7">
              <w:rPr>
                <w:rFonts w:eastAsia="Arial"/>
                <w:sz w:val="24"/>
                <w:szCs w:val="24"/>
              </w:rPr>
              <w:t xml:space="preserve"> sredstava</w:t>
            </w:r>
          </w:p>
          <w:p w14:paraId="68A0C80E" w14:textId="127B5AA8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Vođenje dnevnika rada, dokumentacije o vlastitom radu te vođenje dokumentacije po projektnim područjima rada</w:t>
            </w:r>
          </w:p>
          <w:p w14:paraId="71CE12BA" w14:textId="172E7618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 xml:space="preserve">Pisanje izvješća na kraju školske godine </w:t>
            </w:r>
          </w:p>
          <w:p w14:paraId="0756FAC8" w14:textId="0D84F387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Sudjelovanje u pisanju izvješća na kraju školske godine (Školski preventivni program, Izvješće o stanju sigurnosti u školi)</w:t>
            </w:r>
          </w:p>
          <w:p w14:paraId="1ADD113D" w14:textId="15334BA7" w:rsidR="7155A564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Izrada dopisa HZZSR, policija, druge institucije….</w:t>
            </w:r>
          </w:p>
          <w:p w14:paraId="246E6279" w14:textId="255DBAE8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Vođenje zapisnika (službene bilješke) prema potrebi</w:t>
            </w:r>
          </w:p>
        </w:tc>
        <w:tc>
          <w:tcPr>
            <w:tcW w:w="1980" w:type="dxa"/>
            <w:hideMark/>
          </w:tcPr>
          <w:p w14:paraId="443815DA" w14:textId="08B0BF95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Dosjei, bilješke</w:t>
            </w:r>
          </w:p>
          <w:p w14:paraId="1F2F62D5" w14:textId="314807F6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81A3F0F" w14:textId="1336A0E3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3EE33A2" w14:textId="6F0DCDAF" w:rsidR="0D330040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Nalazi i mišljenje psihologa</w:t>
            </w:r>
          </w:p>
          <w:p w14:paraId="1F35415E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Dnevnik rada, bilješke, zapisnici</w:t>
            </w:r>
          </w:p>
          <w:p w14:paraId="208C6305" w14:textId="3996C0ED" w:rsidR="009F7E3D" w:rsidRPr="003727E7" w:rsidRDefault="29B7CF6B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.</w:t>
            </w:r>
          </w:p>
          <w:p w14:paraId="26616AD2" w14:textId="7BCF274E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Izvješća</w:t>
            </w:r>
          </w:p>
          <w:p w14:paraId="6A7EDBE0" w14:textId="394AD246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242F757" w14:textId="1DAA353F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Izvješća</w:t>
            </w:r>
          </w:p>
          <w:p w14:paraId="1F902496" w14:textId="29479A7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293C83F" w14:textId="70B1CA4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Dopisi</w:t>
            </w:r>
          </w:p>
          <w:p w14:paraId="281D502D" w14:textId="6131161F" w:rsidR="0D330040" w:rsidRPr="003727E7" w:rsidRDefault="0D330040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01DA6507" w14:textId="76156A1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Službene bilješke o događaju</w:t>
            </w:r>
          </w:p>
        </w:tc>
        <w:tc>
          <w:tcPr>
            <w:tcW w:w="1950" w:type="dxa"/>
            <w:hideMark/>
          </w:tcPr>
          <w:p w14:paraId="0F0120AD" w14:textId="2DC4ADBD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699B5691" w14:textId="754BC1D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4F672BF" w14:textId="57EE28CA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B5C5B71" w14:textId="0D7AD3C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39899E8E" w14:textId="36A062C5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EC5764F" w14:textId="64A1E9C2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7FDEB9F7" w14:textId="7E385DF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579196D" w14:textId="07E55577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71D8F83" w14:textId="61D3263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kraj godine</w:t>
            </w:r>
          </w:p>
          <w:p w14:paraId="1C324F4F" w14:textId="574C3F60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1F7D6AF" w14:textId="0BD92CC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kraj godine</w:t>
            </w:r>
          </w:p>
          <w:p w14:paraId="4573754F" w14:textId="58DC3434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8072C7C" w14:textId="51F276B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770E1920" w14:textId="0AC397C1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3B973F6" w14:textId="20E27CB1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  <w:hideMark/>
          </w:tcPr>
          <w:p w14:paraId="37CEDF23" w14:textId="68BB9BB0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15826B97" w14:textId="5A6A4BC4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005384D2" w14:textId="40AC10EA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921C86A" w14:textId="01FEF090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70A3A318" w14:textId="1A6A0352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3D227016" w14:textId="34E0711B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69A6AA77" w14:textId="63AC3596" w:rsidR="009F7E3D" w:rsidRPr="003727E7" w:rsidRDefault="009F7E3D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6EBBC4F6" w14:textId="69E45ADD" w:rsidR="2366ADA8" w:rsidRPr="003727E7" w:rsidRDefault="2366ADA8" w:rsidP="00B20AC1">
            <w:pPr>
              <w:tabs>
                <w:tab w:val="left" w:pos="720"/>
              </w:tabs>
              <w:jc w:val="center"/>
              <w:rPr>
                <w:rFonts w:eastAsia="Arial"/>
                <w:sz w:val="24"/>
                <w:szCs w:val="24"/>
              </w:rPr>
            </w:pPr>
          </w:p>
          <w:p w14:paraId="5FD4DC62" w14:textId="5CFA24BB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Pedagoginja, ravnateljica, psihologinja</w:t>
            </w:r>
          </w:p>
          <w:p w14:paraId="03C52088" w14:textId="2A21867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51DC5A6" w14:textId="2CE39FA1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0BE4BA43" w14:textId="68BE4544" w:rsidR="0D330040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Pedagoginja, psihologinja</w:t>
            </w:r>
          </w:p>
          <w:p w14:paraId="7D7ACF55" w14:textId="58322D59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Ravnateljica, tajnica, pedagoginja, psihologinja</w:t>
            </w:r>
          </w:p>
        </w:tc>
      </w:tr>
      <w:tr w:rsidR="00B12160" w:rsidRPr="003727E7" w14:paraId="1D2B1D09" w14:textId="77777777" w:rsidTr="0AB4D4CA">
        <w:trPr>
          <w:trHeight w:val="3822"/>
        </w:trPr>
        <w:tc>
          <w:tcPr>
            <w:tcW w:w="1860" w:type="dxa"/>
            <w:hideMark/>
          </w:tcPr>
          <w:p w14:paraId="58941836" w14:textId="589FF935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3727E7">
              <w:rPr>
                <w:rFonts w:eastAsia="Arial"/>
                <w:b/>
                <w:bCs/>
                <w:sz w:val="24"/>
                <w:szCs w:val="24"/>
              </w:rPr>
              <w:t>14. OSTALI POSLOVI</w:t>
            </w:r>
          </w:p>
        </w:tc>
        <w:tc>
          <w:tcPr>
            <w:tcW w:w="3390" w:type="dxa"/>
            <w:hideMark/>
          </w:tcPr>
          <w:p w14:paraId="58E60F02" w14:textId="2F14CA0E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Rad u Stručnom  povjerenstvu Škole</w:t>
            </w:r>
          </w:p>
          <w:p w14:paraId="0D840CE7" w14:textId="6AECB9B0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</w:p>
          <w:p w14:paraId="0CDAAF13" w14:textId="32299FB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Rad u Timu za kvalitetu</w:t>
            </w:r>
          </w:p>
          <w:p w14:paraId="0230207C" w14:textId="3434794E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</w:p>
          <w:p w14:paraId="03538216" w14:textId="0FF65BED" w:rsidR="7155A564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>Rad u stručnim tijelima škole (RV, UV)</w:t>
            </w:r>
          </w:p>
          <w:p w14:paraId="59F6E357" w14:textId="77777777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  <w:r w:rsidRPr="003727E7">
              <w:rPr>
                <w:rFonts w:eastAsia="Arial"/>
                <w:sz w:val="24"/>
                <w:szCs w:val="24"/>
                <w:lang w:val="pl-PL"/>
              </w:rPr>
              <w:t xml:space="preserve">Suradnja s vanjskim institucijama </w:t>
            </w:r>
          </w:p>
          <w:p w14:paraId="7C2C3C95" w14:textId="6D5D8ECF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  <w:lang w:val="pl-PL"/>
              </w:rPr>
            </w:pPr>
          </w:p>
          <w:p w14:paraId="546EA8E2" w14:textId="3834CCC2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BFC5F37" w14:textId="30FD6E64" w:rsidR="7155A564" w:rsidRPr="003727E7" w:rsidRDefault="7155A564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1F8E21EF" w14:textId="3A0DD9A3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Objava vijesti i članaka na webu škole vezana uz rad psihologa</w:t>
            </w:r>
          </w:p>
          <w:p w14:paraId="61E23603" w14:textId="3F3E04C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Ostali poslovi prema zaduženju ravnateljice</w:t>
            </w:r>
          </w:p>
        </w:tc>
        <w:tc>
          <w:tcPr>
            <w:tcW w:w="1980" w:type="dxa"/>
            <w:hideMark/>
          </w:tcPr>
          <w:p w14:paraId="5A30120B" w14:textId="526CA9F2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Zapisnici, obrasci, dopisi</w:t>
            </w:r>
          </w:p>
          <w:p w14:paraId="7C1CB2DD" w14:textId="258E61B5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64446A2" w14:textId="7D8874BD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Zapisnici, Bilješke u dnevniku rada</w:t>
            </w:r>
          </w:p>
          <w:p w14:paraId="7BA24DE2" w14:textId="1F6121B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B785FB5" w14:textId="70CB7EAE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Zapisnici</w:t>
            </w:r>
          </w:p>
          <w:p w14:paraId="37694155" w14:textId="15BADFFB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25D2EFAA" w14:textId="18E55F29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Bilješke</w:t>
            </w:r>
          </w:p>
          <w:p w14:paraId="59832F64" w14:textId="626520F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70D21FB1" w14:textId="4B364391" w:rsidR="0D330040" w:rsidRPr="003727E7" w:rsidRDefault="0D330040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6D4171C4" w14:textId="1FD522E8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48B978BD" w14:textId="067C5B00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Članci, vijesti</w:t>
            </w:r>
          </w:p>
        </w:tc>
        <w:tc>
          <w:tcPr>
            <w:tcW w:w="1950" w:type="dxa"/>
            <w:hideMark/>
          </w:tcPr>
          <w:p w14:paraId="3E69637B" w14:textId="36FA55C7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4EE8B81A" w14:textId="78F19BEE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3CA6E8E" w14:textId="39E82BAD" w:rsidR="2366ADA8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C3D8406" w14:textId="2A6397ED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297A250C" w14:textId="04DA7FAB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3DBCF6EA" w14:textId="7DA1B69D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  <w:p w14:paraId="01120FF3" w14:textId="15F3CB11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4723344" w14:textId="20D8A93E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tijekom godine</w:t>
            </w:r>
          </w:p>
        </w:tc>
        <w:tc>
          <w:tcPr>
            <w:tcW w:w="1595" w:type="dxa"/>
            <w:hideMark/>
          </w:tcPr>
          <w:p w14:paraId="1E48B642" w14:textId="252EF88B" w:rsidR="0D330040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Članovi Povjerenstva</w:t>
            </w:r>
          </w:p>
          <w:p w14:paraId="71ED044A" w14:textId="5649A2BF" w:rsidR="009F7E3D" w:rsidRPr="003727E7" w:rsidRDefault="009F7E3D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</w:p>
          <w:p w14:paraId="5CC7E57A" w14:textId="37A5463E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Članovi Tima</w:t>
            </w:r>
          </w:p>
          <w:p w14:paraId="368CC27E" w14:textId="010EC695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Učitelji, stručni suradnici, ravnateljica</w:t>
            </w:r>
          </w:p>
          <w:p w14:paraId="09C5E003" w14:textId="2141DEFA" w:rsidR="009F7E3D" w:rsidRPr="003727E7" w:rsidRDefault="2366ADA8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Školska liječnica, stručnjaci mentalnog zdravlja, MUP, HZZSR</w:t>
            </w:r>
          </w:p>
          <w:p w14:paraId="09D72174" w14:textId="3E8A9D0C" w:rsidR="009F7E3D" w:rsidRPr="003727E7" w:rsidRDefault="29B7CF6B" w:rsidP="00B20AC1">
            <w:pPr>
              <w:tabs>
                <w:tab w:val="left" w:pos="720"/>
              </w:tabs>
              <w:rPr>
                <w:rFonts w:eastAsia="Arial"/>
                <w:sz w:val="24"/>
                <w:szCs w:val="24"/>
              </w:rPr>
            </w:pPr>
            <w:r w:rsidRPr="003727E7">
              <w:rPr>
                <w:rFonts w:eastAsia="Arial"/>
                <w:sz w:val="24"/>
                <w:szCs w:val="24"/>
              </w:rPr>
              <w:t>Psihologinja, pedagoginja, učitelji</w:t>
            </w:r>
          </w:p>
        </w:tc>
      </w:tr>
    </w:tbl>
    <w:p w14:paraId="3B178868" w14:textId="61C888E3" w:rsidR="00F27F9E" w:rsidRPr="003727E7" w:rsidRDefault="29B7CF6B" w:rsidP="003727E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Napomena: Rad stručne suradnice psihologinje organiziran je na način da je psihologinja Lorena Černjul u svome radu prvenstveno usmjerena na rad s učenicima, učiteljima i roditeljima učenika  razredne nastave, a psihologinja Iva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Sergo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na rad s učenicima, učiteljima i roditeljima učenika  predmetne nastave.  </w:t>
      </w:r>
    </w:p>
    <w:p w14:paraId="770FFE69" w14:textId="490FA775" w:rsidR="7155A564" w:rsidRPr="003727E7" w:rsidRDefault="7155A564" w:rsidP="003727E7">
      <w:pPr>
        <w:spacing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04B6165B" w14:textId="7E79EA8F" w:rsidR="00A26FE2" w:rsidRPr="003727E7" w:rsidRDefault="46224761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53" w:name="_Toc21643445"/>
      <w:bookmarkStart w:id="254" w:name="_Toc346640656"/>
      <w:bookmarkEnd w:id="243"/>
      <w:bookmarkEnd w:id="244"/>
      <w:bookmarkEnd w:id="245"/>
      <w:bookmarkEnd w:id="246"/>
      <w:bookmarkEnd w:id="247"/>
      <w:bookmarkEnd w:id="248"/>
      <w:r w:rsidRPr="003727E7">
        <w:rPr>
          <w:rFonts w:ascii="Times New Roman" w:eastAsia="Arial" w:hAnsi="Times New Roman"/>
          <w:b/>
          <w:szCs w:val="24"/>
        </w:rPr>
        <w:lastRenderedPageBreak/>
        <w:t>5.4. Plan rada stručne suradnice knjižničarke</w:t>
      </w:r>
      <w:bookmarkEnd w:id="253"/>
      <w:bookmarkEnd w:id="254"/>
    </w:p>
    <w:p w14:paraId="283283DC" w14:textId="53210975" w:rsidR="00A26FE2" w:rsidRPr="003727E7" w:rsidRDefault="46224761" w:rsidP="003727E7">
      <w:pPr>
        <w:spacing w:after="16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Suvremena školska knjižnica informacijsko je, medijsko i komunikacijsko središte škole. Kao izvor informacija i znanja prvenstveno je namijenjena učenicima i učiteljima za potrebe redovite nastave, ali je i potpora svim nastavnim i izvannastavnim aktivnostima škole, mjesto okupljanja i provođenja izvannastavnog i slobodnog vremena. </w:t>
      </w:r>
    </w:p>
    <w:p w14:paraId="1148497F" w14:textId="06BA4AC5" w:rsidR="00A26FE2" w:rsidRPr="003727E7" w:rsidRDefault="46224761" w:rsidP="003727E7">
      <w:pPr>
        <w:spacing w:after="16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Nositeljica djelatnosti školske knjižnice je školska knjižničarka od koje se očekuje profesionalni pristup u komunikaciji i radu, sposobnost razumijevanja korisničkih potreba te informacijske vještine i znanja o svrsishodnoj i kvalitetnoj uporabi informacija. Knjižničnu djelatnost obavlja knjižničarka  u radno vrijeme od 40 sati tjedno (puno radno vrijeme).  Struktura punog radnog vremena školskog knjižničara, u okviru 40-satnog radnog vremena, izrađena je na temelju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Zakona o osnovnoj školi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Pravilnika o tjednim radnim obvezama učitelja i str. suradnika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(NN 34/2014) i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Naputka o obvezama, programu i normativu rada stručnog suradnika knjižničara u osnovnoj i srednjoj školi Ministarstva prosvjete i športa, od 17.12.1996.g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., a definira: šestosatni dnevni rad u školi (sat po 60 min.), od čega 25 sati obavljaju poslove neposrednog pedagoškog rada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30 sati tjedno (6 sati dnevno)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neposrednog odgojno-obrazovnog i stručnog knjižnično-informacijskog rada u knjižnici te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10 sati tjedno (2 sata dnevno) 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za kulturnu i javnu djelatnost i stručno usavršavanje. Školski knjižničar samostalno izrađuje program rada poštujući omjere: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60% odgojno-obrazovna djelatnost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40% stručno-knjižnična, kulturna i javna djelatnost i stručno usavršavanje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F5B386E" w14:textId="547FCF43" w:rsidR="00A26FE2" w:rsidRPr="003727E7" w:rsidRDefault="46224761" w:rsidP="003727E7">
      <w:pPr>
        <w:spacing w:after="16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Za korisnike knjižnica je otvorena od 8,00  do 14,00 sati od ponedjeljka do petka. Školska knjižnica je prostor prilagođen potrebama učenika i omogućuje im učenje i samostalno istraživanje. </w:t>
      </w:r>
    </w:p>
    <w:p w14:paraId="7D849C4D" w14:textId="07BEA3FC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C23893B" w14:textId="2608E6A5" w:rsidR="00A26FE2" w:rsidRPr="003727E7" w:rsidRDefault="46224761" w:rsidP="003727E7">
      <w:pPr>
        <w:spacing w:after="16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Zadaće školske knjižnice</w:t>
      </w:r>
    </w:p>
    <w:p w14:paraId="641E994E" w14:textId="57AD92E4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 xml:space="preserve">potpora  svim  odgojno-obrazovnim ishodima u  kurikulumu svih nastavnih predmeta i </w:t>
      </w:r>
      <w:proofErr w:type="spellStart"/>
      <w:r w:rsidRPr="003727E7">
        <w:rPr>
          <w:rFonts w:ascii="Times New Roman" w:eastAsia="Arial" w:hAnsi="Times New Roman"/>
          <w:szCs w:val="24"/>
        </w:rPr>
        <w:t>međupredmetnih</w:t>
      </w:r>
      <w:proofErr w:type="spellEnd"/>
      <w:r w:rsidRPr="003727E7">
        <w:rPr>
          <w:rFonts w:ascii="Times New Roman" w:eastAsia="Arial" w:hAnsi="Times New Roman"/>
          <w:szCs w:val="24"/>
        </w:rPr>
        <w:t xml:space="preserve"> tema</w:t>
      </w:r>
    </w:p>
    <w:p w14:paraId="4FB8B870" w14:textId="416D817F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 xml:space="preserve">osigurati pristup izvorima znanja koji će učenike potaknuti na različite ideje u procesu iskustvenoga učenja i omogućiti im stjecanje stvaralačkoga iskustva pri uporabi i kreiranju informacija </w:t>
      </w:r>
    </w:p>
    <w:p w14:paraId="4FA7432B" w14:textId="7F63FACC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razvijati  postignuća u učenju i razumijevanju</w:t>
      </w:r>
    </w:p>
    <w:p w14:paraId="2BC9D1C1" w14:textId="231E9994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poticati maštu i kreativnost</w:t>
      </w:r>
    </w:p>
    <w:p w14:paraId="1F5FE653" w14:textId="7E08981C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lastRenderedPageBreak/>
        <w:t xml:space="preserve">upućivati u čitanje i razvijati ljubav prema knjizi i čitanju </w:t>
      </w:r>
    </w:p>
    <w:p w14:paraId="70D44259" w14:textId="21800487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promicati načela da su sloboda mišljenja i slobodan pristup informacijama polazišta za uspješno i odgovorno sudjelovanje u građanskom demokratskom društvu</w:t>
      </w:r>
    </w:p>
    <w:p w14:paraId="02189F8A" w14:textId="46D53C7A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suradnja s učenicima, nastavnicima, stručnim suradnicima i ostalim ustanovama</w:t>
      </w:r>
    </w:p>
    <w:p w14:paraId="177D7D4D" w14:textId="195470C2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organizacija, priprema i provedba kulturnih sadržaja</w:t>
      </w:r>
    </w:p>
    <w:p w14:paraId="0B49C84B" w14:textId="232C90EE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omogućiti svakome da se u knjižnici  osjeća dobrodošlo</w:t>
      </w:r>
    </w:p>
    <w:p w14:paraId="50261AEC" w14:textId="50EFFCE1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1791577" w14:textId="5FDFC940" w:rsidR="00A26FE2" w:rsidRPr="003727E7" w:rsidRDefault="46224761" w:rsidP="003727E7">
      <w:pPr>
        <w:spacing w:after="16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Sadržaj i način rada (djelatnost) školske knjižnice sastavni je dio odgojno-obrazovnog rada te obuhvaća:</w:t>
      </w:r>
    </w:p>
    <w:p w14:paraId="4CCB0B83" w14:textId="598ED99E" w:rsidR="00A26FE2" w:rsidRPr="003727E7" w:rsidRDefault="46224761" w:rsidP="003727E7">
      <w:pPr>
        <w:pStyle w:val="Odlomakpopisa"/>
        <w:numPr>
          <w:ilvl w:val="0"/>
          <w:numId w:val="16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Odgojno-obrazovnu djelatnost</w:t>
      </w:r>
    </w:p>
    <w:p w14:paraId="1F2DD11D" w14:textId="4A568963" w:rsidR="00A26FE2" w:rsidRPr="003727E7" w:rsidRDefault="46224761" w:rsidP="003727E7">
      <w:pPr>
        <w:pStyle w:val="Odlomakpopisa"/>
        <w:numPr>
          <w:ilvl w:val="0"/>
          <w:numId w:val="16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Stručno-knjižničnu i informacijsko-referalnu djelatnost</w:t>
      </w:r>
    </w:p>
    <w:p w14:paraId="5DDCF1C8" w14:textId="229999FF" w:rsidR="29B7CF6B" w:rsidRPr="003727E7" w:rsidRDefault="46224761" w:rsidP="003727E7">
      <w:pPr>
        <w:pStyle w:val="Odlomakpopisa"/>
        <w:numPr>
          <w:ilvl w:val="0"/>
          <w:numId w:val="16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Kulturnu i javnu djelatnost škole</w:t>
      </w:r>
    </w:p>
    <w:p w14:paraId="0979A8B4" w14:textId="496631AA" w:rsidR="00A26FE2" w:rsidRPr="003727E7" w:rsidRDefault="0D330040" w:rsidP="003727E7">
      <w:pPr>
        <w:spacing w:after="0" w:line="36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hAnsi="Times New Roman" w:cs="Times New Roman"/>
          <w:sz w:val="24"/>
          <w:szCs w:val="24"/>
        </w:rPr>
        <w:br/>
      </w:r>
    </w:p>
    <w:p w14:paraId="36A2E132" w14:textId="443B2A6B" w:rsidR="00A26FE2" w:rsidRPr="003727E7" w:rsidRDefault="46224761" w:rsidP="003727E7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1. )  ODGOJNO-OBRAZOVNA DJELATNOST (12,5 sati tjedno; 444+66,5+44,5=555 sati godišnje)</w:t>
      </w:r>
    </w:p>
    <w:p w14:paraId="2C0E95AE" w14:textId="5ECD1210" w:rsidR="00A26FE2" w:rsidRPr="003727E7" w:rsidRDefault="00A26FE2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895D2E6" w14:textId="05443950" w:rsidR="00A26FE2" w:rsidRPr="003727E7" w:rsidRDefault="46224761" w:rsidP="003727E7">
      <w:pPr>
        <w:pStyle w:val="Odlomakpopisa"/>
        <w:numPr>
          <w:ilvl w:val="0"/>
          <w:numId w:val="15"/>
        </w:numPr>
        <w:spacing w:after="0"/>
        <w:rPr>
          <w:rFonts w:ascii="Times New Roman" w:eastAsia="Arial" w:hAnsi="Times New Roman"/>
          <w:b/>
          <w:bCs/>
          <w:szCs w:val="24"/>
        </w:rPr>
      </w:pPr>
      <w:r w:rsidRPr="003727E7">
        <w:rPr>
          <w:rFonts w:ascii="Times New Roman" w:eastAsia="Arial" w:hAnsi="Times New Roman"/>
          <w:b/>
          <w:bCs/>
          <w:szCs w:val="24"/>
        </w:rPr>
        <w:t>PLANIRANJE ZA OSTVARIVANJE GODIŠNJEG PLANA I PROGRAMA RADA ŠKOLE (1 sat rada tjedno = 44,5 sati godišnje) - DOKUMENTACIJA</w:t>
      </w:r>
    </w:p>
    <w:p w14:paraId="48BEA387" w14:textId="366EB5F3" w:rsidR="00A26FE2" w:rsidRPr="003727E7" w:rsidRDefault="46224761" w:rsidP="003727E7">
      <w:pPr>
        <w:pStyle w:val="Odlomakpopisa"/>
        <w:numPr>
          <w:ilvl w:val="0"/>
          <w:numId w:val="14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b/>
          <w:bCs/>
          <w:szCs w:val="24"/>
        </w:rPr>
        <w:t>PLANIRANJE I PROGRAMIRANJE RADA ŠKOLSKOG KNJIŽNIČARA</w:t>
      </w:r>
      <w:r w:rsidRPr="003727E7">
        <w:rPr>
          <w:rFonts w:ascii="Times New Roman" w:eastAsia="Arial" w:hAnsi="Times New Roman"/>
          <w:szCs w:val="24"/>
        </w:rPr>
        <w:t>: Godišnji plan i program rada školskog knjižničara, Mjesečni plan i program rada školskog knjižničara, Program knjižničnog obrazovanja učenika</w:t>
      </w:r>
    </w:p>
    <w:p w14:paraId="32149408" w14:textId="5BB09AAD" w:rsidR="00A26FE2" w:rsidRPr="003727E7" w:rsidRDefault="46224761" w:rsidP="003727E7">
      <w:pPr>
        <w:pStyle w:val="Odlomakpopisa"/>
        <w:numPr>
          <w:ilvl w:val="0"/>
          <w:numId w:val="14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b/>
          <w:bCs/>
          <w:szCs w:val="24"/>
        </w:rPr>
        <w:t>SUDJELOVANJE U PLANIRANJU, PRIPREMANJU I OSTVARIVANJU TE VREDNOVANJU ODGOJNO-OBRAZOVNOG PROCESA</w:t>
      </w:r>
      <w:r w:rsidRPr="003727E7">
        <w:rPr>
          <w:rFonts w:ascii="Times New Roman" w:eastAsia="Arial" w:hAnsi="Times New Roman"/>
          <w:szCs w:val="24"/>
        </w:rPr>
        <w:t>: Sudjelovanje u izradi Godišnjeg plana i programa rada škole i Školskog kurikuluma, u integracijsko-korelacijskom planiranju i programiranju rada (KIMOO), u planiranju izvannastavnih aktivnosti, projekata te terenske nastave, terenske i integrirane nastave, sudjelovanje u planiranju i programiranju rada s darovitim učenicima, s učenicima s teškoćama u učenju, Školskog preventivnog programa te kurikulumu, poticanje učitelja za primjenu AV sredstava, suradnja na utvrđivanju odgojno-obrazovnih potreba učenika, škole i okruženja, analiza i vrednovanje ostvarivanja odgojno-obrazovnog procesa</w:t>
      </w:r>
    </w:p>
    <w:p w14:paraId="4CEFD766" w14:textId="7DF08BAF" w:rsidR="00A26FE2" w:rsidRPr="003727E7" w:rsidRDefault="009B28D9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0C87D8B8" w14:textId="50C07829" w:rsidR="00A26FE2" w:rsidRPr="003727E7" w:rsidRDefault="46224761" w:rsidP="003727E7">
      <w:pPr>
        <w:pStyle w:val="Odlomakpopisa"/>
        <w:numPr>
          <w:ilvl w:val="0"/>
          <w:numId w:val="13"/>
        </w:numPr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b/>
          <w:bCs/>
          <w:szCs w:val="24"/>
        </w:rPr>
        <w:t xml:space="preserve">ODGOJNO-OBRAZOVNI RAD (11,5 sati tjedno; 444+66,5 sati godišnje) </w:t>
      </w:r>
      <w:r w:rsidRPr="003727E7">
        <w:rPr>
          <w:rFonts w:ascii="Times New Roman" w:eastAsia="Arial" w:hAnsi="Times New Roman"/>
          <w:szCs w:val="24"/>
        </w:rPr>
        <w:t>- (u razredu, knjižnici, online po potrebi …)</w:t>
      </w:r>
    </w:p>
    <w:p w14:paraId="40CECF35" w14:textId="5E52E826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8F9DAF9" w14:textId="2A5B78B3" w:rsidR="00A26FE2" w:rsidRPr="003727E7" w:rsidRDefault="46224761" w:rsidP="003727E7">
      <w:pPr>
        <w:pStyle w:val="Odlomakpopisa"/>
        <w:numPr>
          <w:ilvl w:val="0"/>
          <w:numId w:val="2"/>
        </w:numPr>
        <w:spacing w:after="160"/>
        <w:rPr>
          <w:rFonts w:ascii="Times New Roman" w:eastAsia="Arial" w:hAnsi="Times New Roman"/>
          <w:b/>
          <w:bCs/>
          <w:szCs w:val="24"/>
        </w:rPr>
      </w:pPr>
      <w:r w:rsidRPr="003727E7">
        <w:rPr>
          <w:rFonts w:ascii="Times New Roman" w:eastAsia="Arial" w:hAnsi="Times New Roman"/>
          <w:b/>
          <w:bCs/>
          <w:szCs w:val="24"/>
        </w:rPr>
        <w:t>RAD S UČENICIMA (10 sati tjedno = 444 sati):</w:t>
      </w:r>
    </w:p>
    <w:p w14:paraId="1F461940" w14:textId="30928786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stvaranje intelektualnih, materijalnih i drugih uvjeta za učenje</w:t>
      </w:r>
    </w:p>
    <w:p w14:paraId="65C73552" w14:textId="507BF9B0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promicanje i sudjelovanje u unapređivanju svih oblika odgojno-obrazovnoga rada</w:t>
      </w:r>
    </w:p>
    <w:p w14:paraId="763762CB" w14:textId="2380C6B5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stvaranje uvjeta za interdisciplinarni pristup nastavi</w:t>
      </w:r>
    </w:p>
    <w:p w14:paraId="7FDAEA39" w14:textId="0B143D6E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poučavanje i razvoj ključnih kompetencija</w:t>
      </w:r>
    </w:p>
    <w:p w14:paraId="439BF826" w14:textId="2EFFCCE4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poticanje kritičkog mišljenja i rješavanja problema</w:t>
      </w:r>
    </w:p>
    <w:p w14:paraId="13E0BB8B" w14:textId="17D2A704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poučavanje za samostalno i cjeloživotno učenje</w:t>
      </w:r>
    </w:p>
    <w:p w14:paraId="3F6E5C88" w14:textId="29F06F1B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poticanje odgoja za demokraciju</w:t>
      </w:r>
    </w:p>
    <w:p w14:paraId="34CA7E46" w14:textId="3D747546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pomoć učenicima u učenju osiguranjem pristupa knjižničnim zbirkama i pružanjem usluga</w:t>
      </w:r>
    </w:p>
    <w:p w14:paraId="0CC66DD5" w14:textId="28DDCD6F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organizaciju nastavnih sati u knjižnici i izvan nje</w:t>
      </w:r>
    </w:p>
    <w:p w14:paraId="5E2D1C6C" w14:textId="4F0F7A80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razvijanje svijesti o vrijednostima zavičajne i nacionalne kulture, posebno jezika, umjetnosti i znanosti</w:t>
      </w:r>
    </w:p>
    <w:p w14:paraId="6534846C" w14:textId="602BC9B0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razvijanje svijesti o multikulturalnosti uz organizaciju zbirki i različite projekte</w:t>
      </w:r>
    </w:p>
    <w:p w14:paraId="4E14289D" w14:textId="48669B84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organizirano i sustavno upućivanje učenika u korištenje knjižničnih usluga i razvijanje navike posjećivanja knjižnice</w:t>
      </w:r>
    </w:p>
    <w:p w14:paraId="4DB72A3B" w14:textId="141B5B7D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usmjeravanje učenika pri izboru, posudbi i korištenju knjižnične građe i informacijskih pomagala,</w:t>
      </w:r>
    </w:p>
    <w:p w14:paraId="0018E10F" w14:textId="3BB34BB4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upućivanje u način i metode rada na istraživačkim zadaćama (uporaba leksikona, enciklopedija, rječnika, stručne literature, periodike i sl.)</w:t>
      </w:r>
    </w:p>
    <w:p w14:paraId="5977927B" w14:textId="187D6EE0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rad s učenicima u dodatnoj nastavi, izvannastavnim i izvanškolskim aktivnostima,</w:t>
      </w:r>
    </w:p>
    <w:p w14:paraId="0BECB2A7" w14:textId="5B23894F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organiziranje nastavnih sati u knjižnici, poticanje čitalačke, medijske i svih drugih vrsta pismenosti</w:t>
      </w:r>
    </w:p>
    <w:p w14:paraId="6DA03503" w14:textId="7C959E99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pomaganje učenicima u pripremi i obradi zadane teme, referata ili samostalnog rada,</w:t>
      </w:r>
    </w:p>
    <w:p w14:paraId="3B5A7D74" w14:textId="791BFDF8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uvođenje učenika u temeljne načine pretraživanja i korištenja izvora znanja i informacija, poučavanje informacijskim vještinama pri uporabi dostupnih znanja</w:t>
      </w:r>
    </w:p>
    <w:p w14:paraId="3F4E1A8C" w14:textId="5EFE0430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9307260" w14:textId="7A2DB994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2.  RAD S UČITELJIMA, NASTAVNICIMA, STRUČNIM SURADNICIMA I RAVNATELJICOM ŠKOLE OBUHVAĆA: (1,5 sati tjedno=66,5 sati godišnje)</w:t>
      </w:r>
    </w:p>
    <w:p w14:paraId="579BABB0" w14:textId="69CD0279" w:rsidR="00A26FE2" w:rsidRPr="003727E7" w:rsidRDefault="00A26FE2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0D35772" w14:textId="4DCC3F61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rad na pripremi i provedbi nastavnih sati i radionica</w:t>
      </w:r>
    </w:p>
    <w:p w14:paraId="785C400E" w14:textId="4CF7D5A1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pripremu i sudjelovanje u istraživačkoj nastavi</w:t>
      </w:r>
    </w:p>
    <w:p w14:paraId="165AFCB3" w14:textId="42FC06E7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timski rad na pripremi i provedbi projekata i programa u skladu s kurikulumom</w:t>
      </w:r>
    </w:p>
    <w:p w14:paraId="7F26161C" w14:textId="07288863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organizaciju i provedbu stručnog usavršavanja za nastavno osoblje s ciljem njihova upućivanja u korištenje pouzdanih informacijskih izvora i učinkovitu uporabu novih tehnologija u e-učenju i e-podučavanju</w:t>
      </w:r>
    </w:p>
    <w:p w14:paraId="4B870AAB" w14:textId="2809FBA2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sa stručnim suradnicima, učiteljima, nastavnicima i odgajateljima te pojedinim stručnim službama izvan škole u dodatnoj pomoći učenicima</w:t>
      </w:r>
    </w:p>
    <w:p w14:paraId="3E18200E" w14:textId="283D0B48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rad na unapređenju rada školske knjižnice</w:t>
      </w:r>
    </w:p>
    <w:p w14:paraId="5795DDD3" w14:textId="45929484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sa stručnim vijećima u školi radi unaprjeđenja nastave</w:t>
      </w:r>
    </w:p>
    <w:p w14:paraId="43554AA8" w14:textId="08BF4988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 učiteljima, nastavnicima, stručnim suradnicima i ravnateljem škole</w:t>
      </w:r>
    </w:p>
    <w:p w14:paraId="6A07FE8F" w14:textId="3A2B5CEA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 učiteljima/nastavnicima svih nastavnih predmeta i stručnim suradnicima pri nabavi potrebne knjižnične građe,</w:t>
      </w:r>
    </w:p>
    <w:p w14:paraId="09E41C1B" w14:textId="09832CBB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suradnički rad na pripremi i izvođenju pojedinih nastavnih sati, kreativnih radionica, istraživačkih radova, školskih projekata i drugih oblika rada s učenicima,</w:t>
      </w:r>
    </w:p>
    <w:p w14:paraId="0B86BBF4" w14:textId="4B09CC47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 učiteljima/nastavnicima i stručnim suradnicima u programima iz područja odgoja, promicanja mentalnog i fizičkog zdravlja učenika, ekološke svijesti i sl.</w:t>
      </w:r>
    </w:p>
    <w:p w14:paraId="4957E839" w14:textId="109525A6" w:rsidR="00A26FE2" w:rsidRPr="003727E7" w:rsidRDefault="009B28D9" w:rsidP="005C68EE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hAnsi="Times New Roman" w:cs="Times New Roman"/>
          <w:sz w:val="24"/>
          <w:szCs w:val="24"/>
        </w:rPr>
        <w:br/>
      </w:r>
    </w:p>
    <w:p w14:paraId="7866CD00" w14:textId="01C53DEB" w:rsidR="00A26FE2" w:rsidRPr="003727E7" w:rsidRDefault="46224761" w:rsidP="003727E7">
      <w:pPr>
        <w:pStyle w:val="Odlomakpopisa"/>
        <w:spacing w:after="0"/>
        <w:rPr>
          <w:rFonts w:ascii="Times New Roman" w:eastAsia="Arial" w:hAnsi="Times New Roman"/>
          <w:b/>
          <w:bCs/>
          <w:szCs w:val="24"/>
        </w:rPr>
      </w:pPr>
      <w:r w:rsidRPr="003727E7">
        <w:rPr>
          <w:rFonts w:ascii="Times New Roman" w:eastAsia="Arial" w:hAnsi="Times New Roman"/>
          <w:b/>
          <w:bCs/>
          <w:szCs w:val="24"/>
        </w:rPr>
        <w:t xml:space="preserve">2. STRUČNO-KNJIŽNIČNA  I INFORMACIJSKO-REFERALNA DJELATNOST </w:t>
      </w:r>
      <w:r w:rsidRPr="003727E7">
        <w:rPr>
          <w:rFonts w:ascii="Times New Roman" w:eastAsia="Arial" w:hAnsi="Times New Roman"/>
          <w:szCs w:val="24"/>
        </w:rPr>
        <w:t>(2,5 sati tjedno;111 sati godišnje)</w:t>
      </w:r>
      <w:r w:rsidRPr="003727E7">
        <w:rPr>
          <w:rFonts w:ascii="Times New Roman" w:eastAsia="Arial" w:hAnsi="Times New Roman"/>
          <w:b/>
          <w:bCs/>
          <w:szCs w:val="24"/>
        </w:rPr>
        <w:t>:</w:t>
      </w:r>
    </w:p>
    <w:p w14:paraId="6456AF43" w14:textId="2E75E644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•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         izgradnju i upravljanje fondom što uključuje zaštitu građe, otpis i reviziju te izradu godišnjih planova nabave</w:t>
      </w:r>
    </w:p>
    <w:p w14:paraId="675D2A4E" w14:textId="49DAB8D2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•          obradu građe u računalno čitljivim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kataložnim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 formatima te preuzimanje zapisa iz dostupnih normativnih i bibliografskih baza</w:t>
      </w:r>
    </w:p>
    <w:p w14:paraId="3CAC74EC" w14:textId="2E0253FC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osiguranje dostupnosti i korištenja građe i izvora informacija na različitim medijima</w:t>
      </w:r>
    </w:p>
    <w:p w14:paraId="49FCF9A7" w14:textId="3F423187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izradu informacijskih pomagala (prikazi knjiga, tematski popisi)</w:t>
      </w:r>
    </w:p>
    <w:p w14:paraId="2936B393" w14:textId="245550F8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uređivanje i praćenje potreba korisnika</w:t>
      </w:r>
    </w:p>
    <w:p w14:paraId="533AB54E" w14:textId="46CBF8EF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razvijanje navike posjećivanja knjižnice</w:t>
      </w:r>
    </w:p>
    <w:p w14:paraId="12B48800" w14:textId="34DF9688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organizirano i sustavno poučavanje korisnika o radu i korištenju knjižnica, upućivanjem u način i metode rada na istraživačkim zadacima uz upotrebu izvora informacija na različitim medijima</w:t>
      </w:r>
    </w:p>
    <w:p w14:paraId="47C9B1E8" w14:textId="7F330530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rad s korisnicima (cirkulacija građe, preporuke za čitanje, pomoć u pronalaženju izvora informacija)</w:t>
      </w:r>
    </w:p>
    <w:p w14:paraId="33AB4ABB" w14:textId="0308EF0A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poticanje čitanja i razvoj čitateljske kulture</w:t>
      </w:r>
    </w:p>
    <w:p w14:paraId="7F067EC4" w14:textId="11568558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poučavanje informacijske i medijske pismenosti</w:t>
      </w:r>
    </w:p>
    <w:p w14:paraId="498C95D4" w14:textId="61B88A1A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pohranu, čuvanje i zaštitu knjižnične građe te provođenje mjera zaštite knjižnične građe</w:t>
      </w:r>
    </w:p>
    <w:p w14:paraId="5F85123F" w14:textId="10D2AC25" w:rsidR="00A26FE2" w:rsidRPr="003727E7" w:rsidRDefault="46224761" w:rsidP="005C68EE">
      <w:pPr>
        <w:spacing w:after="16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vođenje dokumentacije i prikupljanje statističkih podataka o poslovanju, knjižničnoj građi, korisnicima i o korištenju usluga knjižnice</w:t>
      </w:r>
    </w:p>
    <w:p w14:paraId="414E9DA7" w14:textId="565B10FE" w:rsidR="00A26FE2" w:rsidRPr="003727E7" w:rsidRDefault="46224761" w:rsidP="005C68EE">
      <w:pPr>
        <w:spacing w:after="16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obavljanje drugih poslova sukladno propisima o knjižničnoj djelatnosti.</w:t>
      </w:r>
    </w:p>
    <w:p w14:paraId="5EEFEAAD" w14:textId="7F5B7ABD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lastRenderedPageBreak/>
        <w:t>•          školska knjižnica prikuplja statističke podatke o poslovanju i unosi ih u sustav jedinstvenog elektroničkog prikupljanja statističkih podataka o poslovanju knjižnica pri Nacionalnoj i sveučilišnoj knjižnici u Zagrebu sukladno propisanim standardima</w:t>
      </w:r>
    </w:p>
    <w:p w14:paraId="1E364443" w14:textId="1E30045D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uređivanja mrežnog mjesta školske knjižnice u sklopu mrežnog mjesta škole</w:t>
      </w:r>
    </w:p>
    <w:p w14:paraId="56AA93B4" w14:textId="1CDD550D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•          organizacija nastavnoga gradiva za e-učenje i otvorene obrazovne sadržaje</w:t>
      </w:r>
    </w:p>
    <w:p w14:paraId="4BCB5243" w14:textId="6FFF7183" w:rsidR="00A26FE2" w:rsidRPr="003727E7" w:rsidRDefault="46224761" w:rsidP="005C68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•         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samovrednovanje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 stručnog rada knjižnice</w:t>
      </w:r>
      <w:r w:rsidR="0D330040" w:rsidRPr="003727E7">
        <w:rPr>
          <w:rFonts w:ascii="Times New Roman" w:hAnsi="Times New Roman" w:cs="Times New Roman"/>
          <w:sz w:val="24"/>
          <w:szCs w:val="24"/>
        </w:rPr>
        <w:br/>
      </w:r>
    </w:p>
    <w:p w14:paraId="03A3E528" w14:textId="6FF4982D" w:rsidR="00A26FE2" w:rsidRPr="003727E7" w:rsidRDefault="46224761" w:rsidP="003727E7">
      <w:pPr>
        <w:spacing w:after="0" w:line="36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    KULTURNA I JAVNA DJELATNOST TE OSTALI POSLOVI </w:t>
      </w:r>
      <w:r w:rsidRPr="003727E7">
        <w:rPr>
          <w:rFonts w:ascii="Times New Roman" w:eastAsia="Arial" w:hAnsi="Times New Roman" w:cs="Times New Roman"/>
          <w:sz w:val="24"/>
          <w:szCs w:val="24"/>
        </w:rPr>
        <w:t>(2 sata+1 sat tjedno; 88,5 sati+44,5 sati=133 sati godišnje):</w:t>
      </w:r>
    </w:p>
    <w:p w14:paraId="1EF16018" w14:textId="624C191E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a) Kulturna j javna djelatnost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(2 sata tjedno = 88,5 sati)</w:t>
      </w:r>
    </w:p>
    <w:p w14:paraId="6D50E7EA" w14:textId="6DCDD758" w:rsidR="00A26FE2" w:rsidRPr="003727E7" w:rsidRDefault="46224761" w:rsidP="003727E7">
      <w:pPr>
        <w:pStyle w:val="Odlomakpopisa"/>
        <w:numPr>
          <w:ilvl w:val="0"/>
          <w:numId w:val="17"/>
        </w:numPr>
        <w:tabs>
          <w:tab w:val="left" w:pos="720"/>
        </w:tabs>
        <w:spacing w:after="0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organizaciju, pripremu i provedbu kulturnih sadržaja kao što su: književni susreti, promocije knjiga, tematske i prigodne izložbe, filmske i video projekcije, dramske predstave,  natjecanja u znanju, popularna predavanja za učenike i slično uz prihvaćanje autorskih prava</w:t>
      </w:r>
    </w:p>
    <w:p w14:paraId="1C4930C5" w14:textId="4B3EF57F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F6B891" w14:textId="273C8E54" w:rsidR="00A26FE2" w:rsidRPr="003727E7" w:rsidRDefault="46224761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b) Suradnja s drugim ustanovama</w:t>
      </w:r>
      <w:r w:rsidRPr="003727E7">
        <w:rPr>
          <w:rFonts w:ascii="Times New Roman" w:eastAsia="Arial" w:hAnsi="Times New Roman" w:cs="Times New Roman"/>
          <w:sz w:val="24"/>
          <w:szCs w:val="24"/>
        </w:rPr>
        <w:t xml:space="preserve"> (1 sat tjedno = 44,5 sati)</w:t>
      </w:r>
    </w:p>
    <w:p w14:paraId="163E850F" w14:textId="40B27207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 kulturnim ustanovama koje ustrojavaju rad s djecom i mladeži u slobodno vrijeme (amaterska kazališta, narodne knjižnice, arhivi, muzeji, kazališta, narodna sveučilišta i sl.) na lokalnoj razini i šire</w:t>
      </w:r>
    </w:p>
    <w:p w14:paraId="0BD15BEB" w14:textId="7D2E5381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 kulturnim institucijama</w:t>
      </w:r>
    </w:p>
    <w:p w14:paraId="781629C4" w14:textId="1E531A3D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razvijanje svijesti o vrijednostima nacionalne kulture i kulturne baštine, posebno jezika, umjetnosti i znanosti te vrijednosti multikulturalnosti u društvu</w:t>
      </w:r>
    </w:p>
    <w:p w14:paraId="578C8795" w14:textId="10A4DCED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poticanje integracije kulturnih i javnih djelatnosti s nastavom različitih odgojno-obrazovnih područja</w:t>
      </w:r>
    </w:p>
    <w:p w14:paraId="29A0A573" w14:textId="5BEF7C0C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promicanje općeljudskih vrijednosti i usklađivanje društveno-humanističkih vrednota s ciljevima odgojno-obrazovnoga programa</w:t>
      </w:r>
    </w:p>
    <w:p w14:paraId="2F401A24" w14:textId="0FE7FFC7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sudjelovanje u izgradnji kulturnog ozračja škole</w:t>
      </w:r>
    </w:p>
    <w:p w14:paraId="5057F3DF" w14:textId="54A75E3F" w:rsidR="00A26FE2" w:rsidRPr="003727E7" w:rsidRDefault="46224761" w:rsidP="005C68EE">
      <w:pPr>
        <w:pStyle w:val="Odlomakpopisa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suradnju sa strukovnim udrugama i srodnim institucijama</w:t>
      </w:r>
    </w:p>
    <w:p w14:paraId="60C03444" w14:textId="77777777" w:rsidR="003727E7" w:rsidRPr="003727E7" w:rsidRDefault="003727E7" w:rsidP="003727E7">
      <w:pPr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</w:p>
    <w:p w14:paraId="5F15EE5A" w14:textId="65A0B157" w:rsidR="00A26FE2" w:rsidRPr="003727E7" w:rsidRDefault="2366ADA8" w:rsidP="003727E7">
      <w:pPr>
        <w:spacing w:after="160"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PROGRAMSKI SADRŽAJ PO MJESECIMA</w:t>
      </w:r>
    </w:p>
    <w:p w14:paraId="4C10F1A8" w14:textId="27936D2D" w:rsidR="00A26FE2" w:rsidRPr="003727E7" w:rsidRDefault="2366ADA8" w:rsidP="003727E7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U odgojno-obrazovni rad, prvenstveno na SRO, ukomponirati u dogovoru s učiteljima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međupredmetne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teme prema Školi za život:</w:t>
      </w:r>
    </w:p>
    <w:p w14:paraId="7CA53687" w14:textId="32866F4B" w:rsidR="00A26FE2" w:rsidRPr="003727E7" w:rsidRDefault="2366ADA8" w:rsidP="005C68EE">
      <w:pPr>
        <w:pStyle w:val="Odlomakpopisa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 xml:space="preserve">Osobni i socijalni razvoj </w:t>
      </w:r>
    </w:p>
    <w:p w14:paraId="062D5B5F" w14:textId="16EA8B2B" w:rsidR="00A26FE2" w:rsidRPr="003727E7" w:rsidRDefault="2366ADA8" w:rsidP="005C68EE">
      <w:pPr>
        <w:pStyle w:val="Odlomakpopisa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 xml:space="preserve">Učiti kako učiti </w:t>
      </w:r>
    </w:p>
    <w:p w14:paraId="4B41890E" w14:textId="77B52A39" w:rsidR="00A26FE2" w:rsidRPr="003727E7" w:rsidRDefault="2366ADA8" w:rsidP="005C68EE">
      <w:pPr>
        <w:pStyle w:val="Odlomakpopisa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 xml:space="preserve">Građanski odgoj i obrazovanje </w:t>
      </w:r>
    </w:p>
    <w:p w14:paraId="48F11657" w14:textId="049B2582" w:rsidR="00A26FE2" w:rsidRPr="003727E7" w:rsidRDefault="2366ADA8" w:rsidP="005C68EE">
      <w:pPr>
        <w:pStyle w:val="Odlomakpopisa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 xml:space="preserve">Zdravlje </w:t>
      </w:r>
    </w:p>
    <w:p w14:paraId="1D723946" w14:textId="25416ECE" w:rsidR="00A26FE2" w:rsidRPr="003727E7" w:rsidRDefault="2366ADA8" w:rsidP="005C68EE">
      <w:pPr>
        <w:pStyle w:val="Odlomakpopisa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 xml:space="preserve">Poduzetništvo </w:t>
      </w:r>
    </w:p>
    <w:p w14:paraId="4A5801C7" w14:textId="764CD223" w:rsidR="00A26FE2" w:rsidRPr="003727E7" w:rsidRDefault="2366ADA8" w:rsidP="005C68EE">
      <w:pPr>
        <w:pStyle w:val="Odlomakpopisa"/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 xml:space="preserve">Uporaba informacijske i komunikacijske tehnologije </w:t>
      </w:r>
    </w:p>
    <w:p w14:paraId="6EC622C5" w14:textId="3DCF792D" w:rsidR="00A26FE2" w:rsidRPr="003727E7" w:rsidRDefault="2366ADA8" w:rsidP="003727E7">
      <w:pPr>
        <w:pStyle w:val="Odlomakpopisa"/>
        <w:numPr>
          <w:ilvl w:val="0"/>
          <w:numId w:val="1"/>
        </w:numPr>
        <w:spacing w:after="0"/>
        <w:ind w:left="786"/>
        <w:rPr>
          <w:rFonts w:ascii="Times New Roman" w:eastAsia="Times New Roman" w:hAnsi="Times New Roman"/>
          <w:szCs w:val="24"/>
          <w:lang w:val="hr"/>
        </w:rPr>
      </w:pPr>
      <w:r w:rsidRPr="003727E7">
        <w:rPr>
          <w:rFonts w:ascii="Times New Roman" w:eastAsia="Times New Roman" w:hAnsi="Times New Roman"/>
          <w:szCs w:val="24"/>
          <w:lang w:val="hr"/>
        </w:rPr>
        <w:t>Održivi razvoj</w:t>
      </w:r>
    </w:p>
    <w:p w14:paraId="426033B4" w14:textId="77777777" w:rsidR="005C68EE" w:rsidRDefault="005C68EE" w:rsidP="003727E7">
      <w:pPr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</w:p>
    <w:p w14:paraId="12CC9850" w14:textId="0C62B90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lastRenderedPageBreak/>
        <w:t>R U J A N</w:t>
      </w:r>
    </w:p>
    <w:p w14:paraId="7F11A568" w14:textId="5BE8C02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7C7E1D88" w14:textId="6B715D2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planiranje, programiranje i pripremanje odgojno-obrazovnog rada s</w:t>
      </w:r>
    </w:p>
    <w:p w14:paraId="77760964" w14:textId="3962609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učenicima</w:t>
      </w:r>
    </w:p>
    <w:p w14:paraId="13790C94" w14:textId="38D1383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prikupljanje starih udžbenika, naručivanje potrebnih i podjela besplatnih udžbenika </w:t>
      </w:r>
    </w:p>
    <w:p w14:paraId="780DFAD6" w14:textId="1B2BAE6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učenicima i učiteljima</w:t>
      </w:r>
    </w:p>
    <w:p w14:paraId="729DBBEF" w14:textId="7CC1361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KIO - Moja škola – kratak posjet učenika 1. razreda školskoj knjižnici</w:t>
      </w:r>
    </w:p>
    <w:p w14:paraId="463C369A" w14:textId="21B1D00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propagiranje i pretplata na dječje i mladenačke časopise</w:t>
      </w:r>
    </w:p>
    <w:p w14:paraId="26972102" w14:textId="0782D35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djela, znanstvene literature i</w:t>
      </w:r>
    </w:p>
    <w:p w14:paraId="61FA8F33" w14:textId="0AD2125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časopisa</w:t>
      </w:r>
    </w:p>
    <w:p w14:paraId="200B287D" w14:textId="277A3FD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pomaganje učenicima u pripremi i obradi zadane teme, referata, seminarskog rada ili </w:t>
      </w:r>
    </w:p>
    <w:p w14:paraId="5BCA9C27" w14:textId="63337FF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powerpoint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prezentacije</w:t>
      </w:r>
    </w:p>
    <w:p w14:paraId="1C7A22B2" w14:textId="54D0B60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2A0B9B27" w14:textId="114707F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34693145" w14:textId="3FDE596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izrada godišnjeg plana i programa</w:t>
      </w:r>
    </w:p>
    <w:p w14:paraId="6833AC8C" w14:textId="40E260D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4EB7A04B" w14:textId="48783EB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rad na reviziji i otpisu knjiga</w:t>
      </w:r>
    </w:p>
    <w:p w14:paraId="4A53121C" w14:textId="75A41B1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oznaka na policama</w:t>
      </w:r>
    </w:p>
    <w:p w14:paraId="46A0B9C1" w14:textId="65EBE41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nove građe</w:t>
      </w:r>
    </w:p>
    <w:p w14:paraId="78571CA4" w14:textId="3826EAA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evidentiranje članstva za nove učenike i djelatnike škole</w:t>
      </w:r>
    </w:p>
    <w:p w14:paraId="483C8AA1" w14:textId="370974F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38B992DB" w14:textId="2D2C83E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planiranje nabave</w:t>
      </w:r>
    </w:p>
    <w:p w14:paraId="5B15F12C" w14:textId="70F3B2B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048F89CB" w14:textId="38EDEE7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planiranje kulturnih sadržaja za školsku godinu 2024./2025.</w:t>
      </w:r>
    </w:p>
    <w:p w14:paraId="036C4F53" w14:textId="25A4543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i bilježenje aktivnosti i događanja u knjižnici i objava na internetskim</w:t>
      </w:r>
    </w:p>
    <w:p w14:paraId="6D0B9A6D" w14:textId="5956FAA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stranicama</w:t>
      </w:r>
    </w:p>
    <w:p w14:paraId="4DCB2628" w14:textId="5F55054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u koordinaciji Eko škole</w:t>
      </w:r>
    </w:p>
    <w:p w14:paraId="05ABB5E1" w14:textId="683EDC9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L I S T O P A D</w:t>
      </w:r>
    </w:p>
    <w:p w14:paraId="3D28A5B0" w14:textId="732B6F2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70E3EAA1" w14:textId="6927DB6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6535A41B" w14:textId="19A908F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1DDF14B1" w14:textId="41561E6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upoznavanje učenika mlađih razreda s radom knjižnice kroz nastavnu temu Knjižnica kao mjesto poticanja čitalačke i informacijske pismenosti (cilj je upoznati</w:t>
      </w:r>
    </w:p>
    <w:p w14:paraId="54738A61" w14:textId="47779EB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učenike s knjižničnim prostorom i ulogom školskog knjižničara, izvorima znanja i čemu</w:t>
      </w:r>
    </w:p>
    <w:p w14:paraId="317CBA8A" w14:textId="266DF1E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oni služe; naučiti posuđivati, čuvati te vraćati knjižničnu građu na vrijeme; razvijati</w:t>
      </w:r>
    </w:p>
    <w:p w14:paraId="6AF691F7" w14:textId="0BF9BF8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sposobnosti promatranja, zapažanja i slobodnog iznošenja vlastitog mišljenja;</w:t>
      </w:r>
    </w:p>
    <w:p w14:paraId="7F113DC2" w14:textId="79AA4FA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razlikovati knjižnicu od knjižare)</w:t>
      </w:r>
    </w:p>
    <w:p w14:paraId="2CF318F8" w14:textId="55369FA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“PONEKAD PETKOM” čitanje u knjižnici grupama produženog boravka</w:t>
      </w:r>
    </w:p>
    <w:p w14:paraId="657E9FAF" w14:textId="2661415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suradnja s učiteljima i stručnim suradnicima u cilju nabave lektira i metodičko-pedagoške literature</w:t>
      </w:r>
    </w:p>
    <w:p w14:paraId="76185B0C" w14:textId="4C3B6CC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međupredmetna</w:t>
      </w:r>
      <w:proofErr w:type="spellEnd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tema „Učiti kako učiti“ u petim razredima na Satu razrednog odjela</w:t>
      </w:r>
    </w:p>
    <w:p w14:paraId="5C3EB3BB" w14:textId="6E4D8BA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67CE8ACA" w14:textId="7AE6286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7C5B56FD" w14:textId="16DF10B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07EC450D" w14:textId="2E0F790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rad na reviziji i otpisu knjiga</w:t>
      </w:r>
    </w:p>
    <w:p w14:paraId="0D665F8F" w14:textId="61AED7C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5BE10D9A" w14:textId="423918E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priprema materijala za pomoć učenicima pri radu</w:t>
      </w:r>
    </w:p>
    <w:p w14:paraId="7DBDF5E7" w14:textId="1BAA6E0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literature, suradnja s ostalim knjižnicama, knjižarama i</w:t>
      </w:r>
    </w:p>
    <w:p w14:paraId="00A08CFD" w14:textId="2AAD9DB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nakladnicima</w:t>
      </w:r>
    </w:p>
    <w:p w14:paraId="74FF7B29" w14:textId="2A88E1E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lastRenderedPageBreak/>
        <w:t>- sudjelovanje na Županijskom stručnom vijeću knjižničara</w:t>
      </w:r>
    </w:p>
    <w:p w14:paraId="1043001A" w14:textId="1EA83CB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5A738A15" w14:textId="4320DE2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i bilježenje aktivnosti i događanja u knjižnici, uređivanje Školskog lista na internetskim stranicama škole</w:t>
      </w:r>
    </w:p>
    <w:p w14:paraId="12D2BF4E" w14:textId="3DEEE36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obilježavanje Mjeseca školskih knjižnica</w:t>
      </w:r>
    </w:p>
    <w:p w14:paraId="6C61986A" w14:textId="0618D49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sudjelovanje u projektu ISML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Bookmark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Exchange Project (izrada i razmjena straničnika sa   školom/partnerom u projektu)</w:t>
      </w:r>
    </w:p>
    <w:p w14:paraId="5B5F7D09" w14:textId="6AA6D29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suradnja s Labin Zdravim gradom </w:t>
      </w:r>
    </w:p>
    <w:p w14:paraId="5C18A833" w14:textId="7A4E74E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Pano: Mjesec hrvatske knjige</w:t>
      </w:r>
    </w:p>
    <w:p w14:paraId="153800C4" w14:textId="29E373E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S T U D E N I</w:t>
      </w:r>
    </w:p>
    <w:p w14:paraId="665D4DE7" w14:textId="7E79C04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2F95167B" w14:textId="59F315E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3A70F530" w14:textId="1E488C5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467F6D38" w14:textId="1B0C000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Edukacija učenika drugog razreda kroz nastavne teme Dječji časopisi / Jednostavni književni oblici – 2. razredi</w:t>
      </w:r>
    </w:p>
    <w:p w14:paraId="5FA2FC21" w14:textId="3FC90BE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(prepoznati i imenovati dječje časopise - prepoznati rubriku, razlikovati časopise prema </w:t>
      </w:r>
    </w:p>
    <w:p w14:paraId="73839F2C" w14:textId="17BB7DE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vremenu izlaženja; čitati dječje časopise; naučiti samostalno se orijentirati u knjižnici i</w:t>
      </w:r>
    </w:p>
    <w:p w14:paraId="2D9E9C08" w14:textId="323D1B0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pronaći željenu knjigu; naučiti kako je knjiga opremljena (hrbat, korice, knjižni blok);</w:t>
      </w:r>
    </w:p>
    <w:p w14:paraId="37A6DEAE" w14:textId="6B3D982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doživjeti knjigu kao motivacijsko sredstvo za različite aktivnosti pričanjem priča i bajki; </w:t>
      </w:r>
    </w:p>
    <w:p w14:paraId="3CD2602D" w14:textId="6953A1E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naučiti aktivno slušati; usvojiti nove riječi i time bogatiti rječnik)</w:t>
      </w:r>
    </w:p>
    <w:p w14:paraId="4468E9AB" w14:textId="1B13722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međupredmetna</w:t>
      </w:r>
      <w:proofErr w:type="spellEnd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tema „Građanski odgoj i obrazovanje“ na Satu razrednog odjela u osmim razredima</w:t>
      </w:r>
    </w:p>
    <w:p w14:paraId="33283D92" w14:textId="731E799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posjet Sajmu knjiga Interliber u Zagrebu s učenicima osmih i sedmih razreda </w:t>
      </w:r>
    </w:p>
    <w:p w14:paraId="498AD709" w14:textId="54704D3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6A4A93B7" w14:textId="625A017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5FABD930" w14:textId="5293116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26B71A45" w14:textId="088DE45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4CE51CFD" w14:textId="19D58EE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literature, suradnja s ostalim knjižnicama, knjižarama i</w:t>
      </w:r>
    </w:p>
    <w:p w14:paraId="044BEEBE" w14:textId="3564E70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nakladnicima</w:t>
      </w:r>
    </w:p>
    <w:p w14:paraId="21390866" w14:textId="61FCBE7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5A3129AE" w14:textId="401C793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i bilježenje aktivnosti i događanja u knjižnici</w:t>
      </w:r>
    </w:p>
    <w:p w14:paraId="27D72D06" w14:textId="073BC8F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u w:val="single"/>
          <w:lang w:val="hr"/>
        </w:rPr>
        <w:t>Aktivnosti povodom Mjeseca hrvatske knjige:</w:t>
      </w:r>
    </w:p>
    <w:p w14:paraId="351F873D" w14:textId="07068D9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organizacija književnog susreta </w:t>
      </w:r>
    </w:p>
    <w:p w14:paraId="0EA17806" w14:textId="6E3C248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pomoć učiteljima i učenicima oko sudjelovanja u literarnom natječaju „Ca je ča“ Gradske </w:t>
      </w:r>
    </w:p>
    <w:p w14:paraId="765F793B" w14:textId="7C7D0A5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knjižnice Labin</w:t>
      </w:r>
    </w:p>
    <w:p w14:paraId="34EEA260" w14:textId="7719BF1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sudjelovanje u Nacionalnom kvizu za poticanje čitanja</w:t>
      </w:r>
    </w:p>
    <w:p w14:paraId="13EF2AD7" w14:textId="2A266DF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projekt „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Bookmark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Exchange Project“</w:t>
      </w:r>
    </w:p>
    <w:p w14:paraId="7853E105" w14:textId="69CB49A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Pano: Straničnici dobiveni razmjenom s drugom školom  u projektu ISML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Bookmark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      </w:t>
      </w:r>
    </w:p>
    <w:p w14:paraId="0E5B3EF7" w14:textId="7F69254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P R O S I N A C</w:t>
      </w:r>
    </w:p>
    <w:p w14:paraId="0168138E" w14:textId="2C99910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4196F866" w14:textId="4B552BC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21EC59B7" w14:textId="5F3D58F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705180F0" w14:textId="15A95F0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– prijem učenika prvih razreda u knjižnicu i čitanje priča</w:t>
      </w:r>
    </w:p>
    <w:p w14:paraId="7CAABDAB" w14:textId="5230D35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edukacija učenika trećih razreda: Put od autora do čitatelja (imenovati osobe koje</w:t>
      </w:r>
    </w:p>
    <w:p w14:paraId="507D4238" w14:textId="0D7C86A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 su važne za nastanak knjige; prepoznati dijelove knjige)</w:t>
      </w:r>
    </w:p>
    <w:p w14:paraId="42595895" w14:textId="39DD361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edukacija učenika četvrtog razreda: Referentna zbirka (upoznati učenike s</w:t>
      </w:r>
    </w:p>
    <w:p w14:paraId="72E9714B" w14:textId="119CF8E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enciklopedijom, leksikonom, rječnikom, pravopisom i atlasom) </w:t>
      </w:r>
    </w:p>
    <w:p w14:paraId="188B679A" w14:textId="69BA6C6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“PONEKAD PETKOM” čitanje u knjižnici grupama produženog boravka </w:t>
      </w:r>
    </w:p>
    <w:p w14:paraId="0A4F82DF" w14:textId="439D5CD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343E4E92" w14:textId="0C241D1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lastRenderedPageBreak/>
        <w:t>- sređivanje knjiga na policama</w:t>
      </w:r>
    </w:p>
    <w:p w14:paraId="5374F781" w14:textId="275D049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06B9B825" w14:textId="71CBD64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320E8407" w14:textId="4D8F714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noviteti u knjižnici</w:t>
      </w:r>
    </w:p>
    <w:p w14:paraId="121905CB" w14:textId="71DC3F0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izrada statističkih podataka</w:t>
      </w:r>
    </w:p>
    <w:p w14:paraId="103EB0BD" w14:textId="4C83712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literature, suradnja s ostalim knjižnicama i nakladnicima</w:t>
      </w:r>
    </w:p>
    <w:p w14:paraId="78663561" w14:textId="2524BFB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4CBCBB98" w14:textId="234B48F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posjeta pulskome Sajmu knjiga </w:t>
      </w:r>
    </w:p>
    <w:p w14:paraId="12CA0FC9" w14:textId="2F6DF6C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i bilježenje aktivnosti te događanja u knjižnici i školi, uređivanje mrežnih stranica knjižnice na web-stranicama škole</w:t>
      </w:r>
    </w:p>
    <w:p w14:paraId="360B4713" w14:textId="0A1F128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obilježavanje božićnih i novogodišnjih blagdana</w:t>
      </w:r>
    </w:p>
    <w:p w14:paraId="7F2A7505" w14:textId="3048682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Pano: Božić i Nova godina</w:t>
      </w:r>
    </w:p>
    <w:p w14:paraId="5B097840" w14:textId="1BEFFEF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S I J E Č A N J</w:t>
      </w:r>
    </w:p>
    <w:p w14:paraId="1D776195" w14:textId="193E810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663A075E" w14:textId="171E963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23EDBDE2" w14:textId="71979F2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351FD301" w14:textId="0E6C3E4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edukacija učenika petog razreda: Časopisi izvori novih znanja / Organizacija i</w:t>
      </w:r>
    </w:p>
    <w:p w14:paraId="65B5367D" w14:textId="251A554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poslovanje školske knjižnice (učenik zna samostalno pronaći knjigu na polici uz pomoć</w:t>
      </w:r>
    </w:p>
    <w:p w14:paraId="279702AE" w14:textId="29A65AB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signature i  računalnog kataloga)</w:t>
      </w:r>
    </w:p>
    <w:p w14:paraId="4DD26B04" w14:textId="18DA6B1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 edukacija učenika šestih razreda: Samostalno pronalaženje informacija</w:t>
      </w:r>
    </w:p>
    <w:p w14:paraId="4C390A4E" w14:textId="0117F8F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(pronalaženje informacija za potrebe problemsko–stvaralačke nastave)</w:t>
      </w:r>
    </w:p>
    <w:p w14:paraId="4B1CF34B" w14:textId="326D771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1F51590D" w14:textId="50B59C0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5D879CDF" w14:textId="3475495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oznaka na policama</w:t>
      </w:r>
    </w:p>
    <w:p w14:paraId="40BC0CE3" w14:textId="6A75E58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56096911" w14:textId="0EDFFBE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1A746024" w14:textId="27A82A5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</w:t>
      </w:r>
    </w:p>
    <w:p w14:paraId="462D7748" w14:textId="7A69653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4AC028A5" w14:textId="7012160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praćenje aktivnosti i događanja u školi te postavljanje vijesti na web-stranicama  </w:t>
      </w:r>
    </w:p>
    <w:p w14:paraId="0E8568A0" w14:textId="4CF5B13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škole</w:t>
      </w:r>
    </w:p>
    <w:p w14:paraId="212B6455" w14:textId="06F7657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uređivanje školskog lista na web-stranicama škole</w:t>
      </w:r>
    </w:p>
    <w:p w14:paraId="2FA71C52" w14:textId="2F27C9F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V E L J A Č A</w:t>
      </w:r>
    </w:p>
    <w:p w14:paraId="31B3066B" w14:textId="2AD3B2D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1E387CCF" w14:textId="3E7C1FE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4E1866CA" w14:textId="4D6BCC0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organizacija rada u čitaonici</w:t>
      </w:r>
    </w:p>
    <w:p w14:paraId="1DDD6049" w14:textId="382DE8C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edukacija učenika sedmih razreda: On–line katalozi i pretraživanje fondova</w:t>
      </w:r>
    </w:p>
    <w:p w14:paraId="19E2C0FC" w14:textId="42B909C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knjižnica putem e-kataloga</w:t>
      </w:r>
    </w:p>
    <w:p w14:paraId="024F0664" w14:textId="5ADEB54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“PONEKAD PETKOM” petkom u knjižnici grupama produženog boravka</w:t>
      </w:r>
    </w:p>
    <w:p w14:paraId="16B135CB" w14:textId="7C48200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76AB184F" w14:textId="79DD300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1996A8DF" w14:textId="1C9348A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0794367B" w14:textId="6F4BF69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087C5F53" w14:textId="16052B9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literature, suradnja s nakladnicima</w:t>
      </w:r>
    </w:p>
    <w:p w14:paraId="074936B0" w14:textId="21FD490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4BE2DAE0" w14:textId="4085B2D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literarni natječaj za najljepše ljubavno pismo, pjesmu, strip ili priču povodom</w:t>
      </w:r>
    </w:p>
    <w:p w14:paraId="52ED85AE" w14:textId="684B34C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Valentinova</w:t>
      </w:r>
    </w:p>
    <w:p w14:paraId="41E14186" w14:textId="681D922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Dan materinskog jezika (21. 2.)</w:t>
      </w:r>
    </w:p>
    <w:p w14:paraId="156AB76A" w14:textId="797C917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aktivnosti i događanja u školskoj knjižnici te postavljanje na internetskim</w:t>
      </w:r>
    </w:p>
    <w:p w14:paraId="5A11AE70" w14:textId="7CFA73B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stranicama </w:t>
      </w:r>
    </w:p>
    <w:p w14:paraId="05F9B143" w14:textId="20EE4A0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lastRenderedPageBreak/>
        <w:t>- uređivanje školskog lista na internetskim stranicama</w:t>
      </w:r>
    </w:p>
    <w:p w14:paraId="4A74732D" w14:textId="72B88CF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Pano: Valentinovo  </w:t>
      </w:r>
    </w:p>
    <w:p w14:paraId="781A1FD4" w14:textId="71D210C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O Ž U J A K</w:t>
      </w:r>
    </w:p>
    <w:p w14:paraId="7FA07EB6" w14:textId="3789621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4185A5AE" w14:textId="7F9F6B0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52ECE35C" w14:textId="3240064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organizacija rada u čitaonici</w:t>
      </w:r>
    </w:p>
    <w:p w14:paraId="5309F293" w14:textId="60E0C53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KIMOO - edukacija učenika osmog razreda: Sustav i uloga pojedinih vrsta knjižnica</w:t>
      </w:r>
    </w:p>
    <w:p w14:paraId="50569F85" w14:textId="7DDCECD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/Uporaba stečenih znanja (razumjeti sustav i poslovanje pojedinih vrsta knjižnica; znati</w:t>
      </w:r>
    </w:p>
    <w:p w14:paraId="4BDDA58F" w14:textId="5379606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samostalno pretraživati fondove knjižnica e-katalogom)</w:t>
      </w:r>
    </w:p>
    <w:p w14:paraId="3134ACAA" w14:textId="35A6026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priprema učenika i pomoć oko izrade slikovnice </w:t>
      </w:r>
    </w:p>
    <w:p w14:paraId="6B2FFEFA" w14:textId="46F8AAF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1FC9C768" w14:textId="36A5A15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561A13FF" w14:textId="4C2E134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1E7863A9" w14:textId="4561F91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1421298D" w14:textId="45E3EE5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literature, suradnja s izdavačkim kućama</w:t>
      </w:r>
    </w:p>
    <w:p w14:paraId="6143F644" w14:textId="14E6B11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</w:t>
      </w:r>
    </w:p>
    <w:p w14:paraId="4A7B5AEB" w14:textId="7C3326A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obilježavanje Dana škole</w:t>
      </w:r>
    </w:p>
    <w:p w14:paraId="1695D36C" w14:textId="38A39C38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Svjetski dan pripovijedanja (20. 3.)</w:t>
      </w:r>
    </w:p>
    <w:p w14:paraId="66F65605" w14:textId="777D4AF4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Svjetski dan pjesništva (21. 3.)</w:t>
      </w:r>
    </w:p>
    <w:p w14:paraId="71A326A5" w14:textId="51791E4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- suradnja s Labin Zdravim gradom </w:t>
      </w:r>
    </w:p>
    <w:p w14:paraId="63B9E234" w14:textId="7E95EED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Pano: Rudarenje na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Labinštini</w:t>
      </w:r>
      <w:proofErr w:type="spellEnd"/>
    </w:p>
    <w:p w14:paraId="07B43521" w14:textId="6E19E17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T R A V A N J</w:t>
      </w:r>
    </w:p>
    <w:p w14:paraId="2DF9957A" w14:textId="59206D3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2348985E" w14:textId="01AF458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7438F22C" w14:textId="54FA866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organizacija rada u čitaonici i nadzor</w:t>
      </w:r>
    </w:p>
    <w:p w14:paraId="03482144" w14:textId="6117274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međupredmetna</w:t>
      </w:r>
      <w:proofErr w:type="spellEnd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tema „Zdravlje“ na Satu razrednog odjela u sedmim razredima</w:t>
      </w:r>
    </w:p>
    <w:p w14:paraId="2A1C37E2" w14:textId="1058446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čitanje petkom u knjižnici grupama produženog boravka</w:t>
      </w:r>
    </w:p>
    <w:p w14:paraId="6CD123CE" w14:textId="2D2C128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2377EB35" w14:textId="7DD4375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196625DB" w14:textId="4902F1B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2CED04A9" w14:textId="6A9ABBD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1B68FCA7" w14:textId="585A8C4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</w:t>
      </w:r>
    </w:p>
    <w:p w14:paraId="06A2488A" w14:textId="2804DFB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0D72860E" w14:textId="31D930A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obilježavanje Dana planete Zemlje</w:t>
      </w:r>
    </w:p>
    <w:p w14:paraId="439B3916" w14:textId="10ED3C8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obilježavanje Međunarodnog dana dječje knjige (2. 4.)</w:t>
      </w:r>
    </w:p>
    <w:p w14:paraId="7C27DE1B" w14:textId="29508E4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Noć knjige i Dan hrvatske knjige (22. 4.)</w:t>
      </w:r>
    </w:p>
    <w:p w14:paraId="5FAB8874" w14:textId="1B3D60B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postavljanje učeničkih radova na dio web-stranice škole koja se odnosi na školski  list</w:t>
      </w:r>
    </w:p>
    <w:p w14:paraId="5215F7CE" w14:textId="1180A48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Pano: Svjetski dan knjige (23. 4.)</w:t>
      </w:r>
    </w:p>
    <w:p w14:paraId="2ED83207" w14:textId="12C9CDE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S V I B A N J</w:t>
      </w:r>
    </w:p>
    <w:p w14:paraId="28CD84BD" w14:textId="34FA8BB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1. Odgojno-obrazovna djelatnost</w:t>
      </w:r>
    </w:p>
    <w:p w14:paraId="12C251FE" w14:textId="4662563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pomoć pri izboru knjiga i upućivanje u čitanje književnih djela </w:t>
      </w:r>
    </w:p>
    <w:p w14:paraId="2C89AA91" w14:textId="41945B2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48513C50" w14:textId="7DFB92C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međupredmetna</w:t>
      </w:r>
      <w:proofErr w:type="spellEnd"/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tema „Održivi razvoj“ na Satu razrednog odjela u šestim razredima</w:t>
      </w:r>
    </w:p>
    <w:p w14:paraId="1B79D6E0" w14:textId="4EDDD325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4223C8AE" w14:textId="5468F76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2C3CC927" w14:textId="692001F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stručna obrada građe</w:t>
      </w:r>
    </w:p>
    <w:p w14:paraId="589595BB" w14:textId="5C663CB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7792015C" w14:textId="3FDFFA3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praćenje stručne i druge literature, suradnja s ostalim knjižnicama</w:t>
      </w:r>
    </w:p>
    <w:p w14:paraId="1CDB855A" w14:textId="50C7F26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4283D37C" w14:textId="7B071DE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lastRenderedPageBreak/>
        <w:t>- prikupljanje, sortiranje i obrada materijala za mrežne stranice školske knjižnice na web-</w:t>
      </w:r>
    </w:p>
    <w:p w14:paraId="1CF7AA87" w14:textId="6DF315E2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stranicama škole i školskom učeničkom listu uz pomoć novinarske grupe</w:t>
      </w:r>
    </w:p>
    <w:p w14:paraId="2C193D71" w14:textId="3449319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književni susret u školi</w:t>
      </w:r>
    </w:p>
    <w:p w14:paraId="59DB476A" w14:textId="4CF3131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Pano: Literarni i likovni učenički radovi</w:t>
      </w:r>
    </w:p>
    <w:p w14:paraId="094A584F" w14:textId="2FDF012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L I P A N J</w:t>
      </w:r>
    </w:p>
    <w:p w14:paraId="50315DE3" w14:textId="4B15AAD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1. Odgojno-obrazovna djelatnost</w:t>
      </w:r>
    </w:p>
    <w:p w14:paraId="4CAAEA1F" w14:textId="69C3186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pomoć pri izboru knjiga i upućivanje u čitanje književnih djela</w:t>
      </w:r>
    </w:p>
    <w:p w14:paraId="63DF5BBF" w14:textId="3BCB283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nadzor i organizacija rada u čitaonici</w:t>
      </w:r>
    </w:p>
    <w:p w14:paraId="334F6629" w14:textId="5825D55C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“PONEKAD PETKOM”  čitanje u knjižnici grupama produženog boravka</w:t>
      </w:r>
    </w:p>
    <w:p w14:paraId="6438121D" w14:textId="265A13F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2566CAE5" w14:textId="523CCD4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 na policama</w:t>
      </w:r>
    </w:p>
    <w:p w14:paraId="14CB9EC1" w14:textId="416FA00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oznaka na policama</w:t>
      </w:r>
    </w:p>
    <w:p w14:paraId="18B24338" w14:textId="6739BB16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obrada građe</w:t>
      </w:r>
    </w:p>
    <w:p w14:paraId="174D3251" w14:textId="15E0377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posudba knjiga</w:t>
      </w:r>
    </w:p>
    <w:p w14:paraId="77F78320" w14:textId="4BF81AD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izrada statističkih podataka</w:t>
      </w:r>
    </w:p>
    <w:p w14:paraId="6CDC703F" w14:textId="27A663E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pisanje izvješća o radu školske knjižnice</w:t>
      </w:r>
    </w:p>
    <w:p w14:paraId="4909FD55" w14:textId="19829077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planiranje nabave</w:t>
      </w:r>
    </w:p>
    <w:p w14:paraId="1D492ADE" w14:textId="34D3F433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izrada liste nevraćenih knjiga</w:t>
      </w:r>
    </w:p>
    <w:p w14:paraId="24EA9AAB" w14:textId="026D50B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3. Kulturna i javna djelatnost</w:t>
      </w:r>
    </w:p>
    <w:p w14:paraId="27BBC717" w14:textId="1FC7750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praćenje i bilježenje aktivnosti i događanja u knjižnici, postavljanje istih </w:t>
      </w:r>
    </w:p>
    <w:p w14:paraId="5DDBDCC2" w14:textId="2D294489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na web-stranica škole te učeničkih radova na dio stranica za školski  list</w:t>
      </w:r>
    </w:p>
    <w:p w14:paraId="311ECD2A" w14:textId="593A311B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pomoć u prikupljanju besplatnih udžbenika koje osigurava Ministarstvo znanosti i </w:t>
      </w:r>
    </w:p>
    <w:p w14:paraId="7C7C082F" w14:textId="41DDD23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obrazovanja RH   </w:t>
      </w:r>
    </w:p>
    <w:p w14:paraId="455B8526" w14:textId="106E18E0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Pano: Volim ljeto</w:t>
      </w:r>
    </w:p>
    <w:p w14:paraId="143ADF4D" w14:textId="7CF5DF7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S R P A N J    I    K O LO V O Z</w:t>
      </w:r>
    </w:p>
    <w:p w14:paraId="5662476C" w14:textId="6198B46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2. Stručno-knjižnična i informacijsko-referalna djelatnost</w:t>
      </w:r>
    </w:p>
    <w:p w14:paraId="3010A680" w14:textId="1C195261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- rad s korisnicima u vezi obavijesti i vraćanju posuđenih knjiga </w:t>
      </w:r>
    </w:p>
    <w:p w14:paraId="3AED79C5" w14:textId="15D5288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pisanje statističkih izvješća</w:t>
      </w:r>
    </w:p>
    <w:p w14:paraId="06BC7ED1" w14:textId="41053A2F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inventarnih knjiga i otpis knjiga</w:t>
      </w:r>
    </w:p>
    <w:p w14:paraId="4731E598" w14:textId="26A4154A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knjiga, polica i časopisa</w:t>
      </w:r>
    </w:p>
    <w:p w14:paraId="1515781C" w14:textId="72E3FB6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sređivanje plakata, tematskih mapa i materijala pripremanih kroz godinu za prigodne</w:t>
      </w:r>
    </w:p>
    <w:p w14:paraId="5CD49AF2" w14:textId="5570216D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 izložbe</w:t>
      </w:r>
    </w:p>
    <w:p w14:paraId="0FBB395C" w14:textId="09D66D7E" w:rsidR="00A26FE2" w:rsidRPr="003727E7" w:rsidRDefault="2366ADA8" w:rsidP="005C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val="hr"/>
        </w:rPr>
        <w:t>- planiranje za sljedeću školsku godinu</w:t>
      </w:r>
    </w:p>
    <w:p w14:paraId="39342C62" w14:textId="0B2709E6" w:rsidR="00A26FE2" w:rsidRPr="003727E7" w:rsidRDefault="00A26FE2" w:rsidP="003727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6D859A" w14:textId="63CFA071" w:rsidR="00A26FE2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</w:rPr>
        <w:t>STRUČNO USAVRŠAVANJE DJELATNIKA:</w:t>
      </w:r>
    </w:p>
    <w:p w14:paraId="26BFF3E4" w14:textId="499EB09C" w:rsidR="46224761" w:rsidRPr="003727E7" w:rsidRDefault="46224761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1E4702B" w14:textId="3875E593" w:rsidR="00A26FE2" w:rsidRPr="003727E7" w:rsidRDefault="46224761" w:rsidP="005C68EE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individualno stručno usavršavanje</w:t>
      </w:r>
    </w:p>
    <w:p w14:paraId="0B064DC1" w14:textId="73906266" w:rsidR="00A26FE2" w:rsidRPr="003727E7" w:rsidRDefault="46224761" w:rsidP="005C68EE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 xml:space="preserve">kolektivno usavršavanje u ustanovi (stručna vijeća) – školska razina                                          </w:t>
      </w:r>
    </w:p>
    <w:p w14:paraId="1D3B7C79" w14:textId="7ADB9B52" w:rsidR="00A26FE2" w:rsidRPr="003727E7" w:rsidRDefault="46224761" w:rsidP="005C68EE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skupno stručno usavršavanje: državna i županijska razina (sudjelovanje na seminarima i savjetovanjima za školske knjižničare i odgojno-obrazovnih djelatnika): Županijsko stručno vijeće, Proljetna škola školskih knjižničara, CARNET, Hrvatska udruga školskih knjižnica HUŠK, Hrvatsko čitateljsko društvo,  CSSU (Centar za stručno usavršavanje knjižničara), NSK, NCVVO, izdavači, programi mobilnosti, strukovne udruge…)</w:t>
      </w:r>
    </w:p>
    <w:p w14:paraId="55D2E077" w14:textId="12403A15" w:rsidR="00A26FE2" w:rsidRPr="003727E7" w:rsidRDefault="46224761" w:rsidP="005C68EE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 xml:space="preserve">edukacija i usavršavanje u primjeni računalnog programa </w:t>
      </w:r>
      <w:proofErr w:type="spellStart"/>
      <w:r w:rsidRPr="003727E7">
        <w:rPr>
          <w:rFonts w:ascii="Times New Roman" w:eastAsia="Arial" w:hAnsi="Times New Roman"/>
          <w:szCs w:val="24"/>
        </w:rPr>
        <w:t>MetelWin</w:t>
      </w:r>
      <w:proofErr w:type="spellEnd"/>
    </w:p>
    <w:p w14:paraId="0793D8CF" w14:textId="092DFB91" w:rsidR="003727E7" w:rsidRPr="005C68EE" w:rsidRDefault="2366ADA8" w:rsidP="005C68EE">
      <w:pPr>
        <w:spacing w:after="0" w:line="360" w:lineRule="auto"/>
        <w:rPr>
          <w:rFonts w:ascii="Times New Roman" w:eastAsia="Arial" w:hAnsi="Times New Roman" w:cs="Times New Roman"/>
          <w:color w:val="0070C0"/>
          <w:sz w:val="24"/>
          <w:szCs w:val="24"/>
          <w:u w:val="single"/>
        </w:rPr>
      </w:pPr>
      <w:r w:rsidRPr="003727E7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                                                                            </w:t>
      </w:r>
      <w:bookmarkStart w:id="255" w:name="_Toc21643447"/>
      <w:bookmarkStart w:id="256" w:name="_Toc2062210626"/>
    </w:p>
    <w:p w14:paraId="693AE823" w14:textId="48A1F07D" w:rsidR="0D330040" w:rsidRPr="003727E7" w:rsidRDefault="29B7CF6B" w:rsidP="003727E7">
      <w:pPr>
        <w:pStyle w:val="Naslov3"/>
        <w:spacing w:after="240" w:line="360" w:lineRule="auto"/>
        <w:rPr>
          <w:rFonts w:ascii="Times New Roman" w:eastAsia="Arial" w:hAnsi="Times New Roman"/>
          <w:b/>
          <w:sz w:val="24"/>
          <w:szCs w:val="24"/>
        </w:rPr>
      </w:pPr>
      <w:r w:rsidRPr="003727E7">
        <w:rPr>
          <w:rFonts w:ascii="Times New Roman" w:eastAsia="Arial" w:hAnsi="Times New Roman"/>
          <w:b/>
          <w:sz w:val="24"/>
          <w:szCs w:val="24"/>
        </w:rPr>
        <w:lastRenderedPageBreak/>
        <w:t>5.5. Plan rada tajnice</w:t>
      </w:r>
      <w:bookmarkEnd w:id="255"/>
      <w:bookmarkEnd w:id="256"/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B12160" w:rsidRPr="003727E7" w14:paraId="7C26F710" w14:textId="77777777" w:rsidTr="29B7CF6B">
        <w:trPr>
          <w:jc w:val="center"/>
        </w:trPr>
        <w:tc>
          <w:tcPr>
            <w:tcW w:w="9924" w:type="dxa"/>
            <w:shd w:val="clear" w:color="auto" w:fill="auto"/>
          </w:tcPr>
          <w:p w14:paraId="22C50A40" w14:textId="77777777" w:rsidR="00FC2812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Poslovi i radni zadaci tijekom školske godine</w:t>
            </w:r>
          </w:p>
        </w:tc>
      </w:tr>
      <w:tr w:rsidR="00B12160" w:rsidRPr="003727E7" w14:paraId="1AC302CA" w14:textId="77777777" w:rsidTr="29B7CF6B">
        <w:trPr>
          <w:jc w:val="center"/>
        </w:trPr>
        <w:tc>
          <w:tcPr>
            <w:tcW w:w="9924" w:type="dxa"/>
            <w:shd w:val="clear" w:color="auto" w:fill="auto"/>
          </w:tcPr>
          <w:p w14:paraId="7DE11B64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Uredsko poslovanje</w:t>
            </w:r>
          </w:p>
          <w:p w14:paraId="3FE4D1D3" w14:textId="0857E10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ugovora koje sklapa ravnateljica školske ustanove</w:t>
            </w:r>
          </w:p>
          <w:p w14:paraId="4852674A" w14:textId="7777777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Odgovornost za cjelokupnu poštu koja ulazi i izlazi iz školske ustanove</w:t>
            </w:r>
          </w:p>
          <w:p w14:paraId="1C516158" w14:textId="7777777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Zaprimanje i evidencija pismena na osnovi odredbi Zakona o uredskom poslovanju i Plana klasifikacijskih oznaka i brojčanih oznaka stvaralaca i primalaca akata te odlaganja u arhivu Škole prema vrsti pismena, klasifikacijskoj oznaci i urudžbenom broju</w:t>
            </w:r>
          </w:p>
          <w:p w14:paraId="7910302D" w14:textId="7777777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Odgovornost za očuvanje matičnih knjiga učenika, cjelokupne pedagoške dokumentacije škole te briga o cjelokupnom arhivskom gradivu</w:t>
            </w:r>
          </w:p>
          <w:p w14:paraId="7D152BED" w14:textId="7777777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Narudžba potrošnog materijala za potrebe nastave i uredskog poslovanja</w:t>
            </w:r>
          </w:p>
          <w:p w14:paraId="30430D6C" w14:textId="7777777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Izdavanje potvrda i uvjerenja učenicima i učiteljima za različite svrhe</w:t>
            </w:r>
          </w:p>
          <w:p w14:paraId="5AC03520" w14:textId="0F554C83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Ovjera svjedodžbi, izdavanje duplikata svjedodžbi, prijepisa ocjena</w:t>
            </w:r>
          </w:p>
        </w:tc>
      </w:tr>
      <w:tr w:rsidR="00B12160" w:rsidRPr="003727E7" w14:paraId="2A0E303B" w14:textId="77777777" w:rsidTr="29B7CF6B">
        <w:trPr>
          <w:jc w:val="center"/>
        </w:trPr>
        <w:tc>
          <w:tcPr>
            <w:tcW w:w="9924" w:type="dxa"/>
            <w:shd w:val="clear" w:color="auto" w:fill="auto"/>
          </w:tcPr>
          <w:p w14:paraId="464EC404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Pravno-stručni poslovi</w:t>
            </w:r>
          </w:p>
          <w:p w14:paraId="56C2B5FA" w14:textId="77777777" w:rsidR="00FC2812" w:rsidRPr="003727E7" w:rsidRDefault="29B7CF6B" w:rsidP="005C68E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priprema materijala za Školski odbor, Vijeće roditelja te  postupanje po odlukama istog u skladu s zakonskim odredbama i normativnim aktima</w:t>
            </w:r>
          </w:p>
          <w:p w14:paraId="06CC2093" w14:textId="77777777" w:rsidR="00FC2812" w:rsidRPr="003727E7" w:rsidRDefault="29B7CF6B" w:rsidP="005C68E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Usklađivanje normativnih akata sa zakonom u propisanom roku</w:t>
            </w:r>
          </w:p>
          <w:p w14:paraId="600A5854" w14:textId="77777777" w:rsidR="00FC2812" w:rsidRPr="003727E7" w:rsidRDefault="29B7CF6B" w:rsidP="005C68E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prijedloga Statuta i ostalih akata školske ustanove, osim pedagoških pravilnika</w:t>
            </w:r>
          </w:p>
          <w:p w14:paraId="07EB7FD0" w14:textId="77777777" w:rsidR="00FC2812" w:rsidRPr="003727E7" w:rsidRDefault="29B7CF6B" w:rsidP="005C68E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Ugovora, Sporazuma…</w:t>
            </w:r>
          </w:p>
          <w:p w14:paraId="7092F440" w14:textId="77777777" w:rsidR="00FC2812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Briga za zakonitost rada školske ustanove</w:t>
            </w:r>
          </w:p>
          <w:p w14:paraId="369C6CFE" w14:textId="12E4A8EC" w:rsidR="00922A05" w:rsidRPr="003727E7" w:rsidRDefault="29B7CF6B" w:rsidP="005C68E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 vezano uz tužbe djelatnika škole</w:t>
            </w:r>
          </w:p>
        </w:tc>
      </w:tr>
      <w:tr w:rsidR="00B12160" w:rsidRPr="003727E7" w14:paraId="2318B218" w14:textId="77777777" w:rsidTr="29B7CF6B">
        <w:trPr>
          <w:jc w:val="center"/>
        </w:trPr>
        <w:tc>
          <w:tcPr>
            <w:tcW w:w="9924" w:type="dxa"/>
            <w:shd w:val="clear" w:color="auto" w:fill="auto"/>
          </w:tcPr>
          <w:p w14:paraId="7D5D06BF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Kadrovski poslovi</w:t>
            </w:r>
          </w:p>
          <w:p w14:paraId="74D8B9E1" w14:textId="77777777" w:rsidR="00FC2812" w:rsidRPr="003727E7" w:rsidRDefault="29B7CF6B" w:rsidP="005C68E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Odgovornost za cjelokupnu kadrovsku dokumentaciju, vođenje i čuvanje Matične knjige djelatnika, dosjea djelatnika </w:t>
            </w:r>
          </w:p>
          <w:p w14:paraId="395FED8A" w14:textId="77777777" w:rsidR="00FC2812" w:rsidRPr="003727E7" w:rsidRDefault="29B7CF6B" w:rsidP="005C68E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Vođenje dokumentacije djelatnika vezane za mirovinsko osiguranje i dokumentacije zdravstvenog osiguranja </w:t>
            </w:r>
          </w:p>
          <w:p w14:paraId="3028AA44" w14:textId="77777777" w:rsidR="00FC2812" w:rsidRPr="003727E7" w:rsidRDefault="29B7CF6B" w:rsidP="005C68E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Provođenje odluka o zasnivanju, tj. o prekidu radnog odnosa te ispunjavanje svih obrazaca i dokumenata vezanih za te odluke i zapošljavanje</w:t>
            </w:r>
          </w:p>
        </w:tc>
      </w:tr>
    </w:tbl>
    <w:p w14:paraId="05750FD3" w14:textId="77777777" w:rsidR="00FC2812" w:rsidRPr="003727E7" w:rsidRDefault="00FC2812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br w:type="page"/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7055"/>
        <w:gridCol w:w="1472"/>
      </w:tblGrid>
      <w:tr w:rsidR="00B12160" w:rsidRPr="003727E7" w14:paraId="3EA662D2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76ECC19A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lastRenderedPageBreak/>
              <w:t>Obračun plaće</w:t>
            </w:r>
          </w:p>
          <w:p w14:paraId="73CC3ABC" w14:textId="77777777" w:rsidR="00FC2812" w:rsidRPr="003727E7" w:rsidRDefault="29B7CF6B" w:rsidP="005C68E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Vođenje dnevne i mjesečne evidencije rada</w:t>
            </w:r>
          </w:p>
          <w:p w14:paraId="7CF63FFF" w14:textId="18FDE531" w:rsidR="00FC2812" w:rsidRPr="003727E7" w:rsidRDefault="29B7CF6B" w:rsidP="005C68E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Ubacivanje podataka o svim statusnim promjenama radnika u aplikaciju Registar zaposlenih u javnom sektoru</w:t>
            </w:r>
          </w:p>
          <w:p w14:paraId="0E0203AA" w14:textId="77777777" w:rsidR="00FC2812" w:rsidRPr="003727E7" w:rsidRDefault="29B7CF6B" w:rsidP="005C68E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Vođenje evidencije o svim statusnim promjenama djelatnika u aplikaciji HZMO-a i HZZO-a</w:t>
            </w:r>
          </w:p>
          <w:p w14:paraId="5B9001EA" w14:textId="7707BD8F" w:rsidR="00FC2812" w:rsidRPr="003727E7" w:rsidRDefault="29B7CF6B" w:rsidP="005C68E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Prijave /odjave djelatnika u aplikaciji HZMO-a i HZZO-a</w:t>
            </w:r>
          </w:p>
        </w:tc>
      </w:tr>
      <w:tr w:rsidR="00B12160" w:rsidRPr="003727E7" w14:paraId="3ECC22B2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1029F2F3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Statistika</w:t>
            </w:r>
          </w:p>
          <w:p w14:paraId="7EB9F3D5" w14:textId="5E8D4FFD" w:rsidR="00FC2812" w:rsidRPr="003727E7" w:rsidRDefault="29B7CF6B" w:rsidP="005C68E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statističkih podataka za potrebe Hrvatskog zavoda za statistiku Ispostave Pula i Zagreb, te Hrvatskog zavoda za zapošljavanje</w:t>
            </w:r>
          </w:p>
        </w:tc>
      </w:tr>
      <w:tr w:rsidR="00B12160" w:rsidRPr="003727E7" w14:paraId="7DE5DB15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289D8352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Tehničko osoblje</w:t>
            </w:r>
          </w:p>
          <w:p w14:paraId="157D2AF6" w14:textId="103BAFB0" w:rsidR="00FC2812" w:rsidRPr="003727E7" w:rsidRDefault="29B7CF6B" w:rsidP="005C68E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Rukovođenje tehničkim osobljem, kontrola rada i izvršenje zadataka te radni dogovori</w:t>
            </w:r>
          </w:p>
        </w:tc>
      </w:tr>
      <w:tr w:rsidR="00B12160" w:rsidRPr="003727E7" w14:paraId="40E9C381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7612ABE9" w14:textId="77777777" w:rsidR="00FC2812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Prijem stranaka</w:t>
            </w:r>
          </w:p>
          <w:p w14:paraId="455A1071" w14:textId="77777777" w:rsidR="00FC2812" w:rsidRPr="003727E7" w:rsidRDefault="29B7CF6B" w:rsidP="005C68E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Svakodnevno kontaktiranje s učenicima, učiteljima, roditeljima te ostalim strankama</w:t>
            </w:r>
          </w:p>
          <w:p w14:paraId="2B359033" w14:textId="77777777" w:rsidR="00FC2812" w:rsidRPr="003727E7" w:rsidRDefault="29B7CF6B" w:rsidP="005C68E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Vršenje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predupisa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prvi razred i vođenje dokumentacije o istom</w:t>
            </w:r>
          </w:p>
        </w:tc>
      </w:tr>
      <w:tr w:rsidR="00B12160" w:rsidRPr="003727E7" w14:paraId="65384608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62FDF092" w14:textId="77777777" w:rsidR="00FC2812" w:rsidRPr="003727E7" w:rsidRDefault="29B7CF6B" w:rsidP="005C68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Suradnja s vanjskim činiteljima</w:t>
            </w:r>
          </w:p>
          <w:p w14:paraId="4303008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Suradnja i odlazak u razne ustanove: Hrvatski zavod mirovinskog osiguranja, Hrvatski zavod za zapošljavanje, FINA, banka, pošta, knjižara, Dom zdravlja, Centar za socijalnu skrb, Upravni odjel za društvene djelatnosti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IŽ,Grad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Labin</w:t>
            </w:r>
          </w:p>
        </w:tc>
      </w:tr>
      <w:tr w:rsidR="00B12160" w:rsidRPr="003727E7" w14:paraId="49552498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3AE39EF0" w14:textId="1479B4A7" w:rsidR="00FC2812" w:rsidRPr="003727E7" w:rsidRDefault="29B7CF6B" w:rsidP="005C68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Suradnja s ravnateljicom i stručno-pedagoškom službom škole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dogovor o izvođenju, ustrojstvu, izradi cjelokupne dokumentacije poslovanja</w:t>
            </w:r>
          </w:p>
        </w:tc>
      </w:tr>
      <w:tr w:rsidR="00B12160" w:rsidRPr="003727E7" w14:paraId="0CEC2B45" w14:textId="77777777" w:rsidTr="29B7CF6B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6269B907" w14:textId="77777777" w:rsidR="00FC2812" w:rsidRPr="003727E7" w:rsidRDefault="00FC2812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</w:tr>
      <w:tr w:rsidR="00B12160" w:rsidRPr="003727E7" w14:paraId="768D71EE" w14:textId="77777777" w:rsidTr="29B7CF6B">
        <w:trPr>
          <w:jc w:val="center"/>
        </w:trPr>
        <w:tc>
          <w:tcPr>
            <w:tcW w:w="1397" w:type="dxa"/>
            <w:shd w:val="clear" w:color="auto" w:fill="auto"/>
          </w:tcPr>
          <w:p w14:paraId="5B44B4DB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7055" w:type="dxa"/>
            <w:shd w:val="clear" w:color="auto" w:fill="auto"/>
          </w:tcPr>
          <w:p w14:paraId="75DB17A3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472" w:type="dxa"/>
            <w:shd w:val="clear" w:color="auto" w:fill="auto"/>
          </w:tcPr>
          <w:p w14:paraId="7126BF7F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Broj sati</w:t>
            </w:r>
          </w:p>
        </w:tc>
      </w:tr>
      <w:tr w:rsidR="00B12160" w:rsidRPr="003727E7" w14:paraId="6C503AC4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2B58AEF9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IX.</w:t>
            </w:r>
          </w:p>
        </w:tc>
        <w:tc>
          <w:tcPr>
            <w:tcW w:w="7055" w:type="dxa"/>
            <w:shd w:val="clear" w:color="auto" w:fill="auto"/>
          </w:tcPr>
          <w:p w14:paraId="043D558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400627E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4735B44A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54F65F9C" w14:textId="641190B2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72525FE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630848E9" w14:textId="234146C0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4FE1F94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2B25AC9B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5F5B8189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54854CB2" w14:textId="45D2B8F6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Suradnja s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ravnateljeicom</w:t>
            </w:r>
            <w:proofErr w:type="spellEnd"/>
          </w:p>
          <w:p w14:paraId="18DC2008" w14:textId="77777777" w:rsidR="00922A05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FC5A4CD" w14:textId="0E388611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168</w:t>
            </w:r>
          </w:p>
        </w:tc>
      </w:tr>
      <w:tr w:rsidR="00B12160" w:rsidRPr="003727E7" w14:paraId="51B259CA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5CEB596D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X.</w:t>
            </w:r>
          </w:p>
        </w:tc>
        <w:tc>
          <w:tcPr>
            <w:tcW w:w="7055" w:type="dxa"/>
            <w:shd w:val="clear" w:color="auto" w:fill="auto"/>
          </w:tcPr>
          <w:p w14:paraId="4BD29DE9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6A00E26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3EF9DBA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1D5701ED" w14:textId="23335806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126BD6BB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4473ACE2" w14:textId="5A317CE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24BC2BB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61E5447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337FC220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47471101" w14:textId="046604E1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0C6422DE" w14:textId="77777777" w:rsidR="00922A05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9A4768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184</w:t>
            </w:r>
          </w:p>
        </w:tc>
      </w:tr>
      <w:tr w:rsidR="00B12160" w:rsidRPr="003727E7" w14:paraId="419B226E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422B81B6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XI.</w:t>
            </w:r>
          </w:p>
        </w:tc>
        <w:tc>
          <w:tcPr>
            <w:tcW w:w="7055" w:type="dxa"/>
            <w:shd w:val="clear" w:color="auto" w:fill="auto"/>
          </w:tcPr>
          <w:p w14:paraId="1A1BE91A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3BCA56F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5C766D36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Kadrovski poslovi</w:t>
            </w:r>
          </w:p>
          <w:p w14:paraId="25E7BE97" w14:textId="44BCF3C9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46488EA7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48B3CD9D" w14:textId="1BB5EBD3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34E3E33E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259187E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5B16B21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10BAA653" w14:textId="3346CCFD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638B77B2" w14:textId="77777777" w:rsidR="00922A05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7BD4AE" w14:textId="43D0F172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152</w:t>
            </w:r>
          </w:p>
        </w:tc>
      </w:tr>
      <w:tr w:rsidR="00B12160" w:rsidRPr="003727E7" w14:paraId="0B73E47E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77849C51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XII.</w:t>
            </w:r>
          </w:p>
        </w:tc>
        <w:tc>
          <w:tcPr>
            <w:tcW w:w="7055" w:type="dxa"/>
            <w:shd w:val="clear" w:color="auto" w:fill="auto"/>
          </w:tcPr>
          <w:p w14:paraId="356DBEC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4E3C626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7D981D9F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6E7636E2" w14:textId="6A6059E2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4FB567E7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645129B7" w14:textId="3747132A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18BA2BE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3933B96D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105D696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6AA0A5D2" w14:textId="36C0EFDB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30066599" w14:textId="77777777" w:rsidR="00922A05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0745F2D" w14:textId="0DE70296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160</w:t>
            </w:r>
          </w:p>
        </w:tc>
      </w:tr>
      <w:tr w:rsidR="00B12160" w:rsidRPr="003727E7" w14:paraId="65D405BF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78117084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055" w:type="dxa"/>
            <w:shd w:val="clear" w:color="auto" w:fill="auto"/>
          </w:tcPr>
          <w:p w14:paraId="50166CE1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075BCBC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67A57B8A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7F7AA942" w14:textId="1382B3F2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52814CB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4F697FAB" w14:textId="21580D38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1D53B14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2EC457FE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3D708064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1FFA635B" w14:textId="606B69D4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63C26A88" w14:textId="77777777" w:rsidR="00922A05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  <w:p w14:paraId="347DC065" w14:textId="77777777" w:rsidR="005B25E3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Predupisi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učenika u 1. razred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4AA620" w14:textId="40C888C6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152</w:t>
            </w:r>
          </w:p>
        </w:tc>
      </w:tr>
      <w:tr w:rsidR="00B12160" w:rsidRPr="003727E7" w14:paraId="29B5207C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11ED4E5A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055" w:type="dxa"/>
            <w:shd w:val="clear" w:color="auto" w:fill="auto"/>
          </w:tcPr>
          <w:p w14:paraId="57E37DA1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4D576666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2D0039E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7B585A7C" w14:textId="1D1DCE49" w:rsidR="29B7CF6B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upisi učenika u 1. razred</w:t>
            </w:r>
          </w:p>
          <w:p w14:paraId="092F7C2C" w14:textId="42049900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7CB98357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71E5B07A" w14:textId="432E18EC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13B030E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69500B9E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3EDA8B1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61177B6D" w14:textId="5256CD0A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5CE6DEA9" w14:textId="77777777" w:rsidR="00922A05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F8DFF9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160</w:t>
            </w:r>
          </w:p>
        </w:tc>
      </w:tr>
    </w:tbl>
    <w:p w14:paraId="24AC0466" w14:textId="77777777" w:rsidR="00FC2812" w:rsidRPr="003727E7" w:rsidRDefault="00FC2812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br w:type="page"/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7055"/>
        <w:gridCol w:w="1472"/>
      </w:tblGrid>
      <w:tr w:rsidR="00B12160" w:rsidRPr="003727E7" w14:paraId="7FF90FDA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76317E3D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III.</w:t>
            </w:r>
          </w:p>
        </w:tc>
        <w:tc>
          <w:tcPr>
            <w:tcW w:w="7055" w:type="dxa"/>
            <w:shd w:val="clear" w:color="auto" w:fill="auto"/>
          </w:tcPr>
          <w:p w14:paraId="63C4EB69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148801B9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40B6E33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6B1BF20F" w14:textId="14D0730F" w:rsidR="29B7CF6B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Poslovi oko E – upisa učenika u 1. razred</w:t>
            </w:r>
          </w:p>
          <w:p w14:paraId="3D47CB55" w14:textId="6964C583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4338442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3B33B929" w14:textId="76AA9C7D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4A53406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76DA4F1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3019DF0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6B8D10B0" w14:textId="75A440FC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1DC61C49" w14:textId="77777777" w:rsidR="005B25E3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437E92C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168</w:t>
            </w:r>
          </w:p>
        </w:tc>
      </w:tr>
      <w:tr w:rsidR="00B12160" w:rsidRPr="003727E7" w14:paraId="1E5B1F46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10E21A5B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7055" w:type="dxa"/>
            <w:shd w:val="clear" w:color="auto" w:fill="auto"/>
          </w:tcPr>
          <w:p w14:paraId="4D19C7C9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711242BB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6497028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72F579E4" w14:textId="734FC335" w:rsidR="29B7CF6B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Poslovi oko E – upisa u 1. razred</w:t>
            </w:r>
          </w:p>
          <w:p w14:paraId="70D30A34" w14:textId="26D3BC51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10490C54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5DE504A9" w14:textId="2FCB005D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35F0BC49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6F73FDC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4FDBC38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3CE85B1F" w14:textId="5D0786DE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38FC88A2" w14:textId="77777777" w:rsidR="005B25E3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E – komunikacija s Općinskim sudom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B12768F" w14:textId="019D4CFE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168</w:t>
            </w:r>
          </w:p>
        </w:tc>
      </w:tr>
      <w:tr w:rsidR="00B12160" w:rsidRPr="003727E7" w14:paraId="0BE96A04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28CB734F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7055" w:type="dxa"/>
            <w:shd w:val="clear" w:color="auto" w:fill="auto"/>
          </w:tcPr>
          <w:p w14:paraId="20135DFD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220986E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62893D8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0F6FE579" w14:textId="5F7C3967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46098C27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34BFD8AB" w14:textId="75837E04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3EE7E021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608E1AD1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46A7B30B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2A8C9526" w14:textId="180F5B34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4298B6" w14:textId="21BB457C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160</w:t>
            </w:r>
          </w:p>
        </w:tc>
      </w:tr>
      <w:tr w:rsidR="00B12160" w:rsidRPr="003727E7" w14:paraId="314F05AC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1494E483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7055" w:type="dxa"/>
            <w:shd w:val="clear" w:color="auto" w:fill="auto"/>
          </w:tcPr>
          <w:p w14:paraId="2F0F2CE3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7439DC40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6AC370A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788FD32F" w14:textId="3567CD3E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66C54B45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377AC9F9" w14:textId="37F31252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7CA322C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197A3DE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01A4B7E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272F1618" w14:textId="23565B09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  <w:p w14:paraId="546F6B03" w14:textId="77777777" w:rsidR="005B25E3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Izrada Odluka za korištenje GO</w:t>
            </w:r>
          </w:p>
          <w:p w14:paraId="516944B1" w14:textId="13EA2641" w:rsidR="005B25E3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 - upisi učenika u 1. razred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E7D205A" w14:textId="77777777" w:rsidR="00FC2812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160</w:t>
            </w:r>
          </w:p>
        </w:tc>
      </w:tr>
      <w:tr w:rsidR="00FC2812" w:rsidRPr="003727E7" w14:paraId="6E33554E" w14:textId="77777777" w:rsidTr="29B7CF6B">
        <w:trPr>
          <w:trHeight w:val="1713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3F995D51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7055" w:type="dxa"/>
            <w:shd w:val="clear" w:color="auto" w:fill="auto"/>
          </w:tcPr>
          <w:p w14:paraId="799DD15A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36755D3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4F86A43B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71A13CB4" w14:textId="102C6E64" w:rsidR="0D330040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Poslovi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Carnet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HUSO sustavu, E-matici i Registru zaposlenika u javnom sektoru</w:t>
            </w:r>
          </w:p>
          <w:p w14:paraId="7B5758AD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39F5C098" w14:textId="782920AE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3EA4A5B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184</w:t>
            </w:r>
          </w:p>
        </w:tc>
      </w:tr>
    </w:tbl>
    <w:p w14:paraId="425C7FC8" w14:textId="77777777" w:rsidR="00FC2812" w:rsidRPr="003727E7" w:rsidRDefault="00FC2812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7055"/>
        <w:gridCol w:w="1472"/>
      </w:tblGrid>
      <w:tr w:rsidR="00FC2812" w:rsidRPr="003727E7" w14:paraId="1CCAC273" w14:textId="77777777" w:rsidTr="29B7CF6B">
        <w:trPr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719EEB9A" w14:textId="77777777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7055" w:type="dxa"/>
            <w:shd w:val="clear" w:color="auto" w:fill="auto"/>
          </w:tcPr>
          <w:p w14:paraId="78C16BE0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Uredski poslovi</w:t>
            </w:r>
          </w:p>
          <w:p w14:paraId="2F54772C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Pravno-stručni poslovi</w:t>
            </w:r>
          </w:p>
          <w:p w14:paraId="566CA421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Kadrovski poslovi</w:t>
            </w:r>
          </w:p>
          <w:p w14:paraId="20E17B54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Pripreme za plaće</w:t>
            </w:r>
          </w:p>
          <w:p w14:paraId="44A61C33" w14:textId="5724B175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Statistika</w:t>
            </w:r>
          </w:p>
          <w:p w14:paraId="3394B528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Tehničko osoblje</w:t>
            </w:r>
          </w:p>
          <w:p w14:paraId="6AF69732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Prijem stranaka</w:t>
            </w:r>
          </w:p>
          <w:p w14:paraId="111346F0" w14:textId="77777777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vanjskim članovima</w:t>
            </w:r>
          </w:p>
          <w:p w14:paraId="2B951CB6" w14:textId="43A7F925" w:rsidR="00FC2812" w:rsidRPr="003727E7" w:rsidRDefault="29B7CF6B" w:rsidP="005C68E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Suradnja s ravnateljicom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27B3C73" w14:textId="30092220" w:rsidR="00FC2812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152</w:t>
            </w:r>
          </w:p>
        </w:tc>
      </w:tr>
    </w:tbl>
    <w:p w14:paraId="72274569" w14:textId="77777777" w:rsidR="00F2128F" w:rsidRPr="003727E7" w:rsidRDefault="00F2128F" w:rsidP="003727E7">
      <w:pPr>
        <w:pStyle w:val="Naslov3"/>
        <w:spacing w:line="360" w:lineRule="auto"/>
        <w:rPr>
          <w:rFonts w:ascii="Times New Roman" w:eastAsia="Arial" w:hAnsi="Times New Roman"/>
          <w:b/>
          <w:sz w:val="24"/>
          <w:szCs w:val="24"/>
        </w:rPr>
      </w:pPr>
      <w:bookmarkStart w:id="257" w:name="_Toc399321032"/>
      <w:bookmarkStart w:id="258" w:name="_Toc399321212"/>
      <w:bookmarkStart w:id="259" w:name="_Toc399321406"/>
      <w:bookmarkStart w:id="260" w:name="_Toc399322600"/>
      <w:bookmarkStart w:id="261" w:name="_Toc399322829"/>
      <w:bookmarkStart w:id="262" w:name="_Toc491069428"/>
      <w:bookmarkStart w:id="263" w:name="_Toc21643448"/>
    </w:p>
    <w:p w14:paraId="6453E4E9" w14:textId="11C5536E" w:rsidR="004A115D" w:rsidRPr="003727E7" w:rsidRDefault="29B7CF6B" w:rsidP="003727E7">
      <w:pPr>
        <w:pStyle w:val="Naslov3"/>
        <w:spacing w:line="360" w:lineRule="auto"/>
        <w:rPr>
          <w:rFonts w:ascii="Times New Roman" w:eastAsia="Arial" w:hAnsi="Times New Roman"/>
          <w:sz w:val="24"/>
          <w:szCs w:val="24"/>
          <w:u w:val="single"/>
        </w:rPr>
      </w:pPr>
      <w:bookmarkStart w:id="264" w:name="_Toc2091010952"/>
      <w:r w:rsidRPr="003727E7">
        <w:rPr>
          <w:rFonts w:ascii="Times New Roman" w:eastAsia="Arial" w:hAnsi="Times New Roman"/>
          <w:b/>
          <w:sz w:val="24"/>
          <w:szCs w:val="24"/>
        </w:rPr>
        <w:t>5.6. Plan rada voditeljice računov</w:t>
      </w:r>
      <w:bookmarkEnd w:id="257"/>
      <w:bookmarkEnd w:id="258"/>
      <w:bookmarkEnd w:id="259"/>
      <w:bookmarkEnd w:id="260"/>
      <w:bookmarkEnd w:id="261"/>
      <w:bookmarkEnd w:id="262"/>
      <w:bookmarkEnd w:id="263"/>
      <w:r w:rsidRPr="003727E7">
        <w:rPr>
          <w:rFonts w:ascii="Times New Roman" w:eastAsia="Arial" w:hAnsi="Times New Roman"/>
          <w:b/>
          <w:sz w:val="24"/>
          <w:szCs w:val="24"/>
        </w:rPr>
        <w:t>odstva</w:t>
      </w:r>
      <w:bookmarkEnd w:id="264"/>
      <w:r w:rsidRPr="003727E7">
        <w:rPr>
          <w:rFonts w:ascii="Times New Roman" w:eastAsia="Arial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7155A564" w:rsidRPr="003727E7" w14:paraId="2B469399" w14:textId="77777777" w:rsidTr="29B7CF6B">
        <w:trPr>
          <w:trHeight w:val="300"/>
          <w:jc w:val="center"/>
        </w:trPr>
        <w:tc>
          <w:tcPr>
            <w:tcW w:w="9915" w:type="dxa"/>
            <w:shd w:val="clear" w:color="auto" w:fill="auto"/>
          </w:tcPr>
          <w:p w14:paraId="023A8D33" w14:textId="3D4EFF4A" w:rsidR="7155A564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Poslovi i radni zadaci tijekom školske godine  </w:t>
            </w:r>
          </w:p>
          <w:p w14:paraId="35CF762E" w14:textId="5454AF96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Organizira i vodi računovodstvene i knjigovodstvene poslove u osnovnoj školi   </w:t>
            </w:r>
          </w:p>
          <w:p w14:paraId="7CC34753" w14:textId="50B9EBEA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U suradnji s ravnateljicom, izrađuje prijedlog financijskog plana po programima i izvorima financiranja, rebalans financijskog plana te prati njihovo izvršavanje   </w:t>
            </w:r>
          </w:p>
          <w:p w14:paraId="55BFD64B" w14:textId="6C464645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Vodi poslovne knjige u skladu s propisima   </w:t>
            </w:r>
          </w:p>
          <w:p w14:paraId="670C4470" w14:textId="65CC40CF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Obračunava, kontrolira obračune i isplate putnih naloga   </w:t>
            </w:r>
          </w:p>
          <w:p w14:paraId="4FA29533" w14:textId="0F3B06D4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Sastavlja godišnje i periodične financijske te statističke izvještaje   </w:t>
            </w:r>
          </w:p>
          <w:p w14:paraId="0E3B43B6" w14:textId="2DAB8EE6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Priprema operativna izvješća i analize za školski odbor i ravnatelja škole te za jedinice lokalne i područne (regionalne) samouprave   </w:t>
            </w:r>
          </w:p>
          <w:p w14:paraId="4BDF2DA7" w14:textId="2013D5B5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Priprema godišnji popis imovine, obveza i potraživanja, knjiži inventurne razlike i otpis vrijednosti 8. Surađuje s nadležnim ministarstvima, uredima državne uprave, jedinicama lokalne i područne (regionalne) samouprave, službama mirovinskog i zdravstvenog osiguranja, poreznim uredima,   </w:t>
            </w:r>
          </w:p>
          <w:p w14:paraId="0D8AD183" w14:textId="703EF72B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 Usklađuje stanja s poslovnim partnerima   </w:t>
            </w:r>
          </w:p>
          <w:p w14:paraId="53C9E2EE" w14:textId="15C3235E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10.Obavlja poslove vezane uz uspostavu i razvoj sustava financijskog upravljanja i kontrole   </w:t>
            </w:r>
          </w:p>
          <w:p w14:paraId="6B3B239D" w14:textId="766780FA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11.Obavlja i dodatne računovodstvene, financijske i knjigovodstvene poslove koji proizlaze iz programa, projekata i aktivnosti koji se financiraju iz proračuna jedinica lokalne i područne (regionalne) samouprave   </w:t>
            </w:r>
          </w:p>
          <w:p w14:paraId="0B62EE22" w14:textId="4F8BE930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12.Obavlja i ostale računovodstvene, financijske i knjigovodstvene poslove koji proizlaze iz godišnjega plana i programa rada škole i drugih propisa   </w:t>
            </w:r>
          </w:p>
          <w:p w14:paraId="3176EE12" w14:textId="6EB49A44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 obračunava isplate i naknade plaća u skladu s posebnim propisima   </w:t>
            </w:r>
          </w:p>
          <w:p w14:paraId="3F161F5F" w14:textId="23F954DD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obračunava isplate po ugovorima o djelu vanjskim suradnicima, obračunava isplate članovima povjerenstava   </w:t>
            </w:r>
          </w:p>
          <w:p w14:paraId="23812D97" w14:textId="59202CC0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evidentira i izrađuje ulazne i izlazne fakture   </w:t>
            </w:r>
          </w:p>
          <w:p w14:paraId="536BA711" w14:textId="0D287C0D" w:rsidR="7155A564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obračun i naplata školskih marendi i usluga produženog boravka, te obavljanje ostalih poslova koji proizlaze iz godišnjega plana i programa rada škole i drugih propisa</w:t>
            </w:r>
          </w:p>
        </w:tc>
      </w:tr>
    </w:tbl>
    <w:p w14:paraId="679EBF55" w14:textId="6BAA35A8" w:rsidR="004A115D" w:rsidRPr="003727E7" w:rsidRDefault="004A115D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9599B4D" w14:textId="2DF5A897" w:rsidR="7155A564" w:rsidRPr="003727E7" w:rsidRDefault="7155A564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501F1930" w14:textId="4BE8894C" w:rsidR="00D8471A" w:rsidRPr="003727E7" w:rsidRDefault="46224761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27.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voditeljice računovodstva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224"/>
      </w:tblGrid>
      <w:tr w:rsidR="00B12160" w:rsidRPr="003727E7" w14:paraId="75BB715A" w14:textId="77777777" w:rsidTr="46224761">
        <w:trPr>
          <w:trHeight w:val="475"/>
        </w:trPr>
        <w:tc>
          <w:tcPr>
            <w:tcW w:w="3221" w:type="pct"/>
            <w:shd w:val="clear" w:color="auto" w:fill="A6A6A6" w:themeFill="background1" w:themeFillShade="A6"/>
            <w:vAlign w:val="center"/>
          </w:tcPr>
          <w:p w14:paraId="54162333" w14:textId="77777777" w:rsidR="004A115D" w:rsidRPr="003727E7" w:rsidRDefault="46224761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SADRŽAJ RADA</w:t>
            </w:r>
          </w:p>
        </w:tc>
        <w:tc>
          <w:tcPr>
            <w:tcW w:w="1779" w:type="pct"/>
            <w:shd w:val="clear" w:color="auto" w:fill="A6A6A6" w:themeFill="background1" w:themeFillShade="A6"/>
            <w:vAlign w:val="center"/>
          </w:tcPr>
          <w:p w14:paraId="7051306B" w14:textId="77777777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VRIJEME REALIZACIJE</w:t>
            </w:r>
          </w:p>
        </w:tc>
      </w:tr>
      <w:tr w:rsidR="00B12160" w:rsidRPr="003727E7" w14:paraId="74650BF4" w14:textId="77777777" w:rsidTr="46224761">
        <w:trPr>
          <w:trHeight w:val="475"/>
        </w:trPr>
        <w:tc>
          <w:tcPr>
            <w:tcW w:w="3221" w:type="pct"/>
            <w:shd w:val="clear" w:color="auto" w:fill="A6A6A6" w:themeFill="background1" w:themeFillShade="A6"/>
            <w:vAlign w:val="center"/>
          </w:tcPr>
          <w:p w14:paraId="32F88CE5" w14:textId="77777777" w:rsidR="001D121F" w:rsidRPr="003727E7" w:rsidRDefault="001D121F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A6A6A6" w:themeFill="background1" w:themeFillShade="A6"/>
            <w:vAlign w:val="center"/>
          </w:tcPr>
          <w:p w14:paraId="04420922" w14:textId="77777777" w:rsidR="001D121F" w:rsidRPr="003727E7" w:rsidRDefault="001D121F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B12160" w:rsidRPr="003727E7" w14:paraId="3CB58C8E" w14:textId="77777777" w:rsidTr="46224761">
        <w:trPr>
          <w:trHeight w:val="1427"/>
        </w:trPr>
        <w:tc>
          <w:tcPr>
            <w:tcW w:w="3221" w:type="pct"/>
          </w:tcPr>
          <w:p w14:paraId="48FED5D0" w14:textId="1E0BA291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5320B299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Obračun i isplata plaća, bolovanja, materijalnih prava</w:t>
            </w:r>
          </w:p>
          <w:p w14:paraId="392680A4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Evidencija i plaćanje računa</w:t>
            </w:r>
          </w:p>
          <w:p w14:paraId="7201BAA0" w14:textId="4AFA0299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Ubacivanje novih učenika u sustav obračuna marende i produženog boravka na početku školske godine</w:t>
            </w:r>
          </w:p>
          <w:p w14:paraId="6C29E98A" w14:textId="042D5E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Izrada financijskog plana s prijedlogom za naredno trogodišnje razdoblje</w:t>
            </w:r>
          </w:p>
          <w:p w14:paraId="0B6875D1" w14:textId="05F7CEC7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Izrada izmjena i dopuna financijskog plana za tekuće razdoblje</w:t>
            </w:r>
          </w:p>
          <w:p w14:paraId="24037618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67B8BD74" w14:textId="010833CA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4AE2F9E6" w14:textId="3E9D171C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Priprema i izrada devetomjesečnog financijskog izvješća</w:t>
            </w:r>
          </w:p>
          <w:p w14:paraId="1A9C9B9E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0BF4BC7E" w14:textId="29B7D913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 xml:space="preserve">Ostali tekući poslovi i prema potrebi </w:t>
            </w:r>
          </w:p>
          <w:p w14:paraId="09AAB26F" w14:textId="2BC81DB7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748C12AE" w14:textId="1D60D3D6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Rujan - Listopad</w:t>
            </w:r>
          </w:p>
        </w:tc>
      </w:tr>
      <w:tr w:rsidR="00B12160" w:rsidRPr="003727E7" w14:paraId="486ACE9E" w14:textId="77777777" w:rsidTr="46224761">
        <w:tc>
          <w:tcPr>
            <w:tcW w:w="3221" w:type="pct"/>
          </w:tcPr>
          <w:p w14:paraId="7D033016" w14:textId="54AFB30D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20007BAC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Obračun i isplata plaća, bolovanja, materijalnih prava</w:t>
            </w:r>
          </w:p>
          <w:p w14:paraId="17767ADA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Evidencija i plaćanje računa</w:t>
            </w:r>
          </w:p>
          <w:p w14:paraId="50BB8138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2EC72659" w14:textId="010833CA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76FD74B1" w14:textId="6451983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Knjiženje osnovnih sredstava i sitnog inventara</w:t>
            </w:r>
          </w:p>
          <w:p w14:paraId="6ED67DAC" w14:textId="5FD156AE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Priprema i izrada dokumentacije za godišnji popis osnovnih sredstava i sitnog inventara</w:t>
            </w:r>
          </w:p>
          <w:p w14:paraId="737FD707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736418A5" w14:textId="29B7D913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 xml:space="preserve">Ostali tekući poslovi i prema potrebi </w:t>
            </w:r>
          </w:p>
          <w:p w14:paraId="2DDD1572" w14:textId="7955B2D9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158C74D5" w14:textId="0A8D430C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Studeni - Prosinac</w:t>
            </w:r>
          </w:p>
        </w:tc>
      </w:tr>
      <w:tr w:rsidR="00B12160" w:rsidRPr="003727E7" w14:paraId="41DC3610" w14:textId="77777777" w:rsidTr="46224761">
        <w:tc>
          <w:tcPr>
            <w:tcW w:w="3221" w:type="pct"/>
          </w:tcPr>
          <w:p w14:paraId="670DA7B4" w14:textId="51962442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623AA9CE" w14:textId="41CAFAFD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Zaključivanje poslovne godine</w:t>
            </w:r>
          </w:p>
          <w:p w14:paraId="1DC8AD8D" w14:textId="5B0F560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Izrada financijskog izvješća za prethodnu godinu</w:t>
            </w:r>
          </w:p>
          <w:p w14:paraId="4076707C" w14:textId="0ED5CE34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Otvaranje početnog stanja za tekuću poslovnu godinu</w:t>
            </w:r>
          </w:p>
          <w:p w14:paraId="4E625AD6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lastRenderedPageBreak/>
              <w:t>Obračun i isplata plaća, bolovanja, materijalnih prava</w:t>
            </w:r>
          </w:p>
          <w:p w14:paraId="0807A928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Evidencija i plaćanje računa</w:t>
            </w:r>
          </w:p>
          <w:p w14:paraId="77794F4A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59EF2E9A" w14:textId="010833CA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2AE5BF4A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7C5E9E3E" w14:textId="2DC52ED2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Ostali tekući poslovi i prema potrebi</w:t>
            </w:r>
          </w:p>
          <w:p w14:paraId="0CCC51B7" w14:textId="2AB1379C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1567956D" w14:textId="60FEB2B5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Siječanj </w:t>
            </w:r>
          </w:p>
        </w:tc>
      </w:tr>
      <w:tr w:rsidR="00B12160" w:rsidRPr="003727E7" w14:paraId="3266E840" w14:textId="77777777" w:rsidTr="46224761">
        <w:tc>
          <w:tcPr>
            <w:tcW w:w="3221" w:type="pct"/>
          </w:tcPr>
          <w:p w14:paraId="350CA0C4" w14:textId="30F7A73D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Priprema podataka za Izjavu o fiskalnoj odgovornosti za prethodnu godinu</w:t>
            </w:r>
          </w:p>
          <w:p w14:paraId="13CD1DA8" w14:textId="195B9E7D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Priprema Izvještaja o izvršenju financijskog plana za prethodnu godinu</w:t>
            </w:r>
          </w:p>
          <w:p w14:paraId="2313A7B8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Obračun i isplata plaća, bolovanja, materijalnih prava</w:t>
            </w:r>
          </w:p>
          <w:p w14:paraId="41031DEB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Evidencija i plaćanje računa</w:t>
            </w:r>
          </w:p>
          <w:p w14:paraId="36F8C533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12269D4D" w14:textId="1E55FEB0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466B4A0A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4B3FF78D" w14:textId="2DC52ED2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Ostali tekući poslovi i prema potrebi</w:t>
            </w:r>
          </w:p>
          <w:p w14:paraId="45F0CB4C" w14:textId="36B1D914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41B4066A" w14:textId="225BD65B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Veljača</w:t>
            </w:r>
          </w:p>
        </w:tc>
      </w:tr>
      <w:tr w:rsidR="00B12160" w:rsidRPr="003727E7" w14:paraId="2A274F56" w14:textId="77777777" w:rsidTr="46224761">
        <w:tc>
          <w:tcPr>
            <w:tcW w:w="3221" w:type="pct"/>
          </w:tcPr>
          <w:p w14:paraId="1D9A07E0" w14:textId="77CD2306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0F5AD942" w14:textId="4BBCF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Priprema i izrada tromjesečnog financijskog izvještaja</w:t>
            </w:r>
          </w:p>
          <w:p w14:paraId="693A04A5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Obračun i isplata plaća, bolovanja, materijalnih prava</w:t>
            </w:r>
          </w:p>
          <w:p w14:paraId="635CF3A5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Evidencija i plaćanje računa</w:t>
            </w:r>
          </w:p>
          <w:p w14:paraId="54857F6A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612EA76C" w14:textId="010833CA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1A067927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0F6A7E4B" w14:textId="3D64F53D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Ostali tekući poslovi i prema potrebi</w:t>
            </w:r>
          </w:p>
          <w:p w14:paraId="3389080A" w14:textId="212CBA71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2B064239" w14:textId="7A66FA47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Ožujak - Travanj</w:t>
            </w:r>
          </w:p>
        </w:tc>
      </w:tr>
      <w:tr w:rsidR="00B12160" w:rsidRPr="003727E7" w14:paraId="334E3E9C" w14:textId="77777777" w:rsidTr="46224761">
        <w:tc>
          <w:tcPr>
            <w:tcW w:w="3221" w:type="pct"/>
          </w:tcPr>
          <w:p w14:paraId="71304DE4" w14:textId="1B73D27E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143D3B68" w14:textId="373FD4A4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Priprema i izrada izmjena i dopuna financijskog plana za tekuće razdoblje</w:t>
            </w:r>
          </w:p>
          <w:p w14:paraId="19FC3920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Obračun i isplata plaća, bolovanja, materijalnih prava</w:t>
            </w:r>
          </w:p>
          <w:p w14:paraId="7709120E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Evidencija i plaćanje računa</w:t>
            </w:r>
          </w:p>
          <w:p w14:paraId="356645EC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1737BB0A" w14:textId="010833CA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7E66B74E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2B3B5369" w14:textId="3D64F53D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Ostali tekući poslovi i prema potrebi</w:t>
            </w:r>
          </w:p>
          <w:p w14:paraId="4AAFDB2C" w14:textId="67EBDFCE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57780B16" w14:textId="36CB992E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en-US"/>
              </w:rPr>
              <w:t>Svibanj - Lipanj</w:t>
            </w:r>
          </w:p>
        </w:tc>
      </w:tr>
      <w:tr w:rsidR="00EE6D0B" w:rsidRPr="003727E7" w14:paraId="59337A87" w14:textId="77777777" w:rsidTr="46224761">
        <w:tc>
          <w:tcPr>
            <w:tcW w:w="3221" w:type="pct"/>
          </w:tcPr>
          <w:p w14:paraId="3961E681" w14:textId="3704BA78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073818B8" w14:textId="44C254F6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Obračun i isplata plaća, bolovanja, materijalnih prava</w:t>
            </w:r>
          </w:p>
          <w:p w14:paraId="5A527579" w14:textId="7F7BC86F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lastRenderedPageBreak/>
              <w:t>Evidencija i plaćanje računa</w:t>
            </w:r>
          </w:p>
          <w:p w14:paraId="52748E3F" w14:textId="752EE7BB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Kontiranje računa, izvoda, plaća</w:t>
            </w:r>
          </w:p>
          <w:p w14:paraId="3A44358D" w14:textId="010833CA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Usklađivanje knjigovodstvenog stanja, evidencija troškova</w:t>
            </w:r>
          </w:p>
          <w:p w14:paraId="0A7F601B" w14:textId="2B27D185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Prisustvovanje stručnim skupovima i seminarima</w:t>
            </w:r>
          </w:p>
          <w:p w14:paraId="11E1CC1D" w14:textId="3D64F53D" w:rsidR="004A115D" w:rsidRPr="003727E7" w:rsidRDefault="46224761" w:rsidP="005C68EE">
            <w:pPr>
              <w:pStyle w:val="Odlomakpopisa"/>
              <w:numPr>
                <w:ilvl w:val="0"/>
                <w:numId w:val="21"/>
              </w:num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rPr>
                <w:rFonts w:ascii="Times New Roman" w:eastAsia="Arial" w:hAnsi="Times New Roman"/>
                <w:szCs w:val="24"/>
                <w:lang w:bidi="en-US"/>
              </w:rPr>
            </w:pPr>
            <w:r w:rsidRPr="003727E7">
              <w:rPr>
                <w:rFonts w:ascii="Times New Roman" w:eastAsia="Arial" w:hAnsi="Times New Roman"/>
                <w:szCs w:val="24"/>
                <w:lang w:bidi="en-US"/>
              </w:rPr>
              <w:t>Ostali tekući poslovi i prema potrebi</w:t>
            </w:r>
          </w:p>
          <w:p w14:paraId="21EA0381" w14:textId="18640DAE" w:rsidR="004A115D" w:rsidRPr="003727E7" w:rsidRDefault="004A115D" w:rsidP="005C68E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29952183" w14:textId="0BE78C01" w:rsidR="004A115D" w:rsidRPr="003727E7" w:rsidRDefault="46224761" w:rsidP="003727E7">
            <w:pPr>
              <w:tabs>
                <w:tab w:val="left" w:pos="283"/>
                <w:tab w:val="left" w:pos="737"/>
                <w:tab w:val="left" w:pos="7371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Srpanj - Kolovoz</w:t>
            </w:r>
          </w:p>
        </w:tc>
      </w:tr>
    </w:tbl>
    <w:p w14:paraId="3F4A9862" w14:textId="5C8E2480" w:rsidR="007524A7" w:rsidRPr="003727E7" w:rsidRDefault="007524A7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47AC1B80" w14:textId="3FB5D85F" w:rsidR="00D8471A" w:rsidRPr="003727E7" w:rsidRDefault="29B7CF6B" w:rsidP="003727E7">
      <w:pPr>
        <w:pStyle w:val="Naslov3"/>
        <w:spacing w:line="360" w:lineRule="auto"/>
        <w:rPr>
          <w:rFonts w:ascii="Times New Roman" w:eastAsia="Arial" w:hAnsi="Times New Roman"/>
          <w:b/>
          <w:sz w:val="24"/>
          <w:szCs w:val="24"/>
          <w:lang w:eastAsia="en-US"/>
        </w:rPr>
      </w:pPr>
      <w:bookmarkStart w:id="265" w:name="_Toc21643449"/>
      <w:bookmarkStart w:id="266" w:name="_Toc1758256389"/>
      <w:r w:rsidRPr="003727E7">
        <w:rPr>
          <w:rFonts w:ascii="Times New Roman" w:eastAsia="Arial" w:hAnsi="Times New Roman"/>
          <w:b/>
          <w:sz w:val="24"/>
          <w:szCs w:val="24"/>
          <w:lang w:eastAsia="en-US"/>
        </w:rPr>
        <w:t>5.7. Plan rada domara</w:t>
      </w:r>
      <w:bookmarkEnd w:id="265"/>
      <w:bookmarkEnd w:id="266"/>
    </w:p>
    <w:p w14:paraId="30A7E833" w14:textId="77777777" w:rsidR="00D8471A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28.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Prikaz plana rada domara</w:t>
      </w:r>
    </w:p>
    <w:p w14:paraId="3483B92E" w14:textId="77777777" w:rsidR="00C14EB5" w:rsidRPr="003727E7" w:rsidRDefault="00C14EB5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160" w:rsidRPr="003727E7" w14:paraId="6077E5EC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63EC95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Poslovi i radni zadaci tijekom školske godine</w:t>
            </w:r>
          </w:p>
        </w:tc>
      </w:tr>
      <w:tr w:rsidR="00B12160" w:rsidRPr="003727E7" w14:paraId="40E5027F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7BF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( odnose se na Matičnu i Područnu školu Rabac)</w:t>
            </w:r>
          </w:p>
        </w:tc>
      </w:tr>
      <w:tr w:rsidR="00B12160" w:rsidRPr="003727E7" w14:paraId="36728C1D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9DA292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SVAKODNEVNO</w:t>
            </w:r>
          </w:p>
        </w:tc>
      </w:tr>
      <w:tr w:rsidR="00B12160" w:rsidRPr="003727E7" w14:paraId="40662954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C8A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Kontrola kompletnog školskog prostora</w:t>
            </w:r>
          </w:p>
        </w:tc>
      </w:tr>
      <w:tr w:rsidR="00B12160" w:rsidRPr="003727E7" w14:paraId="4AE3F337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446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Kontrola unutar objekta - ispravnost električnih instalacija, stakala, vrata, slavina i vodovodnih instalacija….</w:t>
            </w:r>
          </w:p>
        </w:tc>
      </w:tr>
      <w:tr w:rsidR="00B12160" w:rsidRPr="003727E7" w14:paraId="7A639025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141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Kontrola izvan objekta - otklanjanje oštećenja i onečišćenja (raslinje, metalne i druge izbočine, zaštitna žica, otpad, smeće i dr.)</w:t>
            </w:r>
          </w:p>
        </w:tc>
      </w:tr>
      <w:tr w:rsidR="00B12160" w:rsidRPr="003727E7" w14:paraId="387C37A8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CADC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Briga o otvaranju, zatvaranju i prozračivanju zgrada</w:t>
            </w:r>
          </w:p>
        </w:tc>
      </w:tr>
      <w:tr w:rsidR="00B12160" w:rsidRPr="003727E7" w14:paraId="355AAA4B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0ACA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Poslovi na održavanju školske zgrade i njenog inventara: izmjena i održavanje staklenih površina, popravci u sanitarnom prostoru, popravci i održavanje školskog namještaja, popravci i održavanje pomagala za nastavu i učila, popravci žbuke, keramičkih pločica, ličenje zidova, bojanje ograde, popravak i održavanje stolarije i dr.</w:t>
            </w:r>
          </w:p>
        </w:tc>
      </w:tr>
      <w:tr w:rsidR="00B12160" w:rsidRPr="003727E7" w14:paraId="3119C516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E0F3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Ostali poslovi po dogovoru s ravnateljem, tajnicom i računovotkinjom škole</w:t>
            </w:r>
          </w:p>
        </w:tc>
      </w:tr>
      <w:tr w:rsidR="00B12160" w:rsidRPr="003727E7" w14:paraId="628B6E30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ABBE" w14:textId="77777777" w:rsidR="00C14EB5" w:rsidRPr="003727E7" w:rsidRDefault="29B7CF6B" w:rsidP="005C68E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Ostali poslovi po dogovoru s kuharom i spremačicama </w:t>
            </w:r>
          </w:p>
        </w:tc>
      </w:tr>
      <w:tr w:rsidR="00B12160" w:rsidRPr="003727E7" w14:paraId="51C9D7C0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34C" w14:textId="77777777" w:rsidR="00C14EB5" w:rsidRPr="003727E7" w:rsidRDefault="00C14EB5" w:rsidP="005C68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4C52F60B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66C2FB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SEZONSKI I PO POTREBI</w:t>
            </w:r>
          </w:p>
        </w:tc>
      </w:tr>
      <w:tr w:rsidR="00B12160" w:rsidRPr="003727E7" w14:paraId="4CCCEF42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DC30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Rukovođenje i briga o radu kotlovnice, kontrola kotlovnice, uočavanje kvarova i rukovanje kotlom</w:t>
            </w:r>
          </w:p>
        </w:tc>
      </w:tr>
      <w:tr w:rsidR="00B12160" w:rsidRPr="003727E7" w14:paraId="3EDCDC52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9E4D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Rukovođenje i briga o toplinskim stanicama grijanja i hlađenja</w:t>
            </w:r>
          </w:p>
        </w:tc>
      </w:tr>
      <w:tr w:rsidR="00B12160" w:rsidRPr="003727E7" w14:paraId="3A537BEC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0271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Popravci i održavanje sredstava za nastavu te poslovi dopreme i otpreme sredstava</w:t>
            </w:r>
          </w:p>
        </w:tc>
      </w:tr>
      <w:tr w:rsidR="00B12160" w:rsidRPr="003727E7" w14:paraId="55902E0F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287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Popravci i zamjena brava, lokota, kvaka i dr.</w:t>
            </w:r>
          </w:p>
        </w:tc>
      </w:tr>
      <w:tr w:rsidR="00B12160" w:rsidRPr="003727E7" w14:paraId="1E3DA986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733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Popravci i zamjena elektroinstalacija i rasvjetnih tijela</w:t>
            </w:r>
          </w:p>
        </w:tc>
      </w:tr>
      <w:tr w:rsidR="00B12160" w:rsidRPr="003727E7" w14:paraId="323E4226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43C9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Održavanje i grijanje školskih prostorija, pravovremeno zagrijavanje prostorija škole, kontrola kotlovnice preko vikenda u zimskim mjesecima</w:t>
            </w:r>
          </w:p>
        </w:tc>
      </w:tr>
      <w:tr w:rsidR="00B12160" w:rsidRPr="003727E7" w14:paraId="5684FA9E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7443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Održavanje zelenih površina, živica i parka, ograde oko školskog parka i igrališta, redovita košnja trave, redovito održavanje golova i dječjeg igrališta</w:t>
            </w:r>
          </w:p>
        </w:tc>
      </w:tr>
      <w:tr w:rsidR="00B12160" w:rsidRPr="003727E7" w14:paraId="03DB10C9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55CA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Čišćenje snijega i leda na prilazima škole, čišćenje vode</w:t>
            </w:r>
          </w:p>
        </w:tc>
      </w:tr>
      <w:tr w:rsidR="00C36C15" w:rsidRPr="003727E7" w14:paraId="06423878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FCD" w14:textId="77777777" w:rsidR="00C14EB5" w:rsidRPr="003727E7" w:rsidRDefault="29B7CF6B" w:rsidP="005C68E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Tehnički poslovi vezani uz školske priredbe i manifestacije (izrada kulisa, pomoć pri ukrašavanju prostora, postavljanje razglasa)</w:t>
            </w:r>
          </w:p>
        </w:tc>
      </w:tr>
    </w:tbl>
    <w:p w14:paraId="280AF9DB" w14:textId="77777777" w:rsidR="00A26FE2" w:rsidRPr="003727E7" w:rsidRDefault="00A26FE2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04A196" w14:textId="77777777" w:rsidR="003727E7" w:rsidRPr="003727E7" w:rsidRDefault="003727E7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06608D" w14:textId="174F92BF" w:rsidR="00D8471A" w:rsidRPr="003727E7" w:rsidRDefault="29B7CF6B" w:rsidP="003727E7">
      <w:pPr>
        <w:pStyle w:val="Naslov3"/>
        <w:spacing w:line="360" w:lineRule="auto"/>
        <w:rPr>
          <w:rFonts w:ascii="Times New Roman" w:eastAsia="Arial" w:hAnsi="Times New Roman"/>
          <w:b/>
          <w:sz w:val="24"/>
          <w:szCs w:val="24"/>
          <w:lang w:eastAsia="en-US"/>
        </w:rPr>
      </w:pPr>
      <w:bookmarkStart w:id="267" w:name="_Toc21643450"/>
      <w:bookmarkStart w:id="268" w:name="_Toc621646469"/>
      <w:r w:rsidRPr="003727E7">
        <w:rPr>
          <w:rFonts w:ascii="Times New Roman" w:eastAsia="Arial" w:hAnsi="Times New Roman"/>
          <w:b/>
          <w:sz w:val="24"/>
          <w:szCs w:val="24"/>
          <w:lang w:eastAsia="en-US"/>
        </w:rPr>
        <w:t>5.8. Plan rada kuhara</w:t>
      </w:r>
      <w:bookmarkEnd w:id="267"/>
      <w:bookmarkEnd w:id="268"/>
    </w:p>
    <w:p w14:paraId="3FC57478" w14:textId="779430D2" w:rsidR="00D8471A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29.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Prikaz plana rada kuhara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160" w:rsidRPr="003727E7" w14:paraId="6C41F883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11F072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Poslovi i radni zadaci tijekom školske godine</w:t>
            </w:r>
          </w:p>
        </w:tc>
      </w:tr>
      <w:tr w:rsidR="00B12160" w:rsidRPr="003727E7" w14:paraId="091D3A84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526" w14:textId="77777777" w:rsidR="00C14EB5" w:rsidRPr="003727E7" w:rsidRDefault="00C14EB5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48F671E2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5A86E9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SVAKODNEVNO</w:t>
            </w:r>
          </w:p>
        </w:tc>
      </w:tr>
      <w:tr w:rsidR="00B12160" w:rsidRPr="003727E7" w14:paraId="762AAD1B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1C1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Poslovi planiranja nabave hrane za školsku kuhinju</w:t>
            </w:r>
          </w:p>
        </w:tc>
      </w:tr>
      <w:tr w:rsidR="00B12160" w:rsidRPr="003727E7" w14:paraId="5210EEFB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D666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Poslovi preuzimanja namirnica od dobavljača i skladištenje hrane</w:t>
            </w:r>
          </w:p>
        </w:tc>
      </w:tr>
      <w:tr w:rsidR="00B12160" w:rsidRPr="003727E7" w14:paraId="7AAEF51E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A8C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Poslovi pripreme hrane prema školskom jelovniku za učenike i radnike</w:t>
            </w:r>
          </w:p>
        </w:tc>
      </w:tr>
      <w:tr w:rsidR="00B12160" w:rsidRPr="003727E7" w14:paraId="4FD915F9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6E45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Podjela hrane učenicima i djelatnicima škole</w:t>
            </w:r>
          </w:p>
        </w:tc>
      </w:tr>
      <w:tr w:rsidR="00B12160" w:rsidRPr="003727E7" w14:paraId="0DFBE5BE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C12E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Čišćenje prostora za pripremu hrane</w:t>
            </w:r>
          </w:p>
        </w:tc>
      </w:tr>
      <w:tr w:rsidR="00B12160" w:rsidRPr="003727E7" w14:paraId="664648B6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704F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Pranje posuđa i prostora za podjelu hrane</w:t>
            </w:r>
          </w:p>
        </w:tc>
      </w:tr>
      <w:tr w:rsidR="00B12160" w:rsidRPr="003727E7" w14:paraId="55DAB1FE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48EE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Poslovi dezinfekcije radnih površina i sredstava za rad</w:t>
            </w:r>
          </w:p>
        </w:tc>
      </w:tr>
      <w:tr w:rsidR="00B12160" w:rsidRPr="003727E7" w14:paraId="7B151E05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4DD1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Poslovi dnevnog obračuna i evidencije utroška hrane</w:t>
            </w:r>
          </w:p>
        </w:tc>
      </w:tr>
      <w:tr w:rsidR="00B12160" w:rsidRPr="003727E7" w14:paraId="130DE49C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9083" w14:textId="77777777" w:rsidR="00C14EB5" w:rsidRPr="003727E7" w:rsidRDefault="29B7CF6B" w:rsidP="005C68E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Redovita briga o zdravstvenoj ispravnosti hrane</w:t>
            </w:r>
          </w:p>
        </w:tc>
      </w:tr>
      <w:tr w:rsidR="00B12160" w:rsidRPr="003727E7" w14:paraId="24595760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142" w14:textId="77777777" w:rsidR="00C14EB5" w:rsidRPr="003727E7" w:rsidRDefault="00C14EB5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6697A1B0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79D2C6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SEZONSKI I PO POTREBI</w:t>
            </w:r>
          </w:p>
        </w:tc>
      </w:tr>
      <w:tr w:rsidR="00B12160" w:rsidRPr="003727E7" w14:paraId="693DBCCA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9C6" w14:textId="77777777" w:rsidR="00C14EB5" w:rsidRPr="003727E7" w:rsidRDefault="29B7CF6B" w:rsidP="005C68E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Generalno čišćenje kuhinje i blagovaonice tijekom učeničkih praznika</w:t>
            </w:r>
          </w:p>
        </w:tc>
      </w:tr>
      <w:tr w:rsidR="00B12160" w:rsidRPr="003727E7" w14:paraId="5D97CD99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85C0" w14:textId="77777777" w:rsidR="00C14EB5" w:rsidRPr="003727E7" w:rsidRDefault="29B7CF6B" w:rsidP="005C68E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Redovita briga o obavljanju zdravstvenog pregleda od strane ZZJZIŽ</w:t>
            </w:r>
          </w:p>
        </w:tc>
      </w:tr>
      <w:tr w:rsidR="00B12160" w:rsidRPr="003727E7" w14:paraId="47F5CEF5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3EED" w14:textId="77777777" w:rsidR="00C14EB5" w:rsidRPr="003727E7" w:rsidRDefault="29B7CF6B" w:rsidP="005C68E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Priprema hrane i napitaka prigodom školskih manifestacija i posjeta gostiju</w:t>
            </w:r>
          </w:p>
        </w:tc>
      </w:tr>
      <w:tr w:rsidR="00C36C15" w:rsidRPr="003727E7" w14:paraId="0238E2EE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6412" w14:textId="77777777" w:rsidR="00C14EB5" w:rsidRPr="003727E7" w:rsidRDefault="29B7CF6B" w:rsidP="005C68E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Ostali poslovi koji po naravi posla spadaju u rad kuhara</w:t>
            </w:r>
          </w:p>
        </w:tc>
      </w:tr>
    </w:tbl>
    <w:p w14:paraId="04DD6653" w14:textId="77777777" w:rsidR="00BF2C27" w:rsidRPr="003727E7" w:rsidRDefault="00BF2C27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269" w:name="_Toc21643451"/>
    </w:p>
    <w:p w14:paraId="51651855" w14:textId="4CD5A140" w:rsidR="71B573B2" w:rsidRPr="005C68EE" w:rsidRDefault="29B7CF6B" w:rsidP="005C68EE">
      <w:pPr>
        <w:pStyle w:val="Naslov3"/>
        <w:spacing w:line="360" w:lineRule="auto"/>
        <w:rPr>
          <w:rFonts w:ascii="Times New Roman" w:eastAsia="Arial" w:hAnsi="Times New Roman"/>
          <w:b/>
          <w:sz w:val="24"/>
          <w:szCs w:val="24"/>
          <w:lang w:eastAsia="en-US"/>
        </w:rPr>
      </w:pPr>
      <w:bookmarkStart w:id="270" w:name="_Toc1277327993"/>
      <w:r w:rsidRPr="003727E7">
        <w:rPr>
          <w:rFonts w:ascii="Times New Roman" w:eastAsia="Arial" w:hAnsi="Times New Roman"/>
          <w:b/>
          <w:sz w:val="24"/>
          <w:szCs w:val="24"/>
          <w:lang w:eastAsia="en-US"/>
        </w:rPr>
        <w:t>5.9. Plan rada spremačica</w:t>
      </w:r>
      <w:bookmarkEnd w:id="269"/>
      <w:bookmarkEnd w:id="270"/>
    </w:p>
    <w:p w14:paraId="455A7538" w14:textId="3A98035F" w:rsidR="00C14EB5" w:rsidRPr="005C68EE" w:rsidRDefault="29B7CF6B" w:rsidP="005C68EE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Tablica 30.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>Prikaz plana rada spremačice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160" w:rsidRPr="003727E7" w14:paraId="20D37AD5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4FC208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Poslovi i radni zadaci tijekom školske godine</w:t>
            </w:r>
          </w:p>
        </w:tc>
      </w:tr>
      <w:tr w:rsidR="00B12160" w:rsidRPr="003727E7" w14:paraId="0C29973A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9E" w14:textId="77777777" w:rsidR="00C14EB5" w:rsidRPr="003727E7" w:rsidRDefault="00C14EB5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09BC25B5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9B453E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SVAKODNEVNO</w:t>
            </w:r>
          </w:p>
        </w:tc>
      </w:tr>
      <w:tr w:rsidR="00B12160" w:rsidRPr="003727E7" w14:paraId="07E6A8C0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3D7D" w14:textId="77777777" w:rsidR="00C14EB5" w:rsidRPr="003727E7" w:rsidRDefault="29B7CF6B" w:rsidP="005C68E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Čišćenje i održavanje čistoće u cijelom školskom prostoru (prilaz, ulaz u školu, školske učionice, kabinet, tajništvo, zbornica, ured ravnateljice, sanitarni čvorovi, hodnici, stubišta i druge prostorije škole)</w:t>
            </w:r>
          </w:p>
        </w:tc>
      </w:tr>
      <w:tr w:rsidR="00B12160" w:rsidRPr="003727E7" w14:paraId="75447680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40A" w14:textId="77777777" w:rsidR="00C14EB5" w:rsidRPr="003727E7" w:rsidRDefault="29B7CF6B" w:rsidP="005C68E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Čišćenje dvorišta (metenje)</w:t>
            </w:r>
          </w:p>
        </w:tc>
      </w:tr>
      <w:tr w:rsidR="00B12160" w:rsidRPr="003727E7" w14:paraId="63EFEE1E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08A8" w14:textId="77777777" w:rsidR="00C14EB5" w:rsidRPr="003727E7" w:rsidRDefault="29B7CF6B" w:rsidP="005C68E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Redovita briga o cvijeću</w:t>
            </w:r>
          </w:p>
        </w:tc>
      </w:tr>
      <w:tr w:rsidR="00B12160" w:rsidRPr="003727E7" w14:paraId="35329A0F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F3FB" w14:textId="77777777" w:rsidR="00C14EB5" w:rsidRPr="003727E7" w:rsidRDefault="29B7CF6B" w:rsidP="005C68E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Čišćenje i održavanje vrata, namještaja, prozorskih i ostalih stakala, zavjesa i dr.</w:t>
            </w:r>
          </w:p>
        </w:tc>
      </w:tr>
      <w:tr w:rsidR="00B12160" w:rsidRPr="003727E7" w14:paraId="3169A211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BED" w14:textId="77777777" w:rsidR="00C14EB5" w:rsidRPr="003727E7" w:rsidRDefault="29B7CF6B" w:rsidP="005C68E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Obilazak kompletnog prostora škole pri dolasku u školu i  dojava eventualnih šteta, problema</w:t>
            </w:r>
          </w:p>
        </w:tc>
      </w:tr>
      <w:tr w:rsidR="00B12160" w:rsidRPr="003727E7" w14:paraId="5F64EA59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077" w14:textId="77777777" w:rsidR="00C14EB5" w:rsidRPr="003727E7" w:rsidRDefault="00C14EB5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55AE7CE5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7F3F5C" w14:textId="77777777" w:rsidR="00C14EB5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SEZONSKI I PO POTREBI</w:t>
            </w:r>
          </w:p>
        </w:tc>
      </w:tr>
      <w:tr w:rsidR="00A8740F" w:rsidRPr="003727E7" w14:paraId="1796BA26" w14:textId="77777777" w:rsidTr="29B7CF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3A2E" w14:textId="77777777" w:rsidR="00C14EB5" w:rsidRPr="003727E7" w:rsidRDefault="29B7CF6B" w:rsidP="005C68E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Generalno čišćenje matične i područnih škola tijekom učeničkih praznika</w:t>
            </w:r>
          </w:p>
        </w:tc>
      </w:tr>
    </w:tbl>
    <w:p w14:paraId="1CE0A2BD" w14:textId="77777777" w:rsidR="005C68EE" w:rsidRDefault="005C68EE" w:rsidP="003727E7">
      <w:pPr>
        <w:pStyle w:val="Naslov1"/>
        <w:rPr>
          <w:rFonts w:ascii="Times New Roman" w:eastAsia="Arial" w:hAnsi="Times New Roman"/>
          <w:szCs w:val="24"/>
        </w:rPr>
      </w:pPr>
      <w:bookmarkStart w:id="271" w:name="_Toc1235286129"/>
    </w:p>
    <w:p w14:paraId="4522C9BA" w14:textId="6CDE07DD" w:rsidR="00C14EB5" w:rsidRPr="003727E7" w:rsidRDefault="29B7CF6B" w:rsidP="003727E7">
      <w:pPr>
        <w:pStyle w:val="Naslov1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6. PLAN RADA ŠKOLSKOG ODBORA I STRUČNIH TIJELA</w:t>
      </w:r>
      <w:bookmarkEnd w:id="271"/>
    </w:p>
    <w:p w14:paraId="62A1C17B" w14:textId="452CAC75" w:rsidR="00D8471A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31.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Učiteljskog vijeća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2"/>
        <w:gridCol w:w="2167"/>
        <w:gridCol w:w="1857"/>
      </w:tblGrid>
      <w:tr w:rsidR="00B12160" w:rsidRPr="003727E7" w14:paraId="7C12C120" w14:textId="77777777" w:rsidTr="2366ADA8">
        <w:tc>
          <w:tcPr>
            <w:tcW w:w="2870" w:type="pct"/>
          </w:tcPr>
          <w:p w14:paraId="72886E83" w14:textId="77777777" w:rsidR="005F0118" w:rsidRPr="003727E7" w:rsidRDefault="005F0118" w:rsidP="005C68E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70487D4" w14:textId="77777777" w:rsidR="005F0118" w:rsidRPr="003727E7" w:rsidRDefault="650B76C0" w:rsidP="005C68E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RADA</w:t>
            </w:r>
          </w:p>
        </w:tc>
        <w:tc>
          <w:tcPr>
            <w:tcW w:w="1288" w:type="pct"/>
          </w:tcPr>
          <w:p w14:paraId="03DBD41E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3653F5E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IZVRŠITELJI</w:t>
            </w:r>
          </w:p>
        </w:tc>
        <w:tc>
          <w:tcPr>
            <w:tcW w:w="842" w:type="pct"/>
          </w:tcPr>
          <w:p w14:paraId="7E3CC306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REALIZACIJE</w:t>
            </w:r>
          </w:p>
        </w:tc>
      </w:tr>
      <w:tr w:rsidR="00B12160" w:rsidRPr="003727E7" w14:paraId="053DDB29" w14:textId="77777777" w:rsidTr="2366ADA8">
        <w:tc>
          <w:tcPr>
            <w:tcW w:w="2870" w:type="pct"/>
          </w:tcPr>
          <w:p w14:paraId="7687E3E1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uspjeha prethodne školske godine</w:t>
            </w:r>
          </w:p>
          <w:p w14:paraId="563E274C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rješenja o godišnjim zaduženjima učitelja</w:t>
            </w:r>
          </w:p>
          <w:p w14:paraId="2976727E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kalendar rada za novu školsku godinu </w:t>
            </w:r>
          </w:p>
          <w:p w14:paraId="4013041F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smjernice za izradu kurikuluma</w:t>
            </w:r>
          </w:p>
          <w:p w14:paraId="3491E384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smjernice za izradu godišnjeg plana i programa škole</w:t>
            </w:r>
          </w:p>
          <w:p w14:paraId="5BD21904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raspored sati i učionica</w:t>
            </w:r>
          </w:p>
          <w:p w14:paraId="26169508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pravilnik o ocjenjivanju</w:t>
            </w:r>
          </w:p>
          <w:p w14:paraId="4B6020EF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statut škole</w:t>
            </w:r>
          </w:p>
          <w:p w14:paraId="41DC402C" w14:textId="73926689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pravilnik o kućnom redu, Etički kodeks</w:t>
            </w:r>
          </w:p>
          <w:p w14:paraId="3996BF89" w14:textId="77777777" w:rsidR="00AC7A7D" w:rsidRPr="003727E7" w:rsidRDefault="70E74647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-pravilniku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 načinu postupanja odgojno-obrazovnih radnika školskih ustanova u poduzimanju mjera zaštite prava učenika te prijave svakog kršenja tih prava nadležnim tijelima</w:t>
            </w:r>
          </w:p>
          <w:p w14:paraId="673EC5A8" w14:textId="7F2E8FF4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upoznavanje i anketiranje učenika vezano za izborne predmete, dodatne, dopunske i INA</w:t>
            </w:r>
          </w:p>
          <w:p w14:paraId="6E31A488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rješenja za učenike koji rade po prilagođenom programu i individualiziranom pristupu, izrada plana i programa rada</w:t>
            </w:r>
          </w:p>
          <w:p w14:paraId="0181E1D5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raspored održavanja Dana otvorenih vrata</w:t>
            </w:r>
          </w:p>
          <w:p w14:paraId="6EC1558F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izlaganje izmjene zakona o odgoju i obrazovanju u osnovnim i srednjim školama</w:t>
            </w:r>
          </w:p>
          <w:p w14:paraId="09FC3D19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izvješće o rezultatima rada u protekloj šk. god.</w:t>
            </w:r>
          </w:p>
          <w:p w14:paraId="2CC0A78C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organizacija rada u sljedećoj šk. god.</w:t>
            </w:r>
          </w:p>
          <w:p w14:paraId="75E879ED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seminari i savjetovanja</w:t>
            </w:r>
          </w:p>
          <w:p w14:paraId="729A71A8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popravni ispiti</w:t>
            </w:r>
          </w:p>
          <w:p w14:paraId="2A071DEA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upoznavanje s razrednim odjelima prvih i petih razreda</w:t>
            </w:r>
          </w:p>
          <w:p w14:paraId="6E13526D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dogovori o aktivnostima vezano za Europski tjedan mobilnosti</w:t>
            </w:r>
          </w:p>
          <w:p w14:paraId="764E172E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</w:tc>
        <w:tc>
          <w:tcPr>
            <w:tcW w:w="1288" w:type="pct"/>
            <w:vAlign w:val="center"/>
          </w:tcPr>
          <w:p w14:paraId="2CDC3C05" w14:textId="07812D57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psihologinje, pedagoginja</w:t>
            </w:r>
          </w:p>
        </w:tc>
        <w:tc>
          <w:tcPr>
            <w:tcW w:w="842" w:type="pct"/>
            <w:vAlign w:val="center"/>
          </w:tcPr>
          <w:p w14:paraId="17F74C7B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VII.-IX. MJ.</w:t>
            </w:r>
          </w:p>
        </w:tc>
      </w:tr>
      <w:tr w:rsidR="00B12160" w:rsidRPr="003727E7" w14:paraId="73E4B6E1" w14:textId="77777777" w:rsidTr="2366ADA8">
        <w:tc>
          <w:tcPr>
            <w:tcW w:w="2870" w:type="pct"/>
          </w:tcPr>
          <w:p w14:paraId="310D6A85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zahvalnosti za plodove zemlje – obilježavanje Dana jabuka i Dana kruha</w:t>
            </w:r>
          </w:p>
          <w:p w14:paraId="6ABC33C0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dogovori za sudjelovanje na Olimpijadi osnovnih škola</w:t>
            </w:r>
          </w:p>
          <w:p w14:paraId="511A38DF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- Mjesec borbe protiv ovisnosti</w:t>
            </w:r>
          </w:p>
          <w:p w14:paraId="4CFAAF31" w14:textId="1976E7E9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7604A0F8" w14:textId="6460B60A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terenska nastava u Vukovar</w:t>
            </w:r>
          </w:p>
        </w:tc>
        <w:tc>
          <w:tcPr>
            <w:tcW w:w="1288" w:type="pct"/>
            <w:vAlign w:val="center"/>
          </w:tcPr>
          <w:p w14:paraId="2AA041C2" w14:textId="18420B06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 xml:space="preserve">Ravnateljica, učitelji,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psihologinje, pedagoginja</w:t>
            </w:r>
          </w:p>
        </w:tc>
        <w:tc>
          <w:tcPr>
            <w:tcW w:w="842" w:type="pct"/>
            <w:vAlign w:val="center"/>
          </w:tcPr>
          <w:p w14:paraId="61076619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X.-XI. MJ.</w:t>
            </w:r>
          </w:p>
        </w:tc>
      </w:tr>
      <w:tr w:rsidR="00B12160" w:rsidRPr="003727E7" w14:paraId="69A5D64A" w14:textId="77777777" w:rsidTr="2366ADA8">
        <w:tc>
          <w:tcPr>
            <w:tcW w:w="2870" w:type="pct"/>
          </w:tcPr>
          <w:p w14:paraId="2848C1DD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priprema za priredbu povodom Božića</w:t>
            </w:r>
          </w:p>
          <w:p w14:paraId="0A41F2F6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kraj prvog obrazovnog razdoblja – analiza </w:t>
            </w:r>
          </w:p>
          <w:p w14:paraId="1F127946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-analiza rada stručnih aktiva</w:t>
            </w:r>
          </w:p>
          <w:p w14:paraId="22C324DC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</w:tc>
        <w:tc>
          <w:tcPr>
            <w:tcW w:w="1288" w:type="pct"/>
            <w:vAlign w:val="center"/>
          </w:tcPr>
          <w:p w14:paraId="3369C8C4" w14:textId="283201B2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psihologinje, pedagoginja</w:t>
            </w:r>
          </w:p>
        </w:tc>
        <w:tc>
          <w:tcPr>
            <w:tcW w:w="842" w:type="pct"/>
            <w:vAlign w:val="center"/>
          </w:tcPr>
          <w:p w14:paraId="7C47CD8F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57A8EE30" w14:textId="77777777" w:rsidTr="2366ADA8">
        <w:tc>
          <w:tcPr>
            <w:tcW w:w="2870" w:type="pct"/>
          </w:tcPr>
          <w:p w14:paraId="1A1AD217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uspjeha na kraju obrazovnog razdoblja</w:t>
            </w:r>
          </w:p>
          <w:p w14:paraId="7CB37C33" w14:textId="7ADD712C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dogovori za razna natjecanja </w:t>
            </w:r>
          </w:p>
          <w:p w14:paraId="266DDAE6" w14:textId="711E218E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52A08D85" w14:textId="582C3D01" w:rsidR="005F0118" w:rsidRPr="003727E7" w:rsidRDefault="2366ADA8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terenska nastava učenika 8.r. u Jasenovac</w:t>
            </w:r>
          </w:p>
        </w:tc>
        <w:tc>
          <w:tcPr>
            <w:tcW w:w="1288" w:type="pct"/>
            <w:vAlign w:val="center"/>
          </w:tcPr>
          <w:p w14:paraId="74620CEB" w14:textId="0CBC8CFD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psihologinje, pedagoginja</w:t>
            </w:r>
          </w:p>
        </w:tc>
        <w:tc>
          <w:tcPr>
            <w:tcW w:w="842" w:type="pct"/>
            <w:vAlign w:val="center"/>
          </w:tcPr>
          <w:p w14:paraId="709678E5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 MJ.</w:t>
            </w:r>
          </w:p>
        </w:tc>
      </w:tr>
      <w:tr w:rsidR="00B12160" w:rsidRPr="003727E7" w14:paraId="49517913" w14:textId="77777777" w:rsidTr="2366ADA8">
        <w:tc>
          <w:tcPr>
            <w:tcW w:w="2870" w:type="pct"/>
          </w:tcPr>
          <w:p w14:paraId="06C6912A" w14:textId="3BB21263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organizacija priredbe i raznih aktivnosti povodom Dana rudara i rođendana Matije Vlačića</w:t>
            </w:r>
          </w:p>
          <w:p w14:paraId="0ABBB70D" w14:textId="77777777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županijska natjecanja</w:t>
            </w:r>
          </w:p>
          <w:p w14:paraId="4A8BC50E" w14:textId="0A6B2108" w:rsidR="29B7CF6B" w:rsidRPr="003727E7" w:rsidRDefault="2366ADA8" w:rsidP="005C68EE">
            <w:pPr>
              <w:spacing w:after="0"/>
              <w:jc w:val="both"/>
              <w:rPr>
                <w:rFonts w:ascii="Times New Roman" w:eastAsia="Arial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nacionalni ispiti</w:t>
            </w:r>
          </w:p>
          <w:p w14:paraId="5E6A2970" w14:textId="635D342E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zaštita zubi- Svjetski dan oralnoga zdravlja</w:t>
            </w:r>
          </w:p>
          <w:p w14:paraId="29C4A4FA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</w:tc>
        <w:tc>
          <w:tcPr>
            <w:tcW w:w="1288" w:type="pct"/>
            <w:vAlign w:val="center"/>
          </w:tcPr>
          <w:p w14:paraId="77F9C4E3" w14:textId="58AB8D39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psihologinje, pedagoginja</w:t>
            </w:r>
          </w:p>
        </w:tc>
        <w:tc>
          <w:tcPr>
            <w:tcW w:w="842" w:type="pct"/>
            <w:vAlign w:val="center"/>
          </w:tcPr>
          <w:p w14:paraId="44032FE7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II.-III. MJ.</w:t>
            </w:r>
          </w:p>
        </w:tc>
      </w:tr>
      <w:tr w:rsidR="00B12160" w:rsidRPr="003727E7" w14:paraId="7ECE2F18" w14:textId="77777777" w:rsidTr="2366ADA8">
        <w:tc>
          <w:tcPr>
            <w:tcW w:w="2870" w:type="pct"/>
          </w:tcPr>
          <w:p w14:paraId="42201AFF" w14:textId="3F01AA99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64B89189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natjecanja- izvješće</w:t>
            </w:r>
          </w:p>
          <w:p w14:paraId="17B41A00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-vrednovanje projekata</w:t>
            </w:r>
          </w:p>
          <w:p w14:paraId="08159BC1" w14:textId="372A3C1E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školski izleti</w:t>
            </w:r>
          </w:p>
          <w:p w14:paraId="4D3010BD" w14:textId="6860FA29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organizacija priredbe i raznih aktivnosti povodom projektnog dana</w:t>
            </w:r>
          </w:p>
        </w:tc>
        <w:tc>
          <w:tcPr>
            <w:tcW w:w="1288" w:type="pct"/>
            <w:vAlign w:val="center"/>
          </w:tcPr>
          <w:p w14:paraId="47FF038B" w14:textId="7B509C1F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psihologinje, pedagoginja</w:t>
            </w:r>
          </w:p>
        </w:tc>
        <w:tc>
          <w:tcPr>
            <w:tcW w:w="842" w:type="pct"/>
            <w:vAlign w:val="center"/>
          </w:tcPr>
          <w:p w14:paraId="1D37C005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IV.-V. MJ.</w:t>
            </w:r>
          </w:p>
        </w:tc>
      </w:tr>
      <w:tr w:rsidR="00A8740F" w:rsidRPr="003727E7" w14:paraId="3836DA6D" w14:textId="77777777" w:rsidTr="2366ADA8">
        <w:tc>
          <w:tcPr>
            <w:tcW w:w="2870" w:type="pct"/>
          </w:tcPr>
          <w:p w14:paraId="464FF250" w14:textId="39C8C0E1" w:rsidR="005F0118" w:rsidRPr="003727E7" w:rsidRDefault="005F0118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46F19D29" w14:textId="7B5B1713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uspjeha na kraju školske  godine</w:t>
            </w:r>
          </w:p>
          <w:p w14:paraId="3E270809" w14:textId="2AF598B0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organiziranje popravnih ispita i imenovanje komisije za upis učenika u I. razred</w:t>
            </w:r>
          </w:p>
          <w:p w14:paraId="1D8D130C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pregled dokumentacije</w:t>
            </w:r>
          </w:p>
          <w:p w14:paraId="3C6F77DC" w14:textId="228D579E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dopunski rad za učenike</w:t>
            </w:r>
          </w:p>
          <w:p w14:paraId="4D47AFD2" w14:textId="77777777" w:rsidR="005F0118" w:rsidRPr="003727E7" w:rsidRDefault="650B76C0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rada stručnih aktiva</w:t>
            </w:r>
          </w:p>
          <w:p w14:paraId="48208328" w14:textId="6D4B82A8" w:rsidR="005F0118" w:rsidRPr="003727E7" w:rsidRDefault="005F0118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vAlign w:val="center"/>
          </w:tcPr>
          <w:p w14:paraId="22548088" w14:textId="2D1F420D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psihologinje, pedagoginja</w:t>
            </w:r>
          </w:p>
        </w:tc>
        <w:tc>
          <w:tcPr>
            <w:tcW w:w="842" w:type="pct"/>
            <w:vAlign w:val="center"/>
          </w:tcPr>
          <w:p w14:paraId="1ED3A392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 MJ.</w:t>
            </w:r>
          </w:p>
        </w:tc>
      </w:tr>
    </w:tbl>
    <w:p w14:paraId="44C15097" w14:textId="3FCC7377" w:rsidR="00A26FE2" w:rsidRDefault="00A26FE2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  <w:bookmarkStart w:id="272" w:name="_Toc399321035"/>
      <w:bookmarkStart w:id="273" w:name="_Toc399321215"/>
      <w:bookmarkStart w:id="274" w:name="_Toc399321409"/>
      <w:bookmarkStart w:id="275" w:name="_Toc399322603"/>
      <w:bookmarkStart w:id="276" w:name="_Toc399322832"/>
      <w:bookmarkStart w:id="277" w:name="_Toc491069431"/>
    </w:p>
    <w:p w14:paraId="4F2CB9CD" w14:textId="77777777" w:rsidR="005C68EE" w:rsidRPr="003727E7" w:rsidRDefault="005C68EE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217682F6" w14:textId="77777777" w:rsidR="001F1933" w:rsidRPr="003727E7" w:rsidRDefault="001F1933" w:rsidP="003727E7">
      <w:pPr>
        <w:spacing w:line="360" w:lineRule="auto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473D86DF" w14:textId="4DCBEB82" w:rsidR="005F0118" w:rsidRPr="003727E7" w:rsidRDefault="29B7CF6B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78" w:name="_Toc21643453"/>
      <w:bookmarkStart w:id="279" w:name="_Toc1651258975"/>
      <w:r w:rsidRPr="003727E7">
        <w:rPr>
          <w:rFonts w:ascii="Times New Roman" w:eastAsia="Arial" w:hAnsi="Times New Roman"/>
          <w:b/>
          <w:szCs w:val="24"/>
          <w:lang w:eastAsia="en-US"/>
        </w:rPr>
        <w:lastRenderedPageBreak/>
        <w:t xml:space="preserve">6.1. </w:t>
      </w:r>
      <w:r w:rsidRPr="003727E7">
        <w:rPr>
          <w:rFonts w:ascii="Times New Roman" w:eastAsia="Arial" w:hAnsi="Times New Roman"/>
          <w:b/>
          <w:szCs w:val="24"/>
        </w:rPr>
        <w:t>Plan rada Školskog odbora i stručnih tijela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14:paraId="1E6C06EF" w14:textId="77777777" w:rsidR="009D5AE9" w:rsidRPr="003727E7" w:rsidRDefault="009D5AE9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152C436" w14:textId="77777777" w:rsidR="00D8471A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32.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Školskog odbora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62"/>
        <w:gridCol w:w="1737"/>
        <w:gridCol w:w="1857"/>
      </w:tblGrid>
      <w:tr w:rsidR="00B12160" w:rsidRPr="003727E7" w14:paraId="142566B0" w14:textId="77777777" w:rsidTr="29B7CF6B">
        <w:tc>
          <w:tcPr>
            <w:tcW w:w="3357" w:type="pct"/>
          </w:tcPr>
          <w:p w14:paraId="4F3E06BC" w14:textId="77777777" w:rsidR="005F0118" w:rsidRPr="003727E7" w:rsidRDefault="005F0118" w:rsidP="005C68EE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9954034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NAZNAKA POSLOVA</w:t>
            </w:r>
          </w:p>
        </w:tc>
        <w:tc>
          <w:tcPr>
            <w:tcW w:w="886" w:type="pct"/>
          </w:tcPr>
          <w:p w14:paraId="0DCCBF92" w14:textId="77777777" w:rsidR="005F0118" w:rsidRPr="003727E7" w:rsidRDefault="005F0118" w:rsidP="003727E7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2DDEBC1" w14:textId="77777777" w:rsidR="005F0118" w:rsidRPr="003727E7" w:rsidRDefault="29B7CF6B" w:rsidP="003727E7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IZVRŠITELJI</w:t>
            </w:r>
          </w:p>
        </w:tc>
        <w:tc>
          <w:tcPr>
            <w:tcW w:w="757" w:type="pct"/>
          </w:tcPr>
          <w:p w14:paraId="16AA08EF" w14:textId="77777777" w:rsidR="005F0118" w:rsidRPr="003727E7" w:rsidRDefault="29B7CF6B" w:rsidP="003727E7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REALIZACIJE</w:t>
            </w:r>
          </w:p>
        </w:tc>
      </w:tr>
      <w:tr w:rsidR="00B12160" w:rsidRPr="003727E7" w14:paraId="7E064A6B" w14:textId="77777777" w:rsidTr="29B7CF6B">
        <w:tc>
          <w:tcPr>
            <w:tcW w:w="3357" w:type="pct"/>
          </w:tcPr>
          <w:p w14:paraId="79E11858" w14:textId="77777777" w:rsidR="005F0118" w:rsidRPr="003727E7" w:rsidRDefault="005F0118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B6FE0D4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i usvajanje Izvješća o radu škole</w:t>
            </w:r>
          </w:p>
          <w:p w14:paraId="1E10FE68" w14:textId="65B89EE2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donošenje Školskog kurikuluma</w:t>
            </w:r>
          </w:p>
          <w:p w14:paraId="0CFCAA03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donošenje Godišnjeg plana i programa rada škole</w:t>
            </w:r>
          </w:p>
          <w:p w14:paraId="5412DA7A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davanje suglasnosti u vezi sa zasnivanjem, radnog odnosa u školskoj ustanovi</w:t>
            </w:r>
          </w:p>
          <w:p w14:paraId="2BD97047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raspravljanje i usvajanje tjednih zaduženja učitelja</w:t>
            </w:r>
          </w:p>
          <w:p w14:paraId="3C6306B9" w14:textId="737D8A0B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donošenje Izmjena i dopuna financijskog plana za 2024. godinu</w:t>
            </w:r>
          </w:p>
        </w:tc>
        <w:tc>
          <w:tcPr>
            <w:tcW w:w="886" w:type="pct"/>
            <w:vAlign w:val="center"/>
          </w:tcPr>
          <w:p w14:paraId="3E05C1A5" w14:textId="2132B8C4" w:rsidR="005F0118" w:rsidRPr="003727E7" w:rsidRDefault="29B7CF6B" w:rsidP="003727E7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članovi Školskog odbora</w:t>
            </w:r>
          </w:p>
        </w:tc>
        <w:tc>
          <w:tcPr>
            <w:tcW w:w="757" w:type="pct"/>
            <w:vAlign w:val="center"/>
          </w:tcPr>
          <w:p w14:paraId="7DE2B9FE" w14:textId="77777777" w:rsidR="005F0118" w:rsidRPr="003727E7" w:rsidRDefault="29B7CF6B" w:rsidP="003727E7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72B0884A" w14:textId="77777777" w:rsidTr="29B7CF6B">
        <w:tc>
          <w:tcPr>
            <w:tcW w:w="3357" w:type="pct"/>
          </w:tcPr>
          <w:p w14:paraId="151AE97C" w14:textId="75FAE6F4" w:rsidR="0D330040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donošenje Financijskog plana za 2025. godinu</w:t>
            </w:r>
          </w:p>
          <w:p w14:paraId="0CB15DC0" w14:textId="7DA9724A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projekcija za tekuću školsku godinu</w:t>
            </w:r>
          </w:p>
        </w:tc>
        <w:tc>
          <w:tcPr>
            <w:tcW w:w="886" w:type="pct"/>
            <w:vAlign w:val="center"/>
          </w:tcPr>
          <w:p w14:paraId="0B66466D" w14:textId="7161C507" w:rsidR="005F0118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članovi Školskog odbora</w:t>
            </w:r>
          </w:p>
        </w:tc>
        <w:tc>
          <w:tcPr>
            <w:tcW w:w="757" w:type="pct"/>
            <w:vAlign w:val="center"/>
          </w:tcPr>
          <w:p w14:paraId="6DA8757F" w14:textId="77777777" w:rsidR="005F0118" w:rsidRPr="003727E7" w:rsidRDefault="29B7CF6B" w:rsidP="003727E7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X.-XI. MJ.</w:t>
            </w:r>
          </w:p>
        </w:tc>
      </w:tr>
      <w:tr w:rsidR="00B12160" w:rsidRPr="003727E7" w14:paraId="068DB00E" w14:textId="77777777" w:rsidTr="29B7CF6B">
        <w:tc>
          <w:tcPr>
            <w:tcW w:w="3357" w:type="pct"/>
          </w:tcPr>
          <w:p w14:paraId="237F5756" w14:textId="1E5D447F" w:rsidR="005F0118" w:rsidRPr="003727E7" w:rsidRDefault="29B7CF6B" w:rsidP="005C68E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odgojno-obrazovnog rada u školi te davanje prijedloga i mišljenja o pitanjima važnima za rad i sigurnost u školskoj ustanovi</w:t>
            </w:r>
          </w:p>
          <w:p w14:paraId="318C815F" w14:textId="169F1C1F" w:rsidR="005F0118" w:rsidRPr="003727E7" w:rsidRDefault="29B7CF6B" w:rsidP="005C68E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-izvješća s polugodišta –učenička postignuća </w:t>
            </w:r>
          </w:p>
          <w:p w14:paraId="7F1F21B4" w14:textId="6B9489F1" w:rsidR="005F0118" w:rsidRPr="003727E7" w:rsidRDefault="29B7CF6B" w:rsidP="005C68E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preventivne aktivnosti-ŠPP </w:t>
            </w:r>
          </w:p>
          <w:p w14:paraId="5CE04286" w14:textId="5A51ECFE" w:rsidR="005F0118" w:rsidRPr="003727E7" w:rsidRDefault="29B7CF6B" w:rsidP="005C68E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 rješavanje tekuće problematike</w:t>
            </w:r>
          </w:p>
        </w:tc>
        <w:tc>
          <w:tcPr>
            <w:tcW w:w="886" w:type="pct"/>
            <w:vAlign w:val="center"/>
          </w:tcPr>
          <w:p w14:paraId="2264E752" w14:textId="584A7E29" w:rsidR="005F0118" w:rsidRPr="003727E7" w:rsidRDefault="29B7CF6B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članovi Školskog odbora</w:t>
            </w:r>
          </w:p>
        </w:tc>
        <w:tc>
          <w:tcPr>
            <w:tcW w:w="757" w:type="pct"/>
            <w:vAlign w:val="center"/>
          </w:tcPr>
          <w:p w14:paraId="140B0A0F" w14:textId="77777777" w:rsidR="005F0118" w:rsidRPr="003727E7" w:rsidRDefault="29B7CF6B" w:rsidP="003727E7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1C66CAC4" w14:textId="77777777" w:rsidTr="29B7CF6B">
        <w:trPr>
          <w:trHeight w:val="552"/>
        </w:trPr>
        <w:tc>
          <w:tcPr>
            <w:tcW w:w="3357" w:type="pct"/>
            <w:vAlign w:val="bottom"/>
          </w:tcPr>
          <w:p w14:paraId="04A7AAF5" w14:textId="4B773888" w:rsidR="005F0118" w:rsidRPr="003727E7" w:rsidRDefault="29B7CF6B" w:rsidP="005C68EE">
            <w:pPr>
              <w:pStyle w:val="Odlomakpopisa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usvajanje Financijskih izvješća i Izvršenja financijskog plana za  2024. godinu</w:t>
            </w:r>
          </w:p>
        </w:tc>
        <w:tc>
          <w:tcPr>
            <w:tcW w:w="886" w:type="pct"/>
            <w:vAlign w:val="center"/>
          </w:tcPr>
          <w:p w14:paraId="2F563061" w14:textId="01D462F7" w:rsidR="005F0118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članovi Školskog odbora</w:t>
            </w:r>
          </w:p>
        </w:tc>
        <w:tc>
          <w:tcPr>
            <w:tcW w:w="757" w:type="pct"/>
            <w:vAlign w:val="center"/>
          </w:tcPr>
          <w:p w14:paraId="188AB5A2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5FAA5E9A" w14:textId="77777777" w:rsidTr="29B7CF6B">
        <w:tc>
          <w:tcPr>
            <w:tcW w:w="3357" w:type="pct"/>
            <w:vAlign w:val="bottom"/>
          </w:tcPr>
          <w:p w14:paraId="2E7D7C8C" w14:textId="77777777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donošenje pravilnika i drugih općih akata</w:t>
            </w:r>
          </w:p>
          <w:p w14:paraId="1F1FDB4E" w14:textId="77777777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nadziranje izvršavanja Godišnjeg plana i programa</w:t>
            </w:r>
          </w:p>
          <w:p w14:paraId="242D0E03" w14:textId="77777777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odlučivanje o zahtjevima radnika za zaštitu prava iz radnog odnosa</w:t>
            </w:r>
          </w:p>
          <w:p w14:paraId="6F7F5849" w14:textId="77777777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razmatranje predstavki i prijedloga o pitanjima od interesa za rad škole</w:t>
            </w:r>
          </w:p>
          <w:p w14:paraId="19A957E9" w14:textId="3F7E758B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- primjedbe i prijedlozi za poboljšanje organizacije rada</w:t>
            </w:r>
          </w:p>
          <w:p w14:paraId="036AE880" w14:textId="738AFD1E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- donošenje Izmjena i dopuna financijskog plana za 2025. godinu </w:t>
            </w:r>
          </w:p>
        </w:tc>
        <w:tc>
          <w:tcPr>
            <w:tcW w:w="886" w:type="pct"/>
            <w:vAlign w:val="center"/>
          </w:tcPr>
          <w:p w14:paraId="37663345" w14:textId="5B1BA276" w:rsidR="005F0118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Ravnateljica, članovi Školskog odbora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66C99D74" w14:textId="00984746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Prema potrebi</w:t>
            </w:r>
          </w:p>
        </w:tc>
      </w:tr>
      <w:tr w:rsidR="00C36C15" w:rsidRPr="003727E7" w14:paraId="35A24EB3" w14:textId="77777777" w:rsidTr="29B7CF6B">
        <w:trPr>
          <w:trHeight w:val="828"/>
        </w:trPr>
        <w:tc>
          <w:tcPr>
            <w:tcW w:w="3357" w:type="pct"/>
            <w:vAlign w:val="bottom"/>
          </w:tcPr>
          <w:p w14:paraId="25FC36A1" w14:textId="4A208430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i prihvaćanje Izvješća ravnatelja o radu Škole i realiziranim aktivnostima</w:t>
            </w:r>
          </w:p>
          <w:p w14:paraId="57C87B8E" w14:textId="77777777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prihvaćanje odluke ravnatelja o rasporedu i trajanju godišnjih odmora</w:t>
            </w:r>
          </w:p>
          <w:p w14:paraId="404D5CA8" w14:textId="1F6F98B3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materijalno-financijsko poslovanje škole za I. polugodište– izvješće</w:t>
            </w:r>
          </w:p>
          <w:p w14:paraId="4138D1D9" w14:textId="5355FD81" w:rsidR="005F0118" w:rsidRPr="003727E7" w:rsidRDefault="29B7CF6B" w:rsidP="005C68E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organizacija rada ustanove u sljedećoj školskoj godini</w:t>
            </w:r>
          </w:p>
        </w:tc>
        <w:tc>
          <w:tcPr>
            <w:tcW w:w="886" w:type="pct"/>
            <w:vAlign w:val="center"/>
          </w:tcPr>
          <w:p w14:paraId="3BD754D0" w14:textId="309AC447" w:rsidR="005F0118" w:rsidRPr="003727E7" w:rsidRDefault="29B7CF6B" w:rsidP="005C68EE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članovi Školskog odbora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8761" w14:textId="77777777" w:rsidR="005F0118" w:rsidRPr="003727E7" w:rsidRDefault="005F0118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39F6995" w14:textId="77777777" w:rsidR="005F0118" w:rsidRPr="003727E7" w:rsidRDefault="29B7CF6B" w:rsidP="005C68EE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 MJ.</w:t>
            </w:r>
          </w:p>
        </w:tc>
      </w:tr>
    </w:tbl>
    <w:p w14:paraId="19BFB034" w14:textId="59DCF631" w:rsidR="001F1933" w:rsidRPr="003727E7" w:rsidRDefault="001F1933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14:paraId="33AE52F9" w14:textId="77777777" w:rsidR="00415496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80" w:name="_Toc21643454"/>
      <w:bookmarkStart w:id="281" w:name="_Toc2117707506"/>
      <w:r w:rsidRPr="003727E7">
        <w:rPr>
          <w:rFonts w:ascii="Times New Roman" w:eastAsia="Arial" w:hAnsi="Times New Roman"/>
          <w:b/>
          <w:szCs w:val="24"/>
        </w:rPr>
        <w:t>6.2 Plan rada Razrednog vijeća</w:t>
      </w:r>
      <w:bookmarkEnd w:id="280"/>
      <w:bookmarkEnd w:id="281"/>
    </w:p>
    <w:p w14:paraId="41B1F951" w14:textId="77777777" w:rsidR="00415496" w:rsidRPr="003727E7" w:rsidRDefault="00415496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B6709D" w14:textId="77777777" w:rsidR="00415496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33.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Razrednog vijeća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54"/>
        <w:gridCol w:w="1745"/>
        <w:gridCol w:w="1857"/>
      </w:tblGrid>
      <w:tr w:rsidR="00B12160" w:rsidRPr="003727E7" w14:paraId="7B93C144" w14:textId="77777777" w:rsidTr="650B76C0">
        <w:tc>
          <w:tcPr>
            <w:tcW w:w="3044" w:type="pct"/>
          </w:tcPr>
          <w:p w14:paraId="690B2F38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D1F5EAB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RADA</w:t>
            </w:r>
          </w:p>
        </w:tc>
        <w:tc>
          <w:tcPr>
            <w:tcW w:w="996" w:type="pct"/>
          </w:tcPr>
          <w:p w14:paraId="677FB277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8EE723F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IZVRŠITELJI</w:t>
            </w:r>
          </w:p>
        </w:tc>
        <w:tc>
          <w:tcPr>
            <w:tcW w:w="960" w:type="pct"/>
          </w:tcPr>
          <w:p w14:paraId="5EA1ADC2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REALIZACIJE</w:t>
            </w:r>
          </w:p>
        </w:tc>
      </w:tr>
      <w:tr w:rsidR="00B12160" w:rsidRPr="003727E7" w14:paraId="59A08FA7" w14:textId="77777777" w:rsidTr="650B76C0">
        <w:tc>
          <w:tcPr>
            <w:tcW w:w="3044" w:type="pct"/>
          </w:tcPr>
          <w:p w14:paraId="7F1BF05F" w14:textId="0EBD82CB" w:rsidR="005F0118" w:rsidRPr="003727E7" w:rsidRDefault="005C68EE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650B76C0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upoznavanje članova Razrednog vijeća sa učenicima I. i V. razreda</w:t>
            </w:r>
          </w:p>
          <w:p w14:paraId="6DE1734E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rješavanje tekuće problematike (školske marende, prijevoz učenika, izborna nastava, ina, prikupljanje podataka za ažuriranje e-matica,…) </w:t>
            </w:r>
          </w:p>
          <w:p w14:paraId="7D116ED8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upoznavanje s relevantnim pravilnicima (kućni red škole, pravilnik o načinima, postupcima i elementima vrednovanja učenika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oš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sš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protokol o postupanju u slučaju nasilja među djecom i mladima,…) </w:t>
            </w:r>
          </w:p>
          <w:p w14:paraId="058AD374" w14:textId="6939FE8C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20D649E2" w14:textId="34453F56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uspjeha i ponašanja učenika</w:t>
            </w:r>
          </w:p>
        </w:tc>
        <w:tc>
          <w:tcPr>
            <w:tcW w:w="996" w:type="pct"/>
            <w:vAlign w:val="center"/>
          </w:tcPr>
          <w:p w14:paraId="57DD2EDA" w14:textId="16B74972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Ravnateljica, učitelji, psihologinja, pedagoginja, knjižničarka </w:t>
            </w:r>
          </w:p>
        </w:tc>
        <w:tc>
          <w:tcPr>
            <w:tcW w:w="960" w:type="pct"/>
            <w:vAlign w:val="center"/>
          </w:tcPr>
          <w:p w14:paraId="3DDE598A" w14:textId="6215B8C4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VI.-XI. MJ. -</w:t>
            </w:r>
          </w:p>
          <w:p w14:paraId="62721AA9" w14:textId="3EED8E3F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5B5B5389" w14:textId="7BC5931E" w:rsidR="005F0118" w:rsidRPr="003727E7" w:rsidRDefault="650B76C0" w:rsidP="003727E7">
            <w:pPr>
              <w:pStyle w:val="Odlomakpopisa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 xml:space="preserve"> prema potrebi</w:t>
            </w:r>
          </w:p>
        </w:tc>
      </w:tr>
      <w:tr w:rsidR="00B12160" w:rsidRPr="003727E7" w14:paraId="15BA7283" w14:textId="77777777" w:rsidTr="650B76C0">
        <w:tc>
          <w:tcPr>
            <w:tcW w:w="3044" w:type="pct"/>
          </w:tcPr>
          <w:p w14:paraId="1EA5DC59" w14:textId="79CAD27A" w:rsidR="005F0118" w:rsidRPr="003727E7" w:rsidRDefault="005C68EE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650B76C0"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utvrđivanje uspjeha učenika</w:t>
            </w:r>
          </w:p>
          <w:p w14:paraId="5C02F26F" w14:textId="77777777" w:rsidR="005F0118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-analiza učenja i ponašanja učenika </w:t>
            </w:r>
          </w:p>
          <w:p w14:paraId="781B7DB0" w14:textId="77777777" w:rsidR="005F0118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ostvarivanje nastavnog plana i programa </w:t>
            </w:r>
          </w:p>
          <w:p w14:paraId="51B1C252" w14:textId="77777777" w:rsidR="005F0118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pedagoške mjere </w:t>
            </w:r>
          </w:p>
          <w:p w14:paraId="2B78A785" w14:textId="77777777" w:rsidR="005F0118" w:rsidRPr="003727E7" w:rsidRDefault="650B76C0" w:rsidP="003727E7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 rješavanje tekuće problematike</w:t>
            </w:r>
          </w:p>
        </w:tc>
        <w:tc>
          <w:tcPr>
            <w:tcW w:w="996" w:type="pct"/>
            <w:vAlign w:val="center"/>
          </w:tcPr>
          <w:p w14:paraId="4EBF6A17" w14:textId="25C66F2F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Ravnateljica, učitelji, psihologinja,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pedagoginja, knjižničarka</w:t>
            </w:r>
          </w:p>
        </w:tc>
        <w:tc>
          <w:tcPr>
            <w:tcW w:w="960" w:type="pct"/>
            <w:vAlign w:val="center"/>
          </w:tcPr>
          <w:p w14:paraId="2055C6DB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XII.</w:t>
            </w:r>
          </w:p>
        </w:tc>
      </w:tr>
      <w:tr w:rsidR="00B12160" w:rsidRPr="003727E7" w14:paraId="13D0898E" w14:textId="77777777" w:rsidTr="650B76C0">
        <w:tc>
          <w:tcPr>
            <w:tcW w:w="3044" w:type="pct"/>
          </w:tcPr>
          <w:p w14:paraId="08F09EB6" w14:textId="22E265FE" w:rsidR="005F0118" w:rsidRPr="003727E7" w:rsidRDefault="005C68EE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650B76C0"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razmatranje pedagoških rezultata rada razrednog odjela</w:t>
            </w:r>
          </w:p>
          <w:p w14:paraId="36A9E756" w14:textId="15D3BDC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1205515C" w14:textId="7B78A573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uspjeha i ponašanja učenika</w:t>
            </w:r>
          </w:p>
        </w:tc>
        <w:tc>
          <w:tcPr>
            <w:tcW w:w="996" w:type="pct"/>
            <w:vAlign w:val="center"/>
          </w:tcPr>
          <w:p w14:paraId="710EF476" w14:textId="77777777" w:rsidR="0078476A" w:rsidRPr="003727E7" w:rsidRDefault="0078476A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65C53BFD" w14:textId="412DB9ED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psihologinja, pedagoginja, knjižničarka</w:t>
            </w:r>
          </w:p>
        </w:tc>
        <w:tc>
          <w:tcPr>
            <w:tcW w:w="960" w:type="pct"/>
            <w:vAlign w:val="center"/>
          </w:tcPr>
          <w:p w14:paraId="763249E2" w14:textId="569D2555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III.-V. MJ.</w:t>
            </w:r>
          </w:p>
          <w:p w14:paraId="5A9B531E" w14:textId="5278B305" w:rsidR="005F0118" w:rsidRPr="005C68EE" w:rsidRDefault="650B76C0" w:rsidP="005C68EE">
            <w:pPr>
              <w:pStyle w:val="Odlomakpopisa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prema potrebi</w:t>
            </w:r>
          </w:p>
        </w:tc>
      </w:tr>
      <w:tr w:rsidR="00C36C15" w:rsidRPr="003727E7" w14:paraId="60E1FF4B" w14:textId="77777777" w:rsidTr="650B76C0">
        <w:tc>
          <w:tcPr>
            <w:tcW w:w="3044" w:type="pct"/>
          </w:tcPr>
          <w:p w14:paraId="77CE25AD" w14:textId="57C91244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utvrđivanje općeg uspjeha i vladanja na kraju školske godine 2023./2024.</w:t>
            </w:r>
          </w:p>
          <w:p w14:paraId="3A884B9E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utvrđivanje prijedloga o pedagoškim mjerama</w:t>
            </w:r>
          </w:p>
          <w:p w14:paraId="19C9CA49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analiza ostvarenog plana i programa</w:t>
            </w:r>
          </w:p>
          <w:p w14:paraId="6D621CD9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rješavanje tekuće problematike </w:t>
            </w:r>
          </w:p>
        </w:tc>
        <w:tc>
          <w:tcPr>
            <w:tcW w:w="996" w:type="pct"/>
            <w:vAlign w:val="center"/>
          </w:tcPr>
          <w:p w14:paraId="67F991DD" w14:textId="14BE083E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učitelji, psihologinja, pedagoginja, knjižničarka</w:t>
            </w:r>
          </w:p>
        </w:tc>
        <w:tc>
          <w:tcPr>
            <w:tcW w:w="960" w:type="pct"/>
            <w:vAlign w:val="center"/>
          </w:tcPr>
          <w:p w14:paraId="6C5DADD0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 MJ.</w:t>
            </w:r>
          </w:p>
        </w:tc>
      </w:tr>
    </w:tbl>
    <w:p w14:paraId="0ADCA4DD" w14:textId="77777777" w:rsidR="001F1933" w:rsidRPr="003727E7" w:rsidRDefault="001F1933" w:rsidP="003727E7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282" w:name="_Toc399321037"/>
      <w:bookmarkStart w:id="283" w:name="_Toc399321217"/>
      <w:bookmarkStart w:id="284" w:name="_Toc399321411"/>
      <w:bookmarkStart w:id="285" w:name="_Toc399322605"/>
      <w:bookmarkStart w:id="286" w:name="_Toc399322834"/>
      <w:bookmarkStart w:id="287" w:name="_Toc491069433"/>
      <w:bookmarkStart w:id="288" w:name="_Toc21643455"/>
    </w:p>
    <w:p w14:paraId="34FC8C7D" w14:textId="4DAD6F93" w:rsidR="004E3642" w:rsidRPr="003727E7" w:rsidRDefault="650B76C0" w:rsidP="003727E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7E7">
        <w:rPr>
          <w:rFonts w:ascii="Times New Roman" w:hAnsi="Times New Roman" w:cs="Times New Roman"/>
          <w:b/>
          <w:bCs/>
          <w:sz w:val="24"/>
          <w:szCs w:val="24"/>
        </w:rPr>
        <w:t>6.3. Plan rada Vijeća roditelja</w:t>
      </w:r>
      <w:bookmarkEnd w:id="282"/>
      <w:bookmarkEnd w:id="283"/>
      <w:bookmarkEnd w:id="284"/>
      <w:bookmarkEnd w:id="285"/>
      <w:bookmarkEnd w:id="286"/>
      <w:bookmarkEnd w:id="287"/>
      <w:bookmarkEnd w:id="288"/>
    </w:p>
    <w:p w14:paraId="57A66868" w14:textId="77777777" w:rsidR="004E3642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34.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Vijeća roditelja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10"/>
        <w:gridCol w:w="1887"/>
        <w:gridCol w:w="1659"/>
      </w:tblGrid>
      <w:tr w:rsidR="00B12160" w:rsidRPr="003727E7" w14:paraId="6EF5C044" w14:textId="77777777" w:rsidTr="29B7CF6B">
        <w:tc>
          <w:tcPr>
            <w:tcW w:w="3042" w:type="pct"/>
          </w:tcPr>
          <w:p w14:paraId="2600452F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36AE906" w14:textId="77777777" w:rsidR="005F0118" w:rsidRPr="003727E7" w:rsidRDefault="650B76C0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RADA</w:t>
            </w:r>
          </w:p>
        </w:tc>
        <w:tc>
          <w:tcPr>
            <w:tcW w:w="1042" w:type="pct"/>
          </w:tcPr>
          <w:p w14:paraId="677A79EC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0A43E8E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IZVRŠITELJI</w:t>
            </w:r>
          </w:p>
        </w:tc>
        <w:tc>
          <w:tcPr>
            <w:tcW w:w="917" w:type="pct"/>
          </w:tcPr>
          <w:p w14:paraId="1800B60A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E54590C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MJESEC</w:t>
            </w:r>
          </w:p>
          <w:p w14:paraId="34E92323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1654491B" w14:textId="77777777" w:rsidTr="29B7CF6B">
        <w:tc>
          <w:tcPr>
            <w:tcW w:w="3042" w:type="pct"/>
          </w:tcPr>
          <w:p w14:paraId="64DDE6A3" w14:textId="77777777" w:rsidR="005F0118" w:rsidRPr="003727E7" w:rsidRDefault="005F0118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 w:bidi="en-US"/>
              </w:rPr>
            </w:pPr>
          </w:p>
          <w:p w14:paraId="2FE5F7D2" w14:textId="73DD8002" w:rsidR="0023005A" w:rsidRPr="003727E7" w:rsidRDefault="29B7CF6B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 w:bidi="en-US"/>
              </w:rPr>
              <w:t xml:space="preserve">-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konstituiranje Vijeća roditelja; izbor Predsjednika Vijeća roditelja i njegovog zamjenika te člana za Školski odbor</w:t>
            </w:r>
          </w:p>
          <w:p w14:paraId="73DAFA3C" w14:textId="19804B21" w:rsidR="650B76C0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 w:bidi="en-US"/>
              </w:rPr>
              <w:t>-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 izvješće o radu Škole i uspjehu učenika za prethodnu školsku godinu</w:t>
            </w:r>
          </w:p>
          <w:p w14:paraId="24610FC1" w14:textId="77777777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Školskog kurikuluma, Školskog preventivnog programa</w:t>
            </w:r>
          </w:p>
          <w:p w14:paraId="3AA61822" w14:textId="77777777" w:rsidR="000B56BB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- razmatranje Godišnjeg plana i programa rada škole </w:t>
            </w:r>
          </w:p>
          <w:p w14:paraId="10F8B2F6" w14:textId="43E9752E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raspravljanje o početku i završetku nastave te drugim oblicima odgojno-obrazovnog rada</w:t>
            </w:r>
          </w:p>
          <w:p w14:paraId="2FF63C58" w14:textId="77777777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- razmatranje Izvješća o radu škole </w:t>
            </w:r>
          </w:p>
          <w:p w14:paraId="1475BF8F" w14:textId="77777777" w:rsidR="005F0118" w:rsidRPr="003727E7" w:rsidRDefault="78EA1A7D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- upoznavanje s važećim Pravilnicima (Pravilnik</w:t>
            </w:r>
            <w:r w:rsidR="70E74647" w:rsidRPr="003727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70E74647"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 načinu postupanja odgojno-obrazovnih radnika školskih ustanova u poduzimanju mjera zaštite prava učenika te prijave svakog kršenja tih prava nadležnim tijelima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), Izmjenama, Zakonima</w:t>
            </w:r>
          </w:p>
          <w:p w14:paraId="094131F6" w14:textId="2255CA0A" w:rsidR="650B76C0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sudjelovanje u organizaciji učeničkih ekskurzija, izleta, športskih natjecanja i kulturnih manifestacija te raspravljanje o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socio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-ekonomskim statusima učenika i pružanje odgovarajuće pomoći</w:t>
            </w:r>
          </w:p>
          <w:p w14:paraId="7E8B7864" w14:textId="4951F129" w:rsidR="650B76C0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4427E49" w14:textId="4AC74B83" w:rsidR="0023005A" w:rsidRPr="003727E7" w:rsidRDefault="0023005A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vAlign w:val="center"/>
          </w:tcPr>
          <w:p w14:paraId="05F365E1" w14:textId="67DBE312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Ravnateljica i članovi Vijeća roditelja</w:t>
            </w:r>
          </w:p>
        </w:tc>
        <w:tc>
          <w:tcPr>
            <w:tcW w:w="917" w:type="pct"/>
            <w:vAlign w:val="center"/>
          </w:tcPr>
          <w:p w14:paraId="6598146B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3CE4900A" w14:textId="77777777" w:rsidTr="29B7CF6B">
        <w:tc>
          <w:tcPr>
            <w:tcW w:w="3042" w:type="pct"/>
          </w:tcPr>
          <w:p w14:paraId="3A854A6E" w14:textId="77777777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izvršavanja Godišnjeg plana i programa</w:t>
            </w:r>
          </w:p>
          <w:p w14:paraId="26852B97" w14:textId="77777777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odgojno-obrazovnog rada u školi te davanje prijedloga i mišljenja o pitanjima važnim za rad i sigurnost u školskoj ustanovi</w:t>
            </w:r>
          </w:p>
          <w:p w14:paraId="5DE5FA39" w14:textId="77777777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predstavki i prijedloga o pitanjima od interesa za rad škole</w:t>
            </w:r>
          </w:p>
          <w:p w14:paraId="71E6A8FB" w14:textId="31535772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primjedbe i prijedlozi za poboljšanje organizacije rada</w:t>
            </w:r>
          </w:p>
          <w:p w14:paraId="5ABD49A7" w14:textId="7DA6F4FF" w:rsidR="005F0118" w:rsidRPr="003727E7" w:rsidRDefault="005F0118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42" w:type="pct"/>
            <w:vAlign w:val="center"/>
          </w:tcPr>
          <w:p w14:paraId="2ABF698E" w14:textId="3598DBA2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 i članovi Vijeća roditelja</w:t>
            </w:r>
          </w:p>
        </w:tc>
        <w:tc>
          <w:tcPr>
            <w:tcW w:w="917" w:type="pct"/>
            <w:vAlign w:val="center"/>
          </w:tcPr>
          <w:p w14:paraId="0C4136EB" w14:textId="173B19A3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 MJ.</w:t>
            </w:r>
          </w:p>
        </w:tc>
      </w:tr>
      <w:tr w:rsidR="00C36C15" w:rsidRPr="003727E7" w14:paraId="74DAC3E8" w14:textId="77777777" w:rsidTr="29B7CF6B">
        <w:trPr>
          <w:trHeight w:val="3645"/>
        </w:trPr>
        <w:tc>
          <w:tcPr>
            <w:tcW w:w="3042" w:type="pct"/>
          </w:tcPr>
          <w:p w14:paraId="6275AC45" w14:textId="77777777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odgojno-obrazovnog rada u školi te davanje prijedloga i mišljenja o pitanjima važnim za rad i sigurnost u školskoj ustanovi</w:t>
            </w:r>
          </w:p>
          <w:p w14:paraId="43BDAE8B" w14:textId="622341AC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predstavki i prijedloga o pitanjima od interesa za rad škole</w:t>
            </w:r>
          </w:p>
          <w:p w14:paraId="7BE3CA58" w14:textId="32E22DC2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razmatranje pritužbi roditelja u svezi s odgojno-obrazovnim radom</w:t>
            </w:r>
          </w:p>
          <w:p w14:paraId="75A4CD33" w14:textId="1C708730" w:rsidR="005F0118" w:rsidRPr="003727E7" w:rsidRDefault="650B76C0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- rasprava i prijedlozi u svezi vladanja i ponašanja u Školi</w:t>
            </w:r>
          </w:p>
          <w:p w14:paraId="575EC76E" w14:textId="6E63FA25" w:rsidR="005F0118" w:rsidRPr="003727E7" w:rsidRDefault="005F0118" w:rsidP="005C68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42" w:type="pct"/>
            <w:vAlign w:val="center"/>
          </w:tcPr>
          <w:p w14:paraId="6A15A42B" w14:textId="376F8818" w:rsidR="005F0118" w:rsidRPr="003727E7" w:rsidRDefault="650B76C0" w:rsidP="003727E7">
            <w:pPr>
              <w:spacing w:after="48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 i članovi Vijeća roditelja</w:t>
            </w:r>
          </w:p>
        </w:tc>
        <w:tc>
          <w:tcPr>
            <w:tcW w:w="917" w:type="pct"/>
            <w:vAlign w:val="center"/>
          </w:tcPr>
          <w:p w14:paraId="5B480453" w14:textId="5D55D2CE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 ili V. MJ.</w:t>
            </w:r>
          </w:p>
        </w:tc>
      </w:tr>
    </w:tbl>
    <w:p w14:paraId="079AA0BB" w14:textId="77777777" w:rsidR="005F0118" w:rsidRPr="003727E7" w:rsidRDefault="005F0118" w:rsidP="003727E7">
      <w:pPr>
        <w:tabs>
          <w:tab w:val="left" w:pos="283"/>
          <w:tab w:val="left" w:pos="737"/>
          <w:tab w:val="left" w:pos="737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</w:pPr>
    </w:p>
    <w:p w14:paraId="5214ECBD" w14:textId="77777777" w:rsidR="005F0118" w:rsidRPr="003727E7" w:rsidRDefault="005F011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</w:pPr>
    </w:p>
    <w:p w14:paraId="07CB0174" w14:textId="77777777" w:rsidR="004E3642" w:rsidRPr="003727E7" w:rsidRDefault="004E3642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</w:pPr>
    </w:p>
    <w:p w14:paraId="12037D1C" w14:textId="77777777" w:rsidR="000B56BB" w:rsidRPr="003727E7" w:rsidRDefault="000B56BB" w:rsidP="003727E7">
      <w:pPr>
        <w:spacing w:line="360" w:lineRule="auto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bookmarkStart w:id="289" w:name="_Toc399321038"/>
      <w:bookmarkStart w:id="290" w:name="_Toc399321218"/>
      <w:bookmarkStart w:id="291" w:name="_Toc399321412"/>
      <w:bookmarkStart w:id="292" w:name="_Toc399322606"/>
      <w:bookmarkStart w:id="293" w:name="_Toc399322835"/>
      <w:bookmarkStart w:id="294" w:name="_Toc491069434"/>
      <w:bookmarkStart w:id="295" w:name="_Toc21643456"/>
      <w:r w:rsidRPr="003727E7">
        <w:rPr>
          <w:rFonts w:ascii="Times New Roman" w:hAnsi="Times New Roman" w:cs="Times New Roman"/>
          <w:color w:val="0070C0"/>
          <w:sz w:val="24"/>
          <w:szCs w:val="24"/>
        </w:rPr>
        <w:br w:type="page"/>
      </w:r>
    </w:p>
    <w:p w14:paraId="2AE356F7" w14:textId="77777777" w:rsidR="005F0118" w:rsidRPr="003727E7" w:rsidRDefault="650B76C0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296" w:name="_Toc774627096"/>
      <w:r w:rsidRPr="003727E7">
        <w:rPr>
          <w:rFonts w:ascii="Times New Roman" w:eastAsia="Arial" w:hAnsi="Times New Roman"/>
          <w:b/>
          <w:szCs w:val="24"/>
        </w:rPr>
        <w:lastRenderedPageBreak/>
        <w:t>6.4. Plan rada Vijeća učenika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6E8C199E" w14:textId="77777777" w:rsidR="004E3642" w:rsidRPr="003727E7" w:rsidRDefault="004E3642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FBFC514" w14:textId="77777777" w:rsidR="00BF0D13" w:rsidRPr="003727E7" w:rsidRDefault="650B76C0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35.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rada Vijeća učenika</w:t>
      </w:r>
    </w:p>
    <w:tbl>
      <w:tblPr>
        <w:tblW w:w="10800" w:type="dxa"/>
        <w:tblInd w:w="-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0"/>
        <w:gridCol w:w="2250"/>
        <w:gridCol w:w="1980"/>
      </w:tblGrid>
      <w:tr w:rsidR="00B12160" w:rsidRPr="003727E7" w14:paraId="135F7659" w14:textId="77777777" w:rsidTr="29B7CF6B">
        <w:tc>
          <w:tcPr>
            <w:tcW w:w="6570" w:type="dxa"/>
          </w:tcPr>
          <w:p w14:paraId="4AF83B59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009B02E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RADA</w:t>
            </w:r>
          </w:p>
        </w:tc>
        <w:tc>
          <w:tcPr>
            <w:tcW w:w="2250" w:type="dxa"/>
          </w:tcPr>
          <w:p w14:paraId="7EB8AF4C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E29E79B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IZVRŠITELJI</w:t>
            </w:r>
          </w:p>
        </w:tc>
        <w:tc>
          <w:tcPr>
            <w:tcW w:w="1980" w:type="dxa"/>
          </w:tcPr>
          <w:p w14:paraId="78A6D57C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358EE62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MJESEC</w:t>
            </w:r>
          </w:p>
          <w:p w14:paraId="75BDF4A6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2160" w:rsidRPr="003727E7" w14:paraId="09D42D89" w14:textId="77777777" w:rsidTr="29B7CF6B">
        <w:tc>
          <w:tcPr>
            <w:tcW w:w="6570" w:type="dxa"/>
          </w:tcPr>
          <w:p w14:paraId="0DAF235B" w14:textId="387753E5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formiranje Vijeća učenika</w:t>
            </w:r>
          </w:p>
          <w:p w14:paraId="12EBFF9A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biranje predsjednika i zamjenika predsjednika</w:t>
            </w:r>
          </w:p>
          <w:p w14:paraId="02B96A80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surađivanje kod donošenja Pravilnika o kućnom redu</w:t>
            </w:r>
          </w:p>
          <w:p w14:paraId="1E3762C7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sudjelovanje u radu izvannastavnih i izvanškolskih aktivnosti</w:t>
            </w:r>
          </w:p>
          <w:p w14:paraId="4DD54190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094116EB" w14:textId="77777777" w:rsidR="005F0118" w:rsidRPr="003727E7" w:rsidRDefault="64D9591E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-Pravilnik</w:t>
            </w:r>
            <w:r w:rsidR="70E74647" w:rsidRPr="003727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70E74647"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 načinu postupanja odgojno-obrazovnih radnika školskih ustanova u poduzimanju mjera zaštite prava učenika te prijave svakog kršenja tih prava nadležnim tijelima</w:t>
            </w:r>
          </w:p>
          <w:p w14:paraId="556A0A54" w14:textId="653988CF" w:rsidR="003E0083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izvještavanje učenika o pravilima sigurnosti u školskom prostoru i mogućnostima njihove zaštite</w:t>
            </w:r>
          </w:p>
          <w:p w14:paraId="0AEF2F79" w14:textId="5BA8E3CA" w:rsidR="003E0083" w:rsidRPr="003727E7" w:rsidRDefault="29B7CF6B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razmatranje i usvajanje kurikuluma i godišnjeg plana i programa te školskog preventivnog programa</w:t>
            </w:r>
          </w:p>
        </w:tc>
        <w:tc>
          <w:tcPr>
            <w:tcW w:w="2250" w:type="dxa"/>
            <w:vAlign w:val="center"/>
          </w:tcPr>
          <w:p w14:paraId="14FCF46D" w14:textId="072B3EB5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pedagoginja, predstavnici učenika</w:t>
            </w:r>
          </w:p>
        </w:tc>
        <w:tc>
          <w:tcPr>
            <w:tcW w:w="1980" w:type="dxa"/>
          </w:tcPr>
          <w:p w14:paraId="4739A74E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IX.-X. MJ.</w:t>
            </w:r>
          </w:p>
        </w:tc>
      </w:tr>
      <w:tr w:rsidR="00B12160" w:rsidRPr="003727E7" w14:paraId="78D7B006" w14:textId="77777777" w:rsidTr="29B7CF6B">
        <w:tc>
          <w:tcPr>
            <w:tcW w:w="6570" w:type="dxa"/>
          </w:tcPr>
          <w:p w14:paraId="2BE39E36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postavljanje pitanja tijelima škole u svezi s njihovim radom i djelovanjem</w:t>
            </w:r>
          </w:p>
          <w:p w14:paraId="5639555B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predlaganje mjera poboljšanja uvjeta rada u školi</w:t>
            </w:r>
          </w:p>
          <w:p w14:paraId="708C78CB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580303CC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upoznavanje s relevantnim pravilnicima (kućni red škole, pravilnik o načinima, postupcima i elementima vrednovanja učenika u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oš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sš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protokol o postupanju u slučaju nasilja među djecom i mladima,…) </w:t>
            </w:r>
          </w:p>
          <w:p w14:paraId="06B59349" w14:textId="77777777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 u skladu s pravilnikom o načinu postupanja odgojno-obrazovnih radnika školskih ustanova u poduzimanju mjera zaštite prava učenika te prijave svakog kršenja tih prava nadležnim tijelima</w:t>
            </w:r>
          </w:p>
          <w:p w14:paraId="7EE019C1" w14:textId="77777777" w:rsidR="003E0083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 obavijestiti učenike o pravilima sigurne uporabe suvremenih</w:t>
            </w:r>
          </w:p>
          <w:p w14:paraId="7648F0D4" w14:textId="77777777" w:rsidR="003E0083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tehnologija, osobito mobitela i interneta</w:t>
            </w:r>
          </w:p>
          <w:p w14:paraId="674BEE9F" w14:textId="77777777" w:rsidR="003E0083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 uključivanje u obilježavanje značajnih datuma</w:t>
            </w:r>
          </w:p>
          <w:p w14:paraId="670E4278" w14:textId="77777777" w:rsidR="003E0083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realizacija školskog preventivnog programa</w:t>
            </w:r>
          </w:p>
          <w:p w14:paraId="2918E756" w14:textId="77777777" w:rsidR="003E0083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 izvješće o uspjehu i vladanju učenika</w:t>
            </w:r>
          </w:p>
          <w:p w14:paraId="3B6F9DBE" w14:textId="77777777" w:rsidR="003E0083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-izvješće o sudjelovanju na natjecanjima</w:t>
            </w:r>
          </w:p>
        </w:tc>
        <w:tc>
          <w:tcPr>
            <w:tcW w:w="2250" w:type="dxa"/>
            <w:vAlign w:val="center"/>
          </w:tcPr>
          <w:p w14:paraId="44035126" w14:textId="45033B66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Ravnateljica, pedagoginja, predstavnici učenika</w:t>
            </w:r>
          </w:p>
        </w:tc>
        <w:tc>
          <w:tcPr>
            <w:tcW w:w="1980" w:type="dxa"/>
          </w:tcPr>
          <w:p w14:paraId="4E4CF173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XI.-XII. MJ.</w:t>
            </w:r>
          </w:p>
        </w:tc>
      </w:tr>
      <w:tr w:rsidR="00EE6D0B" w:rsidRPr="003727E7" w14:paraId="273B7CB2" w14:textId="77777777" w:rsidTr="29B7CF6B">
        <w:tc>
          <w:tcPr>
            <w:tcW w:w="6570" w:type="dxa"/>
          </w:tcPr>
          <w:p w14:paraId="6F4FEB6E" w14:textId="472685B4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rješavanje tekuće problematike</w:t>
            </w:r>
          </w:p>
          <w:p w14:paraId="6E6806A1" w14:textId="0CB595D0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škole</w:t>
            </w:r>
          </w:p>
          <w:p w14:paraId="65400820" w14:textId="00ECAB73" w:rsidR="005F0118" w:rsidRPr="003727E7" w:rsidRDefault="650B76C0" w:rsidP="003727E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Projektni dan </w:t>
            </w:r>
          </w:p>
          <w:p w14:paraId="6807CCDA" w14:textId="6D6A6B4E" w:rsidR="005F0118" w:rsidRPr="003727E7" w:rsidRDefault="650B76C0" w:rsidP="003727E7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Ideje učenika</w:t>
            </w:r>
          </w:p>
        </w:tc>
        <w:tc>
          <w:tcPr>
            <w:tcW w:w="2250" w:type="dxa"/>
            <w:vAlign w:val="center"/>
          </w:tcPr>
          <w:p w14:paraId="0E4AA4A2" w14:textId="455781DA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pedagoginja, predstavnici učenika</w:t>
            </w:r>
          </w:p>
        </w:tc>
        <w:tc>
          <w:tcPr>
            <w:tcW w:w="1980" w:type="dxa"/>
          </w:tcPr>
          <w:p w14:paraId="609AA1BB" w14:textId="77777777" w:rsidR="005F0118" w:rsidRPr="003727E7" w:rsidRDefault="650B76C0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I.-IV. MJ.</w:t>
            </w:r>
          </w:p>
        </w:tc>
      </w:tr>
    </w:tbl>
    <w:p w14:paraId="302B7283" w14:textId="77777777" w:rsidR="005F0118" w:rsidRPr="003727E7" w:rsidRDefault="005F0118" w:rsidP="003727E7">
      <w:pPr>
        <w:tabs>
          <w:tab w:val="left" w:pos="283"/>
          <w:tab w:val="left" w:pos="737"/>
          <w:tab w:val="left" w:pos="737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</w:pPr>
    </w:p>
    <w:p w14:paraId="0DD4C7C3" w14:textId="77777777" w:rsidR="005F0118" w:rsidRPr="003727E7" w:rsidRDefault="005F0118" w:rsidP="003727E7">
      <w:pPr>
        <w:tabs>
          <w:tab w:val="left" w:pos="283"/>
          <w:tab w:val="left" w:pos="737"/>
          <w:tab w:val="left" w:pos="737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</w:pPr>
    </w:p>
    <w:p w14:paraId="370031D9" w14:textId="77777777" w:rsidR="005F0118" w:rsidRPr="003727E7" w:rsidRDefault="650B76C0" w:rsidP="003727E7">
      <w:pPr>
        <w:pStyle w:val="Naslov1"/>
        <w:rPr>
          <w:rFonts w:ascii="Times New Roman" w:eastAsia="Arial" w:hAnsi="Times New Roman"/>
          <w:szCs w:val="24"/>
        </w:rPr>
      </w:pPr>
      <w:bookmarkStart w:id="297" w:name="_Toc399321039"/>
      <w:bookmarkStart w:id="298" w:name="_Toc399321219"/>
      <w:bookmarkStart w:id="299" w:name="_Toc399321413"/>
      <w:bookmarkStart w:id="300" w:name="_Toc399322607"/>
      <w:bookmarkStart w:id="301" w:name="_Toc399322836"/>
      <w:bookmarkStart w:id="302" w:name="_Toc491069435"/>
      <w:bookmarkStart w:id="303" w:name="_Toc1063558787"/>
      <w:r w:rsidRPr="003727E7">
        <w:rPr>
          <w:rFonts w:ascii="Times New Roman" w:eastAsia="Arial" w:hAnsi="Times New Roman"/>
          <w:szCs w:val="24"/>
        </w:rPr>
        <w:t>7. PLAN STRUČNOG OSPOSOBLJAVANJA I USAVRŠAVANJA</w:t>
      </w:r>
      <w:bookmarkEnd w:id="297"/>
      <w:bookmarkEnd w:id="298"/>
      <w:bookmarkEnd w:id="299"/>
      <w:bookmarkEnd w:id="300"/>
      <w:bookmarkEnd w:id="301"/>
      <w:bookmarkEnd w:id="302"/>
      <w:bookmarkEnd w:id="303"/>
    </w:p>
    <w:p w14:paraId="1D85198A" w14:textId="5D934956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Stručno usavršavanje učitelja, stručnih suradnika i ravnatelja jedna je od najvažnijih aktivnosti i zadaća jer odgojno – obrazovna djelatnost trajno zahtjeva inoviranje rada u cilju poboljšanja kompetentnosti, da bi se što kvalitetnije moglo odgovoriti očekivanjima učenika, roditelja, ali i društva u cjelini. Pored individualnog usavršavanja svih učitelja, stručnih suradnika i ravnatelja, stručno usavršavanje se planira na temelju kataloga stručnih skupova – Agencija za odgoj i obrazovanje Republike Hrvatske za školsku godinu 2024./25., sudjelovanje u radu Županijskih stručnih vijeća, te u jednom svom obliku stručno usavršavanje se izvodi u sklopu rada Stručnih vijeća na nivou škole. Sudionici i nositelji ovog dijela usavršavanja su stručni suradnici pedagog i psiholog te ravnatelj u suradnji sa voditeljima Stručnih vijeća</w:t>
      </w:r>
      <w:bookmarkStart w:id="304" w:name="_Toc399321040"/>
      <w:bookmarkStart w:id="305" w:name="_Toc399321220"/>
      <w:bookmarkStart w:id="306" w:name="_Toc399321414"/>
      <w:bookmarkStart w:id="307" w:name="_Toc399322608"/>
      <w:bookmarkStart w:id="308" w:name="_Toc399322837"/>
      <w:bookmarkStart w:id="309" w:name="_Toc491069436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</w:p>
    <w:p w14:paraId="16319675" w14:textId="77777777" w:rsidR="005F0118" w:rsidRPr="003727E7" w:rsidRDefault="005F0118" w:rsidP="003727E7">
      <w:pPr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14:paraId="227C1E14" w14:textId="3F50C202" w:rsidR="7155A564" w:rsidRPr="003727E7" w:rsidRDefault="650B76C0" w:rsidP="003727E7">
      <w:pPr>
        <w:pStyle w:val="Naslov2"/>
        <w:spacing w:line="360" w:lineRule="auto"/>
        <w:rPr>
          <w:rFonts w:ascii="Times New Roman" w:hAnsi="Times New Roman"/>
          <w:b/>
          <w:szCs w:val="24"/>
        </w:rPr>
      </w:pPr>
      <w:bookmarkStart w:id="310" w:name="_Toc21643458"/>
      <w:bookmarkStart w:id="311" w:name="_Toc1585206553"/>
      <w:r w:rsidRPr="003727E7">
        <w:rPr>
          <w:rFonts w:ascii="Times New Roman" w:hAnsi="Times New Roman"/>
          <w:b/>
          <w:szCs w:val="24"/>
        </w:rPr>
        <w:t>7.1. Stručno usavršavanje u školi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14:paraId="56DD529E" w14:textId="697887F3" w:rsidR="7155A564" w:rsidRPr="003727E7" w:rsidRDefault="7155A564" w:rsidP="0037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12" w:name="_Toc399321041"/>
      <w:bookmarkStart w:id="313" w:name="_Toc399321221"/>
      <w:bookmarkStart w:id="314" w:name="_Toc399321415"/>
      <w:bookmarkStart w:id="315" w:name="_Toc399322609"/>
      <w:bookmarkStart w:id="316" w:name="_Toc399322838"/>
      <w:bookmarkStart w:id="317" w:name="_Toc491069437"/>
    </w:p>
    <w:p w14:paraId="42C288CD" w14:textId="09C79F49" w:rsidR="650B76C0" w:rsidRPr="003727E7" w:rsidRDefault="5F57073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– stručna predavanja na Učiteljskom vijeću</w:t>
      </w:r>
    </w:p>
    <w:p w14:paraId="761392D2" w14:textId="184E7FE1" w:rsidR="005F0118" w:rsidRPr="003727E7" w:rsidRDefault="2366ADA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318" w:name="_Toc21643459"/>
      <w:bookmarkEnd w:id="312"/>
      <w:bookmarkEnd w:id="313"/>
      <w:bookmarkEnd w:id="314"/>
      <w:bookmarkEnd w:id="315"/>
      <w:bookmarkEnd w:id="316"/>
      <w:bookmarkEnd w:id="317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36.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usavršavanja</w:t>
      </w:r>
      <w:bookmarkEnd w:id="318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487"/>
        <w:gridCol w:w="1791"/>
        <w:gridCol w:w="1434"/>
      </w:tblGrid>
      <w:tr w:rsidR="00B12160" w:rsidRPr="003727E7" w14:paraId="31AF7C9D" w14:textId="77777777" w:rsidTr="2366ADA8">
        <w:tc>
          <w:tcPr>
            <w:tcW w:w="4350" w:type="dxa"/>
            <w:vAlign w:val="center"/>
          </w:tcPr>
          <w:p w14:paraId="67F473E1" w14:textId="77777777" w:rsidR="005F0118" w:rsidRPr="003727E7" w:rsidRDefault="2366ADA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permanentnog usavršavanja</w:t>
            </w:r>
          </w:p>
        </w:tc>
        <w:tc>
          <w:tcPr>
            <w:tcW w:w="1487" w:type="dxa"/>
            <w:vAlign w:val="center"/>
          </w:tcPr>
          <w:p w14:paraId="280E66AA" w14:textId="0623B8FE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Ciljne skupine</w:t>
            </w:r>
          </w:p>
        </w:tc>
        <w:tc>
          <w:tcPr>
            <w:tcW w:w="1791" w:type="dxa"/>
            <w:vAlign w:val="center"/>
          </w:tcPr>
          <w:p w14:paraId="4B855F20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ostvarenja</w:t>
            </w:r>
          </w:p>
        </w:tc>
        <w:tc>
          <w:tcPr>
            <w:tcW w:w="1434" w:type="dxa"/>
            <w:vAlign w:val="center"/>
          </w:tcPr>
          <w:p w14:paraId="569F2085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Planirani broj sati</w:t>
            </w:r>
          </w:p>
        </w:tc>
      </w:tr>
      <w:tr w:rsidR="00B12160" w:rsidRPr="003727E7" w14:paraId="557CFB5D" w14:textId="77777777" w:rsidTr="2366ADA8">
        <w:tc>
          <w:tcPr>
            <w:tcW w:w="4350" w:type="dxa"/>
          </w:tcPr>
          <w:p w14:paraId="344C54E6" w14:textId="1B3101F8" w:rsidR="005F0118" w:rsidRPr="003727E7" w:rsidRDefault="2366ADA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ogledno predavanje u razredu</w:t>
            </w:r>
          </w:p>
        </w:tc>
        <w:tc>
          <w:tcPr>
            <w:tcW w:w="1487" w:type="dxa"/>
            <w:vAlign w:val="center"/>
          </w:tcPr>
          <w:p w14:paraId="6F61C86E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</w:t>
            </w:r>
          </w:p>
        </w:tc>
        <w:tc>
          <w:tcPr>
            <w:tcW w:w="1791" w:type="dxa"/>
            <w:vAlign w:val="center"/>
          </w:tcPr>
          <w:p w14:paraId="15530BBD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godine</w:t>
            </w:r>
          </w:p>
        </w:tc>
        <w:tc>
          <w:tcPr>
            <w:tcW w:w="1434" w:type="dxa"/>
            <w:vAlign w:val="center"/>
          </w:tcPr>
          <w:p w14:paraId="2DF61B2B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 potrebi</w:t>
            </w:r>
          </w:p>
        </w:tc>
      </w:tr>
      <w:tr w:rsidR="00B12160" w:rsidRPr="003727E7" w14:paraId="7609A612" w14:textId="77777777" w:rsidTr="2366ADA8">
        <w:tc>
          <w:tcPr>
            <w:tcW w:w="4350" w:type="dxa"/>
            <w:tcBorders>
              <w:bottom w:val="single" w:sz="4" w:space="0" w:color="auto"/>
            </w:tcBorders>
          </w:tcPr>
          <w:p w14:paraId="36C40836" w14:textId="5DE73DDA" w:rsidR="005F0118" w:rsidRPr="003727E7" w:rsidRDefault="2366ADA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predavanje o određenoj temi </w:t>
            </w:r>
          </w:p>
        </w:tc>
        <w:tc>
          <w:tcPr>
            <w:tcW w:w="1487" w:type="dxa"/>
            <w:vAlign w:val="center"/>
          </w:tcPr>
          <w:p w14:paraId="197BC8E6" w14:textId="72D4FD3F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Učitelji, 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>stručni suradnici</w:t>
            </w:r>
          </w:p>
        </w:tc>
        <w:tc>
          <w:tcPr>
            <w:tcW w:w="1791" w:type="dxa"/>
            <w:vAlign w:val="center"/>
          </w:tcPr>
          <w:p w14:paraId="3CD6EBC2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godine</w:t>
            </w:r>
          </w:p>
        </w:tc>
        <w:tc>
          <w:tcPr>
            <w:tcW w:w="1434" w:type="dxa"/>
            <w:vAlign w:val="center"/>
          </w:tcPr>
          <w:p w14:paraId="1C1F40E7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 potrebi</w:t>
            </w:r>
          </w:p>
        </w:tc>
      </w:tr>
      <w:tr w:rsidR="00A72BD1" w:rsidRPr="003727E7" w14:paraId="613E7AB2" w14:textId="77777777" w:rsidTr="2366ADA8">
        <w:tc>
          <w:tcPr>
            <w:tcW w:w="4350" w:type="dxa"/>
            <w:tcBorders>
              <w:bottom w:val="single" w:sz="4" w:space="0" w:color="auto"/>
            </w:tcBorders>
          </w:tcPr>
          <w:p w14:paraId="547DBACA" w14:textId="55E58AAE" w:rsidR="00A72BD1" w:rsidRPr="003727E7" w:rsidRDefault="2366ADA8" w:rsidP="005C68EE">
            <w:pPr>
              <w:tabs>
                <w:tab w:val="left" w:pos="5655"/>
              </w:tabs>
              <w:spacing w:line="240" w:lineRule="auto"/>
              <w:ind w:right="-809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lastRenderedPageBreak/>
              <w:t xml:space="preserve">          - teme vezane uz prevenciju nasilja i </w:t>
            </w:r>
          </w:p>
          <w:p w14:paraId="1474E955" w14:textId="77777777" w:rsidR="00A72BD1" w:rsidRPr="003727E7" w:rsidRDefault="2366ADA8" w:rsidP="005C68EE">
            <w:pPr>
              <w:tabs>
                <w:tab w:val="left" w:pos="5655"/>
              </w:tabs>
              <w:spacing w:line="240" w:lineRule="auto"/>
              <w:ind w:right="-809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 xml:space="preserve">            zaštitu prava učenika, </w:t>
            </w:r>
          </w:p>
          <w:p w14:paraId="484A1225" w14:textId="007A9091" w:rsidR="00A72BD1" w:rsidRPr="003727E7" w:rsidRDefault="2366ADA8" w:rsidP="005C68EE">
            <w:pPr>
              <w:tabs>
                <w:tab w:val="left" w:pos="5655"/>
              </w:tabs>
              <w:spacing w:line="240" w:lineRule="auto"/>
              <w:ind w:right="-809"/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hr-HR"/>
              </w:rPr>
              <w:t xml:space="preserve">            te preventivnih programa</w:t>
            </w:r>
          </w:p>
        </w:tc>
        <w:tc>
          <w:tcPr>
            <w:tcW w:w="1487" w:type="dxa"/>
            <w:vAlign w:val="center"/>
          </w:tcPr>
          <w:p w14:paraId="5CA70203" w14:textId="26945C4E" w:rsidR="00A72BD1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stručni suradnici</w:t>
            </w:r>
          </w:p>
        </w:tc>
        <w:tc>
          <w:tcPr>
            <w:tcW w:w="1791" w:type="dxa"/>
            <w:vAlign w:val="center"/>
          </w:tcPr>
          <w:p w14:paraId="0E050E80" w14:textId="35D2B8A9" w:rsidR="00A72BD1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godine</w:t>
            </w:r>
          </w:p>
        </w:tc>
        <w:tc>
          <w:tcPr>
            <w:tcW w:w="1434" w:type="dxa"/>
            <w:vAlign w:val="center"/>
          </w:tcPr>
          <w:p w14:paraId="7309FD11" w14:textId="2ACC6AC1" w:rsidR="00A72BD1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Po potrebi</w:t>
            </w:r>
          </w:p>
        </w:tc>
      </w:tr>
    </w:tbl>
    <w:p w14:paraId="25C5C7DB" w14:textId="77777777" w:rsidR="005F0118" w:rsidRPr="003727E7" w:rsidRDefault="005F0118" w:rsidP="003727E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14:paraId="6F33E3D4" w14:textId="719CF354" w:rsidR="0D330040" w:rsidRPr="003727E7" w:rsidRDefault="2366ADA8" w:rsidP="003727E7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  <w:t xml:space="preserve">Tablica 37. Prikaz usavršavanja </w:t>
      </w:r>
      <w:r w:rsidRPr="003727E7">
        <w:rPr>
          <w:rFonts w:ascii="Times New Roman" w:eastAsia="Arial" w:hAnsi="Times New Roman" w:cs="Times New Roman"/>
          <w:sz w:val="24"/>
          <w:szCs w:val="24"/>
        </w:rPr>
        <w:t>za sve odgojno-obrazovne radnike</w:t>
      </w:r>
    </w:p>
    <w:p w14:paraId="060421AF" w14:textId="6271EFF0" w:rsidR="0D330040" w:rsidRPr="003727E7" w:rsidRDefault="0D330040" w:rsidP="003727E7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791"/>
        <w:gridCol w:w="1791"/>
        <w:gridCol w:w="1434"/>
      </w:tblGrid>
      <w:tr w:rsidR="00B12160" w:rsidRPr="003727E7" w14:paraId="4BCFDD30" w14:textId="77777777" w:rsidTr="2366ADA8">
        <w:tc>
          <w:tcPr>
            <w:tcW w:w="2233" w:type="pct"/>
            <w:vAlign w:val="center"/>
          </w:tcPr>
          <w:p w14:paraId="63B761DA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permanentnog usavršavanja</w:t>
            </w:r>
          </w:p>
        </w:tc>
        <w:tc>
          <w:tcPr>
            <w:tcW w:w="988" w:type="pct"/>
            <w:vAlign w:val="center"/>
          </w:tcPr>
          <w:p w14:paraId="0D31C7BB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Ciljne skupine</w:t>
            </w:r>
          </w:p>
        </w:tc>
        <w:tc>
          <w:tcPr>
            <w:tcW w:w="988" w:type="pct"/>
            <w:vAlign w:val="center"/>
          </w:tcPr>
          <w:p w14:paraId="49C81B1D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ostvarenja</w:t>
            </w:r>
          </w:p>
        </w:tc>
        <w:tc>
          <w:tcPr>
            <w:tcW w:w="791" w:type="pct"/>
            <w:vAlign w:val="center"/>
          </w:tcPr>
          <w:p w14:paraId="1CC4FAA2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Planirani broj sati</w:t>
            </w:r>
          </w:p>
        </w:tc>
      </w:tr>
      <w:tr w:rsidR="00B12160" w:rsidRPr="003727E7" w14:paraId="7FEA83E3" w14:textId="77777777" w:rsidTr="2366ADA8">
        <w:tc>
          <w:tcPr>
            <w:tcW w:w="2233" w:type="pct"/>
          </w:tcPr>
          <w:p w14:paraId="00654718" w14:textId="479E14BF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</w:t>
            </w: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stručne teme na učiteljskom i razrednim vijećima</w:t>
            </w:r>
          </w:p>
        </w:tc>
        <w:tc>
          <w:tcPr>
            <w:tcW w:w="988" w:type="pct"/>
            <w:vAlign w:val="center"/>
          </w:tcPr>
          <w:p w14:paraId="4865103A" w14:textId="0DB5A734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stručni suradnici</w:t>
            </w:r>
          </w:p>
        </w:tc>
        <w:tc>
          <w:tcPr>
            <w:tcW w:w="988" w:type="pct"/>
            <w:vAlign w:val="center"/>
          </w:tcPr>
          <w:p w14:paraId="682C56DD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godine</w:t>
            </w:r>
          </w:p>
        </w:tc>
        <w:tc>
          <w:tcPr>
            <w:tcW w:w="791" w:type="pct"/>
            <w:vAlign w:val="center"/>
          </w:tcPr>
          <w:p w14:paraId="080D43B1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B12160" w:rsidRPr="003727E7" w14:paraId="5BFBCDBB" w14:textId="77777777" w:rsidTr="2366ADA8">
        <w:tc>
          <w:tcPr>
            <w:tcW w:w="2233" w:type="pct"/>
            <w:tcBorders>
              <w:bottom w:val="single" w:sz="4" w:space="0" w:color="auto"/>
            </w:tcBorders>
          </w:tcPr>
          <w:p w14:paraId="62D28A35" w14:textId="14EC489A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svaki učitelj individualno odabere temu koju će detaljnije proučavati tijekom godine, usavršavanje kroz stručnu literaturu</w:t>
            </w:r>
          </w:p>
        </w:tc>
        <w:tc>
          <w:tcPr>
            <w:tcW w:w="988" w:type="pct"/>
            <w:vAlign w:val="center"/>
          </w:tcPr>
          <w:p w14:paraId="420CFF13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</w:t>
            </w:r>
          </w:p>
        </w:tc>
        <w:tc>
          <w:tcPr>
            <w:tcW w:w="988" w:type="pct"/>
            <w:vAlign w:val="center"/>
          </w:tcPr>
          <w:p w14:paraId="07A2645B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godine</w:t>
            </w:r>
          </w:p>
        </w:tc>
        <w:tc>
          <w:tcPr>
            <w:tcW w:w="791" w:type="pct"/>
            <w:vAlign w:val="center"/>
          </w:tcPr>
          <w:p w14:paraId="7BF0B279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C36C15" w:rsidRPr="003727E7" w14:paraId="04DC25EC" w14:textId="77777777" w:rsidTr="2366ADA8">
        <w:trPr>
          <w:trHeight w:val="77"/>
        </w:trPr>
        <w:tc>
          <w:tcPr>
            <w:tcW w:w="2233" w:type="pct"/>
            <w:tcBorders>
              <w:left w:val="nil"/>
              <w:bottom w:val="nil"/>
            </w:tcBorders>
          </w:tcPr>
          <w:p w14:paraId="66106FD9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pct"/>
            <w:gridSpan w:val="2"/>
          </w:tcPr>
          <w:p w14:paraId="1F9FCDC5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Ukupno sati tijekom školske godine</w:t>
            </w:r>
          </w:p>
        </w:tc>
        <w:tc>
          <w:tcPr>
            <w:tcW w:w="791" w:type="pct"/>
            <w:vAlign w:val="center"/>
          </w:tcPr>
          <w:p w14:paraId="50A5D4A9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</w:tbl>
    <w:p w14:paraId="0CA79000" w14:textId="77777777" w:rsidR="00B665C3" w:rsidRPr="003727E7" w:rsidRDefault="00B665C3" w:rsidP="003727E7">
      <w:pPr>
        <w:pStyle w:val="Naslov2"/>
        <w:spacing w:line="360" w:lineRule="auto"/>
        <w:rPr>
          <w:rFonts w:ascii="Times New Roman" w:hAnsi="Times New Roman"/>
          <w:b/>
          <w:szCs w:val="24"/>
        </w:rPr>
      </w:pPr>
      <w:bookmarkStart w:id="319" w:name="_Toc399321043"/>
      <w:bookmarkStart w:id="320" w:name="_Toc399321223"/>
      <w:bookmarkStart w:id="321" w:name="_Toc399321417"/>
      <w:bookmarkStart w:id="322" w:name="_Toc399322611"/>
      <w:bookmarkStart w:id="323" w:name="_Toc399322840"/>
      <w:bookmarkStart w:id="324" w:name="_Toc491069439"/>
      <w:bookmarkStart w:id="325" w:name="_Toc21643461"/>
    </w:p>
    <w:p w14:paraId="2C889BF7" w14:textId="587B9CA3" w:rsidR="005F0118" w:rsidRPr="003727E7" w:rsidRDefault="2366ADA8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326" w:name="_Toc84870171"/>
      <w:r w:rsidRPr="003727E7">
        <w:rPr>
          <w:rFonts w:ascii="Times New Roman" w:eastAsia="Arial" w:hAnsi="Times New Roman"/>
          <w:b/>
          <w:szCs w:val="24"/>
        </w:rPr>
        <w:t>7.2. Stručna usavršavanja izvan škole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0FD422AF" w14:textId="77777777" w:rsidR="006E6F9D" w:rsidRPr="003727E7" w:rsidRDefault="006E6F9D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bookmarkStart w:id="327" w:name="_Toc335823211"/>
      <w:bookmarkStart w:id="328" w:name="_Toc336191295"/>
      <w:bookmarkStart w:id="329" w:name="_Toc399321044"/>
      <w:bookmarkStart w:id="330" w:name="_Toc399321224"/>
      <w:bookmarkStart w:id="331" w:name="_Toc399321418"/>
      <w:bookmarkStart w:id="332" w:name="_Toc399322612"/>
      <w:bookmarkStart w:id="333" w:name="_Toc399322841"/>
      <w:bookmarkStart w:id="334" w:name="_Toc491069440"/>
    </w:p>
    <w:p w14:paraId="3129D8E0" w14:textId="62DBDAB2" w:rsidR="650B76C0" w:rsidRPr="003727E7" w:rsidRDefault="2366ADA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38.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 stručnih usavršavanja na županijskoj razini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737"/>
        <w:gridCol w:w="1970"/>
        <w:gridCol w:w="1577"/>
      </w:tblGrid>
      <w:tr w:rsidR="00B12160" w:rsidRPr="003727E7" w14:paraId="1703B989" w14:textId="77777777" w:rsidTr="0AB4D4CA">
        <w:tc>
          <w:tcPr>
            <w:tcW w:w="1533" w:type="pct"/>
            <w:vAlign w:val="center"/>
          </w:tcPr>
          <w:p w14:paraId="26F2BBF1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Organizator usavršavanja</w:t>
            </w:r>
          </w:p>
        </w:tc>
        <w:tc>
          <w:tcPr>
            <w:tcW w:w="1510" w:type="pct"/>
            <w:vAlign w:val="center"/>
          </w:tcPr>
          <w:p w14:paraId="4920CFB0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Namijenjeno</w:t>
            </w:r>
          </w:p>
        </w:tc>
        <w:tc>
          <w:tcPr>
            <w:tcW w:w="1087" w:type="pct"/>
            <w:vAlign w:val="center"/>
          </w:tcPr>
          <w:p w14:paraId="0ACC6330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ostvarenja</w:t>
            </w:r>
          </w:p>
        </w:tc>
        <w:tc>
          <w:tcPr>
            <w:tcW w:w="870" w:type="pct"/>
            <w:vAlign w:val="center"/>
          </w:tcPr>
          <w:p w14:paraId="5E05F084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Planirani broj</w:t>
            </w:r>
          </w:p>
          <w:p w14:paraId="24E8EE1E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</w:tr>
      <w:tr w:rsidR="00B12160" w:rsidRPr="003727E7" w14:paraId="776C5CFD" w14:textId="77777777" w:rsidTr="003727E7">
        <w:tc>
          <w:tcPr>
            <w:tcW w:w="1533" w:type="pct"/>
          </w:tcPr>
          <w:p w14:paraId="04F17EEF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Agencija za odgoj i obrazovanje</w:t>
            </w:r>
          </w:p>
          <w:p w14:paraId="3F9F5936" w14:textId="77777777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pct"/>
          </w:tcPr>
          <w:p w14:paraId="5F2E43E8" w14:textId="46559B74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Ravnatelj, tajnica, računovođa, učitelji, pedagog, psiholog, knjižničar</w:t>
            </w:r>
          </w:p>
        </w:tc>
        <w:tc>
          <w:tcPr>
            <w:tcW w:w="1087" w:type="pct"/>
          </w:tcPr>
          <w:p w14:paraId="0CF00C94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školske godine, prema katalogu Agencije za odgoj i obrazovanje</w:t>
            </w:r>
          </w:p>
        </w:tc>
        <w:tc>
          <w:tcPr>
            <w:tcW w:w="870" w:type="pct"/>
            <w:shd w:val="clear" w:color="auto" w:fill="auto"/>
          </w:tcPr>
          <w:p w14:paraId="701F2F74" w14:textId="45A00F19" w:rsidR="005F0118" w:rsidRPr="003727E7" w:rsidRDefault="005F011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2 ŽSV-a godišnje (broj sati ovisi o organizaciji voditelja ŽSV)</w:t>
            </w:r>
          </w:p>
        </w:tc>
      </w:tr>
    </w:tbl>
    <w:p w14:paraId="3E1F1C7A" w14:textId="77777777" w:rsidR="005F0118" w:rsidRPr="003727E7" w:rsidRDefault="2366ADA8" w:rsidP="003727E7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335" w:name="_Toc399321045"/>
      <w:bookmarkStart w:id="336" w:name="_Toc399321225"/>
      <w:bookmarkStart w:id="337" w:name="_Toc399321419"/>
      <w:bookmarkStart w:id="338" w:name="_Toc399322613"/>
      <w:bookmarkStart w:id="339" w:name="_Toc399322842"/>
      <w:bookmarkStart w:id="340" w:name="_Toc491069441"/>
      <w:bookmarkStart w:id="341" w:name="_Toc21643462"/>
      <w:bookmarkStart w:id="342" w:name="_Toc310018462"/>
      <w:r w:rsidRPr="003727E7">
        <w:rPr>
          <w:rFonts w:ascii="Times New Roman" w:eastAsia="Arial" w:hAnsi="Times New Roman"/>
          <w:b/>
          <w:szCs w:val="24"/>
        </w:rPr>
        <w:lastRenderedPageBreak/>
        <w:t>7.3. Stručna usavršavanja na državnoj razini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4A943B21" w14:textId="77777777" w:rsidR="002E3E78" w:rsidRPr="003727E7" w:rsidRDefault="002E3E7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3AD2D6B" w14:textId="77777777" w:rsidR="002E3E78" w:rsidRPr="003727E7" w:rsidRDefault="2366ADA8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39.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stručnih usavršavanja na državnoj razini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628"/>
        <w:gridCol w:w="1869"/>
        <w:gridCol w:w="1901"/>
      </w:tblGrid>
      <w:tr w:rsidR="00B12160" w:rsidRPr="003727E7" w14:paraId="682BAB4C" w14:textId="77777777" w:rsidTr="2366ADA8">
        <w:trPr>
          <w:trHeight w:val="300"/>
        </w:trPr>
        <w:tc>
          <w:tcPr>
            <w:tcW w:w="1470" w:type="pct"/>
            <w:vAlign w:val="center"/>
          </w:tcPr>
          <w:p w14:paraId="15B41FD7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Organizator usavršavanja</w:t>
            </w:r>
          </w:p>
        </w:tc>
        <w:tc>
          <w:tcPr>
            <w:tcW w:w="1450" w:type="pct"/>
            <w:vAlign w:val="center"/>
          </w:tcPr>
          <w:p w14:paraId="3A3636E6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Namijenjeno</w:t>
            </w:r>
          </w:p>
        </w:tc>
        <w:tc>
          <w:tcPr>
            <w:tcW w:w="1031" w:type="pct"/>
            <w:vAlign w:val="center"/>
          </w:tcPr>
          <w:p w14:paraId="4CE4ED72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ostvarenja</w:t>
            </w:r>
          </w:p>
        </w:tc>
        <w:tc>
          <w:tcPr>
            <w:tcW w:w="1049" w:type="pct"/>
            <w:vAlign w:val="center"/>
          </w:tcPr>
          <w:p w14:paraId="05760ABB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Planirani broj</w:t>
            </w:r>
          </w:p>
          <w:p w14:paraId="1C865305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Sati</w:t>
            </w:r>
          </w:p>
        </w:tc>
      </w:tr>
      <w:tr w:rsidR="002C2EEB" w:rsidRPr="003727E7" w14:paraId="6FB03433" w14:textId="77777777" w:rsidTr="2366ADA8">
        <w:trPr>
          <w:trHeight w:val="300"/>
        </w:trPr>
        <w:tc>
          <w:tcPr>
            <w:tcW w:w="1470" w:type="pct"/>
          </w:tcPr>
          <w:p w14:paraId="0BE23EC6" w14:textId="2FFAF171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Ministarstvo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zanosti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i obrazovanja</w:t>
            </w:r>
          </w:p>
          <w:p w14:paraId="6E57838F" w14:textId="2AAECE5B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e-usavršavanja</w:t>
            </w:r>
          </w:p>
        </w:tc>
        <w:tc>
          <w:tcPr>
            <w:tcW w:w="1450" w:type="pct"/>
          </w:tcPr>
          <w:p w14:paraId="2E5EF5F1" w14:textId="3739DB4C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Ravnateljica, tajnica, računovođa, učitelji, pedagog, psiholog, knjižničar</w:t>
            </w:r>
          </w:p>
        </w:tc>
        <w:tc>
          <w:tcPr>
            <w:tcW w:w="1031" w:type="pct"/>
          </w:tcPr>
          <w:p w14:paraId="0C0DF519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Tijekom školske godine</w:t>
            </w:r>
          </w:p>
        </w:tc>
        <w:tc>
          <w:tcPr>
            <w:tcW w:w="1049" w:type="pct"/>
          </w:tcPr>
          <w:p w14:paraId="0E806BB2" w14:textId="77777777" w:rsidR="005F0118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Prema rasporedu</w:t>
            </w:r>
          </w:p>
        </w:tc>
      </w:tr>
    </w:tbl>
    <w:p w14:paraId="3F28AD2D" w14:textId="1441B849" w:rsidR="5F570738" w:rsidRPr="003727E7" w:rsidRDefault="5F570738" w:rsidP="003727E7">
      <w:pPr>
        <w:tabs>
          <w:tab w:val="left" w:pos="1247"/>
          <w:tab w:val="left" w:pos="2892"/>
          <w:tab w:val="left" w:pos="4139"/>
          <w:tab w:val="left" w:pos="5783"/>
          <w:tab w:val="left" w:pos="6010"/>
          <w:tab w:val="left" w:pos="691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D2255E2" w14:textId="390179F3" w:rsidR="00B665C3" w:rsidRPr="003727E7" w:rsidRDefault="2366ADA8" w:rsidP="003727E7">
      <w:pPr>
        <w:tabs>
          <w:tab w:val="left" w:pos="1247"/>
          <w:tab w:val="left" w:pos="2892"/>
          <w:tab w:val="left" w:pos="4139"/>
          <w:tab w:val="left" w:pos="5783"/>
          <w:tab w:val="left" w:pos="6010"/>
          <w:tab w:val="left" w:pos="691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Times New Roman" w:hAnsi="Times New Roman" w:cs="Times New Roman"/>
          <w:sz w:val="24"/>
          <w:szCs w:val="24"/>
          <w:lang w:eastAsia="en-US"/>
        </w:rPr>
        <w:t>Stručna usavršavanja organiziraju se sukladno Katalogu stručnih usavršavanja koji izdaje Agencija za odgoj i obrazovanje.</w:t>
      </w:r>
    </w:p>
    <w:p w14:paraId="5945A9A6" w14:textId="4984C40F" w:rsidR="005F0118" w:rsidRPr="003727E7" w:rsidRDefault="29B7CF6B" w:rsidP="003727E7">
      <w:pPr>
        <w:pStyle w:val="Naslov1"/>
        <w:jc w:val="left"/>
        <w:rPr>
          <w:rFonts w:ascii="Times New Roman" w:eastAsia="Arial" w:hAnsi="Times New Roman"/>
          <w:szCs w:val="24"/>
        </w:rPr>
      </w:pPr>
      <w:bookmarkStart w:id="343" w:name="_Toc399321046"/>
      <w:bookmarkStart w:id="344" w:name="_Toc399321226"/>
      <w:bookmarkStart w:id="345" w:name="_Toc399321420"/>
      <w:bookmarkStart w:id="346" w:name="_Toc399322614"/>
      <w:bookmarkStart w:id="347" w:name="_Toc399322843"/>
      <w:bookmarkStart w:id="348" w:name="_Toc491069442"/>
      <w:bookmarkStart w:id="349" w:name="_Toc1949622935"/>
      <w:r w:rsidRPr="003727E7">
        <w:rPr>
          <w:rFonts w:ascii="Times New Roman" w:eastAsia="Arial" w:hAnsi="Times New Roman"/>
          <w:szCs w:val="24"/>
        </w:rPr>
        <w:t>8. PODACI O OSTALIM AKTIVNOSTIMA U FUNKCIJI ODGOJNO-OBRAZOVNOG  RADA ŠKOLSKE USTANOVE</w:t>
      </w:r>
      <w:bookmarkEnd w:id="343"/>
      <w:bookmarkEnd w:id="344"/>
      <w:bookmarkEnd w:id="345"/>
      <w:bookmarkEnd w:id="346"/>
      <w:bookmarkEnd w:id="347"/>
      <w:bookmarkEnd w:id="348"/>
      <w:bookmarkEnd w:id="349"/>
    </w:p>
    <w:p w14:paraId="5AF543FF" w14:textId="364438B2" w:rsidR="7155A564" w:rsidRPr="005C68EE" w:rsidRDefault="29B7CF6B" w:rsidP="005C68EE">
      <w:pPr>
        <w:pStyle w:val="Naslov2"/>
        <w:spacing w:line="360" w:lineRule="auto"/>
        <w:rPr>
          <w:rFonts w:ascii="Times New Roman" w:eastAsia="Arial" w:hAnsi="Times New Roman"/>
          <w:b/>
          <w:szCs w:val="24"/>
        </w:rPr>
      </w:pPr>
      <w:bookmarkStart w:id="350" w:name="_Toc399321047"/>
      <w:bookmarkStart w:id="351" w:name="_Toc399321227"/>
      <w:bookmarkStart w:id="352" w:name="_Toc399321421"/>
      <w:bookmarkStart w:id="353" w:name="_Toc399322615"/>
      <w:bookmarkStart w:id="354" w:name="_Toc399322844"/>
      <w:bookmarkStart w:id="355" w:name="_Toc491069443"/>
      <w:bookmarkStart w:id="356" w:name="_Toc21643464"/>
      <w:bookmarkStart w:id="357" w:name="_Toc232197593"/>
      <w:r w:rsidRPr="003727E7">
        <w:rPr>
          <w:rFonts w:ascii="Times New Roman" w:eastAsia="Arial" w:hAnsi="Times New Roman"/>
          <w:b/>
          <w:szCs w:val="24"/>
        </w:rPr>
        <w:t>8.1. Plan kulturne i javne djelatnosti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14:paraId="1359B9CD" w14:textId="7439B76D" w:rsidR="005C68EE" w:rsidRPr="003727E7" w:rsidRDefault="29B7CF6B" w:rsidP="005C68E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40.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kulturne i javne djelatnosti</w:t>
      </w:r>
    </w:p>
    <w:tbl>
      <w:tblPr>
        <w:tblpPr w:leftFromText="180" w:rightFromText="180" w:vertAnchor="text" w:horzAnchor="margin" w:tblpY="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3244"/>
        <w:gridCol w:w="2229"/>
      </w:tblGrid>
      <w:tr w:rsidR="00B12160" w:rsidRPr="003727E7" w14:paraId="10B54BEE" w14:textId="77777777" w:rsidTr="2366ADA8">
        <w:tc>
          <w:tcPr>
            <w:tcW w:w="1980" w:type="pct"/>
            <w:vAlign w:val="center"/>
          </w:tcPr>
          <w:p w14:paraId="623F7EFE" w14:textId="77777777" w:rsidR="00F61A39" w:rsidRPr="003727E7" w:rsidRDefault="00F61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8F7B01D" w14:textId="77777777" w:rsidR="00F61A39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 AKTIVNOSTI</w:t>
            </w:r>
          </w:p>
        </w:tc>
        <w:tc>
          <w:tcPr>
            <w:tcW w:w="1790" w:type="pct"/>
            <w:vAlign w:val="center"/>
          </w:tcPr>
          <w:p w14:paraId="112C1A36" w14:textId="77777777" w:rsidR="00F61A39" w:rsidRPr="003727E7" w:rsidRDefault="00F61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3F63CA4" w14:textId="77777777" w:rsidR="00F61A39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NOSITELJI AKTIVNOSTI</w:t>
            </w:r>
          </w:p>
        </w:tc>
        <w:tc>
          <w:tcPr>
            <w:tcW w:w="1230" w:type="pct"/>
            <w:vAlign w:val="center"/>
          </w:tcPr>
          <w:p w14:paraId="7881542A" w14:textId="77777777" w:rsidR="00F61A39" w:rsidRPr="003727E7" w:rsidRDefault="00F61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486C160" w14:textId="77777777" w:rsidR="00F61A39" w:rsidRPr="003727E7" w:rsidRDefault="29B7CF6B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AKTIVNOSTI</w:t>
            </w:r>
          </w:p>
        </w:tc>
      </w:tr>
      <w:tr w:rsidR="00B12160" w:rsidRPr="003727E7" w14:paraId="32406235" w14:textId="77777777" w:rsidTr="2366ADA8">
        <w:tc>
          <w:tcPr>
            <w:tcW w:w="1980" w:type="pct"/>
          </w:tcPr>
          <w:p w14:paraId="162EAAF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 susret jeseni</w:t>
            </w:r>
          </w:p>
        </w:tc>
        <w:tc>
          <w:tcPr>
            <w:tcW w:w="1790" w:type="pct"/>
          </w:tcPr>
          <w:p w14:paraId="1760FCA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7ECA4ED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4DF67DA8" w14:textId="77777777" w:rsidTr="2366ADA8">
        <w:tc>
          <w:tcPr>
            <w:tcW w:w="1980" w:type="pct"/>
          </w:tcPr>
          <w:p w14:paraId="6B0450B6" w14:textId="77777777" w:rsidR="00557BB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-Prijem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prvašića</w:t>
            </w:r>
            <w:proofErr w:type="spellEnd"/>
          </w:p>
        </w:tc>
        <w:tc>
          <w:tcPr>
            <w:tcW w:w="1790" w:type="pct"/>
          </w:tcPr>
          <w:p w14:paraId="1F993E92" w14:textId="77777777" w:rsidR="00557BB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5502229B" w14:textId="77777777" w:rsidR="00557BB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30A3AB1B" w14:textId="77777777" w:rsidTr="2366ADA8">
        <w:tc>
          <w:tcPr>
            <w:tcW w:w="1980" w:type="pct"/>
          </w:tcPr>
          <w:p w14:paraId="043F7EB6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Europski dan jezika</w:t>
            </w:r>
          </w:p>
        </w:tc>
        <w:tc>
          <w:tcPr>
            <w:tcW w:w="1790" w:type="pct"/>
          </w:tcPr>
          <w:p w14:paraId="12ECB61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 HJ, TJ I EJ, šk. knjižničarka</w:t>
            </w:r>
          </w:p>
        </w:tc>
        <w:tc>
          <w:tcPr>
            <w:tcW w:w="1230" w:type="pct"/>
          </w:tcPr>
          <w:p w14:paraId="1E11EC5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7B49EA78" w14:textId="77777777" w:rsidTr="2366ADA8">
        <w:tc>
          <w:tcPr>
            <w:tcW w:w="1980" w:type="pct"/>
          </w:tcPr>
          <w:p w14:paraId="11E7EFD2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jabuka</w:t>
            </w:r>
          </w:p>
        </w:tc>
        <w:tc>
          <w:tcPr>
            <w:tcW w:w="1790" w:type="pct"/>
          </w:tcPr>
          <w:p w14:paraId="09E809E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  <w:vAlign w:val="center"/>
          </w:tcPr>
          <w:p w14:paraId="25D1C39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3FA86A4B" w14:textId="77777777" w:rsidTr="2366ADA8">
        <w:tc>
          <w:tcPr>
            <w:tcW w:w="1980" w:type="pct"/>
          </w:tcPr>
          <w:p w14:paraId="5DB503A4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Dani kruha i zahvalnosti za plodove zemlje</w:t>
            </w:r>
          </w:p>
        </w:tc>
        <w:tc>
          <w:tcPr>
            <w:tcW w:w="1790" w:type="pct"/>
          </w:tcPr>
          <w:p w14:paraId="045982C6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učenici, vjeroučitelji</w:t>
            </w:r>
          </w:p>
        </w:tc>
        <w:tc>
          <w:tcPr>
            <w:tcW w:w="1230" w:type="pct"/>
          </w:tcPr>
          <w:p w14:paraId="78FA916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5342B380" w14:textId="77777777" w:rsidTr="2366ADA8">
        <w:tc>
          <w:tcPr>
            <w:tcW w:w="1980" w:type="pct"/>
          </w:tcPr>
          <w:p w14:paraId="3B02854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knjižnice</w:t>
            </w:r>
          </w:p>
        </w:tc>
        <w:tc>
          <w:tcPr>
            <w:tcW w:w="1790" w:type="pct"/>
          </w:tcPr>
          <w:p w14:paraId="6AC0D4C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Šk. knjižničarka, učitelji, učenici</w:t>
            </w:r>
          </w:p>
        </w:tc>
        <w:tc>
          <w:tcPr>
            <w:tcW w:w="1230" w:type="pct"/>
          </w:tcPr>
          <w:p w14:paraId="02B0CA04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65AB2EF1" w14:textId="77777777" w:rsidTr="2366ADA8">
        <w:tc>
          <w:tcPr>
            <w:tcW w:w="1980" w:type="pct"/>
          </w:tcPr>
          <w:p w14:paraId="40ED0A3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Književni susret</w:t>
            </w:r>
          </w:p>
        </w:tc>
        <w:tc>
          <w:tcPr>
            <w:tcW w:w="1790" w:type="pct"/>
          </w:tcPr>
          <w:p w14:paraId="60AEEE1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Šk. knjižničarka, učitelji, učenici</w:t>
            </w:r>
          </w:p>
        </w:tc>
        <w:tc>
          <w:tcPr>
            <w:tcW w:w="1230" w:type="pct"/>
          </w:tcPr>
          <w:p w14:paraId="31F02AEA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1959A910" w14:textId="77777777" w:rsidTr="2366ADA8">
        <w:tc>
          <w:tcPr>
            <w:tcW w:w="1980" w:type="pct"/>
          </w:tcPr>
          <w:p w14:paraId="7334CEE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- Svjetski dan štednje</w:t>
            </w:r>
          </w:p>
        </w:tc>
        <w:tc>
          <w:tcPr>
            <w:tcW w:w="1790" w:type="pct"/>
          </w:tcPr>
          <w:p w14:paraId="4BF18D3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0CC26998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1D897625" w14:textId="77777777" w:rsidTr="2366ADA8">
        <w:tc>
          <w:tcPr>
            <w:tcW w:w="1980" w:type="pct"/>
          </w:tcPr>
          <w:p w14:paraId="69E3B749" w14:textId="3F08F53A" w:rsidR="00F61A39" w:rsidRPr="003727E7" w:rsidRDefault="2366ADA8" w:rsidP="003727E7">
            <w:pPr>
              <w:pStyle w:val="Odlomakpopisa"/>
              <w:spacing w:after="0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-Dan pješačenja</w:t>
            </w:r>
          </w:p>
          <w:p w14:paraId="1FB7912C" w14:textId="1A8816E3" w:rsidR="00F61A39" w:rsidRPr="003727E7" w:rsidRDefault="2366ADA8" w:rsidP="003727E7">
            <w:pPr>
              <w:pStyle w:val="Odlomakpopisa"/>
              <w:spacing w:after="0"/>
              <w:rPr>
                <w:rFonts w:ascii="Times New Roman" w:eastAsia="Arial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-Tjedan mobilnosti</w:t>
            </w:r>
          </w:p>
        </w:tc>
        <w:tc>
          <w:tcPr>
            <w:tcW w:w="1790" w:type="pct"/>
          </w:tcPr>
          <w:p w14:paraId="60490DF6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6DA9936C" w14:textId="77777777" w:rsidR="00F61A39" w:rsidRPr="003727E7" w:rsidRDefault="00F61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3545C527" w14:textId="77777777" w:rsidTr="2366ADA8">
        <w:trPr>
          <w:trHeight w:val="300"/>
        </w:trPr>
        <w:tc>
          <w:tcPr>
            <w:tcW w:w="3589" w:type="dxa"/>
          </w:tcPr>
          <w:p w14:paraId="3721894A" w14:textId="53540926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-Dan mentalnog zdravlja</w:t>
            </w:r>
          </w:p>
        </w:tc>
        <w:tc>
          <w:tcPr>
            <w:tcW w:w="3244" w:type="dxa"/>
          </w:tcPr>
          <w:p w14:paraId="23876389" w14:textId="3BEE7A0A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2229" w:type="dxa"/>
          </w:tcPr>
          <w:p w14:paraId="642E4BDD" w14:textId="306B9EDD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0C3FD3D8" w14:textId="77777777" w:rsidTr="2366ADA8">
        <w:tc>
          <w:tcPr>
            <w:tcW w:w="1980" w:type="pct"/>
          </w:tcPr>
          <w:p w14:paraId="2AAE58AA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-Međunarodni dan starijih osoba</w:t>
            </w:r>
          </w:p>
        </w:tc>
        <w:tc>
          <w:tcPr>
            <w:tcW w:w="1790" w:type="pct"/>
          </w:tcPr>
          <w:p w14:paraId="7D8C4C7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0A5F7CB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70AA6AC7" w14:textId="77777777" w:rsidTr="2366ADA8">
        <w:tc>
          <w:tcPr>
            <w:tcW w:w="1980" w:type="pct"/>
          </w:tcPr>
          <w:p w14:paraId="07AEBFC4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-Međunarodni dan ljubaznosti</w:t>
            </w:r>
          </w:p>
        </w:tc>
        <w:tc>
          <w:tcPr>
            <w:tcW w:w="1790" w:type="pct"/>
          </w:tcPr>
          <w:p w14:paraId="55FF81D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stručni suradnici, učenici</w:t>
            </w:r>
          </w:p>
        </w:tc>
        <w:tc>
          <w:tcPr>
            <w:tcW w:w="1230" w:type="pct"/>
          </w:tcPr>
          <w:p w14:paraId="462410E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XI. MJ.</w:t>
            </w:r>
          </w:p>
        </w:tc>
      </w:tr>
      <w:tr w:rsidR="00B12160" w:rsidRPr="003727E7" w14:paraId="2C77530B" w14:textId="77777777" w:rsidTr="2366ADA8">
        <w:tc>
          <w:tcPr>
            <w:tcW w:w="1980" w:type="pct"/>
          </w:tcPr>
          <w:p w14:paraId="54CF38D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-Mjesec hrvatske knjige</w:t>
            </w:r>
          </w:p>
        </w:tc>
        <w:tc>
          <w:tcPr>
            <w:tcW w:w="1790" w:type="pct"/>
          </w:tcPr>
          <w:p w14:paraId="2CC4ADA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Knjižničarka, učenici</w:t>
            </w:r>
          </w:p>
        </w:tc>
        <w:tc>
          <w:tcPr>
            <w:tcW w:w="1230" w:type="pct"/>
          </w:tcPr>
          <w:p w14:paraId="1047C5A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X.-XI. MJ.</w:t>
            </w:r>
          </w:p>
        </w:tc>
      </w:tr>
      <w:tr w:rsidR="00B12160" w:rsidRPr="003727E7" w14:paraId="25196C62" w14:textId="77777777" w:rsidTr="2366ADA8">
        <w:tc>
          <w:tcPr>
            <w:tcW w:w="1980" w:type="pct"/>
          </w:tcPr>
          <w:p w14:paraId="78B994A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Dječji tjedan</w:t>
            </w:r>
          </w:p>
        </w:tc>
        <w:tc>
          <w:tcPr>
            <w:tcW w:w="1790" w:type="pct"/>
          </w:tcPr>
          <w:p w14:paraId="0287B0D8" w14:textId="7326367F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učenici, psiholog, pedagog</w:t>
            </w:r>
          </w:p>
        </w:tc>
        <w:tc>
          <w:tcPr>
            <w:tcW w:w="1230" w:type="pct"/>
          </w:tcPr>
          <w:p w14:paraId="2A98058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39B033CE" w14:textId="77777777" w:rsidTr="2366ADA8">
        <w:tc>
          <w:tcPr>
            <w:tcW w:w="1980" w:type="pct"/>
          </w:tcPr>
          <w:p w14:paraId="5B5FAFA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darovitih učenika</w:t>
            </w:r>
          </w:p>
        </w:tc>
        <w:tc>
          <w:tcPr>
            <w:tcW w:w="1790" w:type="pct"/>
          </w:tcPr>
          <w:p w14:paraId="00E1D75C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 RN, PB, predmetne nastave, stručni suradnici</w:t>
            </w:r>
          </w:p>
        </w:tc>
        <w:tc>
          <w:tcPr>
            <w:tcW w:w="1230" w:type="pct"/>
          </w:tcPr>
          <w:p w14:paraId="730FA16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60E68599" w14:textId="77777777" w:rsidTr="2366ADA8">
        <w:trPr>
          <w:trHeight w:val="300"/>
        </w:trPr>
        <w:tc>
          <w:tcPr>
            <w:tcW w:w="3589" w:type="dxa"/>
          </w:tcPr>
          <w:p w14:paraId="792F1E7D" w14:textId="697D0FED" w:rsidR="0D33004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Olimpijada osnovnih škola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Labinštine</w:t>
            </w:r>
            <w:proofErr w:type="spellEnd"/>
          </w:p>
        </w:tc>
        <w:tc>
          <w:tcPr>
            <w:tcW w:w="3244" w:type="dxa"/>
          </w:tcPr>
          <w:p w14:paraId="51DE8D05" w14:textId="10D75674" w:rsidR="0D330040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Savez sportova Grada Labina,  učiteljice, učenici</w:t>
            </w:r>
          </w:p>
        </w:tc>
        <w:tc>
          <w:tcPr>
            <w:tcW w:w="2229" w:type="dxa"/>
          </w:tcPr>
          <w:p w14:paraId="303F6596" w14:textId="74D0F865" w:rsidR="0D330040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- XII. MJ.</w:t>
            </w:r>
          </w:p>
        </w:tc>
      </w:tr>
      <w:tr w:rsidR="00B12160" w:rsidRPr="003727E7" w14:paraId="3C8B1EAF" w14:textId="77777777" w:rsidTr="2366ADA8">
        <w:trPr>
          <w:trHeight w:val="300"/>
        </w:trPr>
        <w:tc>
          <w:tcPr>
            <w:tcW w:w="3589" w:type="dxa"/>
          </w:tcPr>
          <w:p w14:paraId="04144FDE" w14:textId="5C44445D" w:rsidR="0D330040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-Krasna zemljo</w:t>
            </w:r>
          </w:p>
        </w:tc>
        <w:tc>
          <w:tcPr>
            <w:tcW w:w="3244" w:type="dxa"/>
          </w:tcPr>
          <w:p w14:paraId="4D458AB6" w14:textId="7023B435" w:rsidR="0D330040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Učiteljica povijesti, učenici </w:t>
            </w:r>
          </w:p>
        </w:tc>
        <w:tc>
          <w:tcPr>
            <w:tcW w:w="2229" w:type="dxa"/>
          </w:tcPr>
          <w:p w14:paraId="6D641EA2" w14:textId="5649888C" w:rsidR="0D330040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</w:tc>
      </w:tr>
      <w:tr w:rsidR="00B12160" w:rsidRPr="003727E7" w14:paraId="649C3D7B" w14:textId="77777777" w:rsidTr="2366ADA8">
        <w:tc>
          <w:tcPr>
            <w:tcW w:w="1980" w:type="pct"/>
          </w:tcPr>
          <w:p w14:paraId="37C0323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-Dan sjećanja na Vukovar</w:t>
            </w:r>
          </w:p>
        </w:tc>
        <w:tc>
          <w:tcPr>
            <w:tcW w:w="1790" w:type="pct"/>
          </w:tcPr>
          <w:p w14:paraId="635238CC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6459D062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XI. MJ.</w:t>
            </w:r>
          </w:p>
        </w:tc>
      </w:tr>
      <w:tr w:rsidR="00B12160" w:rsidRPr="003727E7" w14:paraId="04D63384" w14:textId="77777777" w:rsidTr="2366ADA8">
        <w:tc>
          <w:tcPr>
            <w:tcW w:w="1980" w:type="pct"/>
          </w:tcPr>
          <w:p w14:paraId="58EF7784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-Ca je ča</w:t>
            </w:r>
          </w:p>
        </w:tc>
        <w:tc>
          <w:tcPr>
            <w:tcW w:w="1790" w:type="pct"/>
          </w:tcPr>
          <w:p w14:paraId="75C8E90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Knjižničarka, učiteljice, učenici</w:t>
            </w:r>
          </w:p>
        </w:tc>
        <w:tc>
          <w:tcPr>
            <w:tcW w:w="1230" w:type="pct"/>
          </w:tcPr>
          <w:p w14:paraId="379FB45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XI. MJ.</w:t>
            </w:r>
          </w:p>
        </w:tc>
      </w:tr>
      <w:tr w:rsidR="00B12160" w:rsidRPr="003727E7" w14:paraId="5E013521" w14:textId="77777777" w:rsidTr="2366ADA8">
        <w:trPr>
          <w:trHeight w:val="300"/>
        </w:trPr>
        <w:tc>
          <w:tcPr>
            <w:tcW w:w="3589" w:type="dxa"/>
          </w:tcPr>
          <w:p w14:paraId="6B2DD8E2" w14:textId="0031DA3C" w:rsidR="0D330040" w:rsidRPr="003727E7" w:rsidRDefault="29B7CF6B" w:rsidP="003727E7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-Mjesec borbe protiv ovisnosti </w:t>
            </w:r>
          </w:p>
        </w:tc>
        <w:tc>
          <w:tcPr>
            <w:tcW w:w="3244" w:type="dxa"/>
          </w:tcPr>
          <w:p w14:paraId="575E8C55" w14:textId="768111F1" w:rsidR="0D33004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Stručni suradnici, razrednici, učitelji </w:t>
            </w:r>
          </w:p>
        </w:tc>
        <w:tc>
          <w:tcPr>
            <w:tcW w:w="2229" w:type="dxa"/>
          </w:tcPr>
          <w:p w14:paraId="7DD5D3C6" w14:textId="28ECDFDD" w:rsidR="0D330040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XI.-XII. MJ. </w:t>
            </w:r>
          </w:p>
        </w:tc>
      </w:tr>
      <w:tr w:rsidR="00B12160" w:rsidRPr="003727E7" w14:paraId="1933FCC5" w14:textId="77777777" w:rsidTr="2366ADA8">
        <w:tc>
          <w:tcPr>
            <w:tcW w:w="1980" w:type="pct"/>
          </w:tcPr>
          <w:p w14:paraId="7B6E4C6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Božićni tjedan</w:t>
            </w:r>
          </w:p>
        </w:tc>
        <w:tc>
          <w:tcPr>
            <w:tcW w:w="1790" w:type="pct"/>
          </w:tcPr>
          <w:p w14:paraId="5176F94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učenici, pedagog, psiholog, vjeroučitelji</w:t>
            </w:r>
          </w:p>
        </w:tc>
        <w:tc>
          <w:tcPr>
            <w:tcW w:w="1230" w:type="pct"/>
            <w:vAlign w:val="center"/>
          </w:tcPr>
          <w:p w14:paraId="5C468A4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1CE987B2" w14:textId="77777777" w:rsidTr="2366ADA8">
        <w:tc>
          <w:tcPr>
            <w:tcW w:w="1980" w:type="pct"/>
          </w:tcPr>
          <w:p w14:paraId="7A74DAC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djece s posebnim potrebama</w:t>
            </w:r>
          </w:p>
        </w:tc>
        <w:tc>
          <w:tcPr>
            <w:tcW w:w="1790" w:type="pct"/>
          </w:tcPr>
          <w:p w14:paraId="6FF9A32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56F555C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45357761" w14:textId="77777777" w:rsidTr="2366ADA8">
        <w:tc>
          <w:tcPr>
            <w:tcW w:w="1980" w:type="pct"/>
          </w:tcPr>
          <w:p w14:paraId="4607728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Pozdrav zimi</w:t>
            </w:r>
          </w:p>
        </w:tc>
        <w:tc>
          <w:tcPr>
            <w:tcW w:w="1790" w:type="pct"/>
          </w:tcPr>
          <w:p w14:paraId="26C2A8F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14D8335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3FABF2BF" w14:textId="77777777" w:rsidTr="2366ADA8">
        <w:tc>
          <w:tcPr>
            <w:tcW w:w="1980" w:type="pct"/>
          </w:tcPr>
          <w:p w14:paraId="2F318C9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-Sv. Nikola</w:t>
            </w:r>
          </w:p>
        </w:tc>
        <w:tc>
          <w:tcPr>
            <w:tcW w:w="1790" w:type="pct"/>
          </w:tcPr>
          <w:p w14:paraId="1AEC751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7C540E0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78D23E2A" w14:textId="77777777" w:rsidTr="2366ADA8">
        <w:tc>
          <w:tcPr>
            <w:tcW w:w="1980" w:type="pct"/>
          </w:tcPr>
          <w:p w14:paraId="428C642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-Školski medni dan</w:t>
            </w:r>
          </w:p>
        </w:tc>
        <w:tc>
          <w:tcPr>
            <w:tcW w:w="1790" w:type="pct"/>
          </w:tcPr>
          <w:p w14:paraId="1EE9F83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10E33E1B" w14:textId="77777777" w:rsidR="00F61A39" w:rsidRPr="003727E7" w:rsidRDefault="00F61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48C1BA3B" w14:textId="77777777" w:rsidTr="2366ADA8">
        <w:trPr>
          <w:trHeight w:val="300"/>
        </w:trPr>
        <w:tc>
          <w:tcPr>
            <w:tcW w:w="3589" w:type="dxa"/>
          </w:tcPr>
          <w:p w14:paraId="11578AA6" w14:textId="445DA40E" w:rsidR="7155A564" w:rsidRPr="003727E7" w:rsidRDefault="29B7CF6B" w:rsidP="003727E7">
            <w:pPr>
              <w:spacing w:line="360" w:lineRule="auto"/>
              <w:ind w:left="70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-Svjetski dan smijeha</w:t>
            </w:r>
          </w:p>
        </w:tc>
        <w:tc>
          <w:tcPr>
            <w:tcW w:w="3244" w:type="dxa"/>
          </w:tcPr>
          <w:p w14:paraId="14091E72" w14:textId="3CA054B5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2229" w:type="dxa"/>
          </w:tcPr>
          <w:p w14:paraId="3DB0CCE5" w14:textId="14F992DE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 MJ.</w:t>
            </w:r>
          </w:p>
        </w:tc>
      </w:tr>
      <w:tr w:rsidR="00B12160" w:rsidRPr="003727E7" w14:paraId="072FFDD8" w14:textId="77777777" w:rsidTr="2366ADA8">
        <w:trPr>
          <w:trHeight w:val="300"/>
        </w:trPr>
        <w:tc>
          <w:tcPr>
            <w:tcW w:w="3589" w:type="dxa"/>
          </w:tcPr>
          <w:p w14:paraId="30BD8B3A" w14:textId="6A12BF3F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-Međunarodni dan zagrljaja</w:t>
            </w:r>
          </w:p>
        </w:tc>
        <w:tc>
          <w:tcPr>
            <w:tcW w:w="3244" w:type="dxa"/>
          </w:tcPr>
          <w:p w14:paraId="337906EF" w14:textId="70DAF5EA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2229" w:type="dxa"/>
          </w:tcPr>
          <w:p w14:paraId="633E5A14" w14:textId="59AAD960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 MJ.</w:t>
            </w:r>
          </w:p>
        </w:tc>
      </w:tr>
      <w:tr w:rsidR="00B12160" w:rsidRPr="003727E7" w14:paraId="7C15BC21" w14:textId="77777777" w:rsidTr="2366ADA8">
        <w:tc>
          <w:tcPr>
            <w:tcW w:w="1980" w:type="pct"/>
          </w:tcPr>
          <w:p w14:paraId="34A7BF7A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sjećanja na žrtve Holokausta</w:t>
            </w:r>
          </w:p>
        </w:tc>
        <w:tc>
          <w:tcPr>
            <w:tcW w:w="1790" w:type="pct"/>
          </w:tcPr>
          <w:p w14:paraId="22698CA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 POV i šk. knjižničarka</w:t>
            </w:r>
          </w:p>
        </w:tc>
        <w:tc>
          <w:tcPr>
            <w:tcW w:w="1230" w:type="pct"/>
            <w:vAlign w:val="center"/>
          </w:tcPr>
          <w:p w14:paraId="4645BAA2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 MJ</w:t>
            </w:r>
          </w:p>
        </w:tc>
      </w:tr>
      <w:tr w:rsidR="00B12160" w:rsidRPr="003727E7" w14:paraId="32BA68B2" w14:textId="77777777" w:rsidTr="2366ADA8">
        <w:tc>
          <w:tcPr>
            <w:tcW w:w="1980" w:type="pct"/>
          </w:tcPr>
          <w:p w14:paraId="68DF31A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Karnevalska povorka</w:t>
            </w:r>
          </w:p>
        </w:tc>
        <w:tc>
          <w:tcPr>
            <w:tcW w:w="1790" w:type="pct"/>
          </w:tcPr>
          <w:p w14:paraId="5581A512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 RN I PB,  učenici</w:t>
            </w:r>
          </w:p>
        </w:tc>
        <w:tc>
          <w:tcPr>
            <w:tcW w:w="1230" w:type="pct"/>
            <w:vAlign w:val="center"/>
          </w:tcPr>
          <w:p w14:paraId="69A67A9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52B79844" w14:textId="77777777" w:rsidTr="2366ADA8">
        <w:tc>
          <w:tcPr>
            <w:tcW w:w="1980" w:type="pct"/>
          </w:tcPr>
          <w:p w14:paraId="344F4D1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-Svjetski dan čitanja naglas</w:t>
            </w:r>
          </w:p>
        </w:tc>
        <w:tc>
          <w:tcPr>
            <w:tcW w:w="1790" w:type="pct"/>
          </w:tcPr>
          <w:p w14:paraId="614CDEF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Knjižničarka, učiteljice, učenici</w:t>
            </w:r>
          </w:p>
        </w:tc>
        <w:tc>
          <w:tcPr>
            <w:tcW w:w="1230" w:type="pct"/>
            <w:vAlign w:val="center"/>
          </w:tcPr>
          <w:p w14:paraId="5D13913C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75019772" w14:textId="77777777" w:rsidTr="2366ADA8">
        <w:tc>
          <w:tcPr>
            <w:tcW w:w="1980" w:type="pct"/>
          </w:tcPr>
          <w:p w14:paraId="6859510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Valentinovo</w:t>
            </w:r>
          </w:p>
        </w:tc>
        <w:tc>
          <w:tcPr>
            <w:tcW w:w="1790" w:type="pct"/>
          </w:tcPr>
          <w:p w14:paraId="4585673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Šk. knjižničarka, učitelji, učenici</w:t>
            </w:r>
          </w:p>
        </w:tc>
        <w:tc>
          <w:tcPr>
            <w:tcW w:w="1230" w:type="pct"/>
          </w:tcPr>
          <w:p w14:paraId="29D53FE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36FDB000" w14:textId="77777777" w:rsidTr="2366ADA8">
        <w:trPr>
          <w:trHeight w:val="300"/>
        </w:trPr>
        <w:tc>
          <w:tcPr>
            <w:tcW w:w="3589" w:type="dxa"/>
          </w:tcPr>
          <w:p w14:paraId="56D42F97" w14:textId="4E05CDA6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-Tjedan psihologije</w:t>
            </w:r>
          </w:p>
        </w:tc>
        <w:tc>
          <w:tcPr>
            <w:tcW w:w="3244" w:type="dxa"/>
          </w:tcPr>
          <w:p w14:paraId="5BFDB8C2" w14:textId="3474F37C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Psihologinje</w:t>
            </w:r>
          </w:p>
        </w:tc>
        <w:tc>
          <w:tcPr>
            <w:tcW w:w="2229" w:type="dxa"/>
          </w:tcPr>
          <w:p w14:paraId="73E70B1A" w14:textId="1A640403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141CE5F8" w14:textId="77777777" w:rsidTr="2366ADA8">
        <w:tc>
          <w:tcPr>
            <w:tcW w:w="1980" w:type="pct"/>
          </w:tcPr>
          <w:p w14:paraId="591BED6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-Dan sigurnijeg interneta</w:t>
            </w:r>
          </w:p>
        </w:tc>
        <w:tc>
          <w:tcPr>
            <w:tcW w:w="1790" w:type="pct"/>
          </w:tcPr>
          <w:p w14:paraId="1F6F14A2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Psihologinja, pedagoginja, učiteljice, učenici</w:t>
            </w:r>
          </w:p>
        </w:tc>
        <w:tc>
          <w:tcPr>
            <w:tcW w:w="1230" w:type="pct"/>
          </w:tcPr>
          <w:p w14:paraId="037755A2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49D9A0AC" w14:textId="77777777" w:rsidTr="2366ADA8">
        <w:tc>
          <w:tcPr>
            <w:tcW w:w="1980" w:type="pct"/>
          </w:tcPr>
          <w:p w14:paraId="33AF24D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-Dan ružičastih majica</w:t>
            </w:r>
          </w:p>
        </w:tc>
        <w:tc>
          <w:tcPr>
            <w:tcW w:w="1790" w:type="pct"/>
          </w:tcPr>
          <w:p w14:paraId="6124824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Psihologinja, pedagoginja, učiteljice, učenici</w:t>
            </w:r>
          </w:p>
        </w:tc>
        <w:tc>
          <w:tcPr>
            <w:tcW w:w="1230" w:type="pct"/>
          </w:tcPr>
          <w:p w14:paraId="50A7A108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0F853BAF" w14:textId="77777777" w:rsidTr="2366ADA8">
        <w:tc>
          <w:tcPr>
            <w:tcW w:w="1980" w:type="pct"/>
          </w:tcPr>
          <w:p w14:paraId="25F6B834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-Dan pod maskama</w:t>
            </w:r>
          </w:p>
        </w:tc>
        <w:tc>
          <w:tcPr>
            <w:tcW w:w="1790" w:type="pct"/>
          </w:tcPr>
          <w:p w14:paraId="05055B2A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39871D8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0B8AE150" w14:textId="77777777" w:rsidTr="2366ADA8">
        <w:tc>
          <w:tcPr>
            <w:tcW w:w="1980" w:type="pct"/>
          </w:tcPr>
          <w:p w14:paraId="054F686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-Mjesec hrvatskoga jezika</w:t>
            </w:r>
          </w:p>
        </w:tc>
        <w:tc>
          <w:tcPr>
            <w:tcW w:w="1790" w:type="pct"/>
          </w:tcPr>
          <w:p w14:paraId="52657B0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1A2EAC0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5F19A7B5" w14:textId="77777777" w:rsidTr="2366ADA8">
        <w:trPr>
          <w:trHeight w:val="300"/>
        </w:trPr>
        <w:tc>
          <w:tcPr>
            <w:tcW w:w="3589" w:type="dxa"/>
          </w:tcPr>
          <w:p w14:paraId="0256B20D" w14:textId="53BCE61B" w:rsidR="7155A564" w:rsidRPr="003727E7" w:rsidRDefault="2366ADA8" w:rsidP="003727E7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eastAsia="Arial" w:hAnsi="Times New Roman"/>
                <w:szCs w:val="24"/>
              </w:rPr>
              <w:t>Međunarodni dan sreće</w:t>
            </w:r>
          </w:p>
        </w:tc>
        <w:tc>
          <w:tcPr>
            <w:tcW w:w="3244" w:type="dxa"/>
          </w:tcPr>
          <w:p w14:paraId="3FFB0F07" w14:textId="68047B4C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2229" w:type="dxa"/>
          </w:tcPr>
          <w:p w14:paraId="2B6A6248" w14:textId="622B7264" w:rsidR="7155A564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437531C9" w14:textId="77777777" w:rsidTr="2366ADA8">
        <w:tc>
          <w:tcPr>
            <w:tcW w:w="1980" w:type="pct"/>
          </w:tcPr>
          <w:p w14:paraId="69F2803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-Obilježavanje dana rudara</w:t>
            </w:r>
          </w:p>
        </w:tc>
        <w:tc>
          <w:tcPr>
            <w:tcW w:w="1790" w:type="pct"/>
          </w:tcPr>
          <w:p w14:paraId="172CD89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2E7E6F0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3BE00895" w14:textId="77777777" w:rsidTr="2366ADA8">
        <w:tc>
          <w:tcPr>
            <w:tcW w:w="1980" w:type="pct"/>
          </w:tcPr>
          <w:p w14:paraId="0203BD3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Pozdrav proljeću</w:t>
            </w:r>
          </w:p>
        </w:tc>
        <w:tc>
          <w:tcPr>
            <w:tcW w:w="1790" w:type="pct"/>
          </w:tcPr>
          <w:p w14:paraId="647FC97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  <w:vAlign w:val="center"/>
          </w:tcPr>
          <w:p w14:paraId="1560C13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1325E495" w14:textId="77777777" w:rsidTr="2366ADA8">
        <w:tc>
          <w:tcPr>
            <w:tcW w:w="1980" w:type="pct"/>
          </w:tcPr>
          <w:p w14:paraId="1CB6142C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Svjetski dan voda</w:t>
            </w:r>
          </w:p>
        </w:tc>
        <w:tc>
          <w:tcPr>
            <w:tcW w:w="1790" w:type="pct"/>
          </w:tcPr>
          <w:p w14:paraId="10309FD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</w:tcPr>
          <w:p w14:paraId="3471F738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102F4C99" w14:textId="77777777" w:rsidTr="2366ADA8">
        <w:tc>
          <w:tcPr>
            <w:tcW w:w="1980" w:type="pct"/>
          </w:tcPr>
          <w:p w14:paraId="2FBED55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-Dan očeva</w:t>
            </w:r>
          </w:p>
        </w:tc>
        <w:tc>
          <w:tcPr>
            <w:tcW w:w="1790" w:type="pct"/>
          </w:tcPr>
          <w:p w14:paraId="470A25D8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6B5AA9C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1F7E7E0A" w14:textId="77777777" w:rsidTr="2366ADA8">
        <w:tc>
          <w:tcPr>
            <w:tcW w:w="1980" w:type="pct"/>
          </w:tcPr>
          <w:p w14:paraId="019A4A40" w14:textId="4E320C30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Rođendan Matije Vlačića</w:t>
            </w:r>
          </w:p>
          <w:p w14:paraId="171F235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Zamjena uloga</w:t>
            </w:r>
          </w:p>
        </w:tc>
        <w:tc>
          <w:tcPr>
            <w:tcW w:w="1790" w:type="pct"/>
          </w:tcPr>
          <w:p w14:paraId="209C5D69" w14:textId="05C4B44A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Ravnatelj, pedagog, psiholog, knjižničarka, učitelji, učenici</w:t>
            </w:r>
          </w:p>
        </w:tc>
        <w:tc>
          <w:tcPr>
            <w:tcW w:w="1230" w:type="pct"/>
          </w:tcPr>
          <w:p w14:paraId="29B8541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47F75D59" w14:textId="77777777" w:rsidTr="2366ADA8">
        <w:tc>
          <w:tcPr>
            <w:tcW w:w="1980" w:type="pct"/>
          </w:tcPr>
          <w:p w14:paraId="52B5FDA4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-Svjetski dan oralnog zdravlja</w:t>
            </w:r>
          </w:p>
        </w:tc>
        <w:tc>
          <w:tcPr>
            <w:tcW w:w="1790" w:type="pct"/>
          </w:tcPr>
          <w:p w14:paraId="2AD0610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1726D64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76279FDF" w14:textId="77777777" w:rsidTr="2366ADA8">
        <w:tc>
          <w:tcPr>
            <w:tcW w:w="1980" w:type="pct"/>
          </w:tcPr>
          <w:p w14:paraId="77C50D5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-Svjetski dan knjige i autorskih prava i Noć knjige</w:t>
            </w:r>
          </w:p>
        </w:tc>
        <w:tc>
          <w:tcPr>
            <w:tcW w:w="1790" w:type="pct"/>
          </w:tcPr>
          <w:p w14:paraId="5D9D1BD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Knjižničarka, učiteljice, učenici</w:t>
            </w:r>
          </w:p>
        </w:tc>
        <w:tc>
          <w:tcPr>
            <w:tcW w:w="1230" w:type="pct"/>
          </w:tcPr>
          <w:p w14:paraId="6F42F11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</w:tc>
      </w:tr>
      <w:tr w:rsidR="00B12160" w:rsidRPr="003727E7" w14:paraId="34BB3389" w14:textId="77777777" w:rsidTr="2366ADA8">
        <w:tc>
          <w:tcPr>
            <w:tcW w:w="1980" w:type="pct"/>
          </w:tcPr>
          <w:p w14:paraId="692D27E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Svjetski dan zdravlja</w:t>
            </w:r>
          </w:p>
        </w:tc>
        <w:tc>
          <w:tcPr>
            <w:tcW w:w="1790" w:type="pct"/>
          </w:tcPr>
          <w:p w14:paraId="04615098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  <w:vAlign w:val="center"/>
          </w:tcPr>
          <w:p w14:paraId="245D921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</w:tc>
      </w:tr>
      <w:tr w:rsidR="00B12160" w:rsidRPr="003727E7" w14:paraId="123ED12F" w14:textId="77777777" w:rsidTr="2366ADA8">
        <w:trPr>
          <w:trHeight w:val="300"/>
        </w:trPr>
        <w:tc>
          <w:tcPr>
            <w:tcW w:w="3589" w:type="dxa"/>
          </w:tcPr>
          <w:p w14:paraId="636DEF2E" w14:textId="6B17ED72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-Svjetski dan kreativnosti i inovativnosti</w:t>
            </w:r>
          </w:p>
        </w:tc>
        <w:tc>
          <w:tcPr>
            <w:tcW w:w="3244" w:type="dxa"/>
          </w:tcPr>
          <w:p w14:paraId="775C8F4E" w14:textId="40671C30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Psihologinja</w:t>
            </w:r>
          </w:p>
        </w:tc>
        <w:tc>
          <w:tcPr>
            <w:tcW w:w="2229" w:type="dxa"/>
            <w:vAlign w:val="center"/>
          </w:tcPr>
          <w:p w14:paraId="5B8CAE00" w14:textId="56DA0588" w:rsidR="7155A564" w:rsidRPr="003727E7" w:rsidRDefault="29B7CF6B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</w:tc>
      </w:tr>
      <w:tr w:rsidR="00B12160" w:rsidRPr="003727E7" w14:paraId="3057F388" w14:textId="77777777" w:rsidTr="2366ADA8">
        <w:tc>
          <w:tcPr>
            <w:tcW w:w="1980" w:type="pct"/>
          </w:tcPr>
          <w:p w14:paraId="0CB4CFD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-Svjetski dan voda</w:t>
            </w:r>
          </w:p>
        </w:tc>
        <w:tc>
          <w:tcPr>
            <w:tcW w:w="1790" w:type="pct"/>
          </w:tcPr>
          <w:p w14:paraId="0F95052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  <w:vAlign w:val="center"/>
          </w:tcPr>
          <w:p w14:paraId="62F3718C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</w:tc>
      </w:tr>
      <w:tr w:rsidR="00B12160" w:rsidRPr="003727E7" w14:paraId="754AD0A7" w14:textId="77777777" w:rsidTr="2366ADA8">
        <w:tc>
          <w:tcPr>
            <w:tcW w:w="1980" w:type="pct"/>
          </w:tcPr>
          <w:p w14:paraId="392682EC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Tjedan oralne higijene</w:t>
            </w:r>
          </w:p>
        </w:tc>
        <w:tc>
          <w:tcPr>
            <w:tcW w:w="1790" w:type="pct"/>
          </w:tcPr>
          <w:p w14:paraId="15795B66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Učenici produženog boravka</w:t>
            </w:r>
          </w:p>
        </w:tc>
        <w:tc>
          <w:tcPr>
            <w:tcW w:w="1230" w:type="pct"/>
          </w:tcPr>
          <w:p w14:paraId="6BB40C5A" w14:textId="77777777" w:rsidR="00F61A39" w:rsidRPr="003727E7" w:rsidRDefault="00F61A39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37EA1BFA" w14:textId="77777777" w:rsidTr="2366ADA8">
        <w:tc>
          <w:tcPr>
            <w:tcW w:w="1980" w:type="pct"/>
          </w:tcPr>
          <w:p w14:paraId="52338F8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Svjetski dan šuma</w:t>
            </w:r>
          </w:p>
        </w:tc>
        <w:tc>
          <w:tcPr>
            <w:tcW w:w="1790" w:type="pct"/>
          </w:tcPr>
          <w:p w14:paraId="1F16076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 RN, PB, učenici</w:t>
            </w:r>
          </w:p>
        </w:tc>
        <w:tc>
          <w:tcPr>
            <w:tcW w:w="1230" w:type="pct"/>
          </w:tcPr>
          <w:p w14:paraId="2B27FB8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694EEC63" w14:textId="77777777" w:rsidTr="2366ADA8">
        <w:tc>
          <w:tcPr>
            <w:tcW w:w="1980" w:type="pct"/>
          </w:tcPr>
          <w:p w14:paraId="2B4011CD" w14:textId="7E026D76" w:rsidR="00F61A39" w:rsidRPr="003727E7" w:rsidRDefault="2366ADA8" w:rsidP="003727E7">
            <w:pPr>
              <w:tabs>
                <w:tab w:val="right" w:pos="4192"/>
              </w:tabs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Dan planeta Zemlje</w:t>
            </w:r>
          </w:p>
        </w:tc>
        <w:tc>
          <w:tcPr>
            <w:tcW w:w="1790" w:type="pct"/>
          </w:tcPr>
          <w:p w14:paraId="53F79FFE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5DC1A7C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</w:tc>
      </w:tr>
      <w:tr w:rsidR="00B12160" w:rsidRPr="003727E7" w14:paraId="5723F67E" w14:textId="77777777" w:rsidTr="2366ADA8">
        <w:tc>
          <w:tcPr>
            <w:tcW w:w="1980" w:type="pct"/>
          </w:tcPr>
          <w:p w14:paraId="13CF836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Uskrs</w:t>
            </w:r>
          </w:p>
        </w:tc>
        <w:tc>
          <w:tcPr>
            <w:tcW w:w="1790" w:type="pct"/>
          </w:tcPr>
          <w:p w14:paraId="1AF106C6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učenici, vjeroučitelji</w:t>
            </w:r>
          </w:p>
        </w:tc>
        <w:tc>
          <w:tcPr>
            <w:tcW w:w="1230" w:type="pct"/>
          </w:tcPr>
          <w:p w14:paraId="2B9D932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</w:tc>
      </w:tr>
      <w:tr w:rsidR="00B12160" w:rsidRPr="003727E7" w14:paraId="0EAC5375" w14:textId="77777777" w:rsidTr="2366ADA8">
        <w:trPr>
          <w:trHeight w:val="300"/>
        </w:trPr>
        <w:tc>
          <w:tcPr>
            <w:tcW w:w="3589" w:type="dxa"/>
          </w:tcPr>
          <w:p w14:paraId="75ACD029" w14:textId="2A86877E" w:rsidR="0D330040" w:rsidRPr="003727E7" w:rsidRDefault="2366ADA8" w:rsidP="003727E7">
            <w:pPr>
              <w:pStyle w:val="Odlomakpopis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hAnsi="Times New Roman"/>
                <w:szCs w:val="24"/>
              </w:rPr>
              <w:t xml:space="preserve">Dan škole </w:t>
            </w:r>
          </w:p>
          <w:p w14:paraId="34B8C13A" w14:textId="10B61A43" w:rsidR="0D330040" w:rsidRPr="003727E7" w:rsidRDefault="2366ADA8" w:rsidP="003727E7">
            <w:pPr>
              <w:pStyle w:val="Odlomakpopis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3727E7">
              <w:rPr>
                <w:rFonts w:ascii="Times New Roman" w:hAnsi="Times New Roman"/>
                <w:szCs w:val="24"/>
              </w:rPr>
              <w:lastRenderedPageBreak/>
              <w:t xml:space="preserve">Projektni dan </w:t>
            </w:r>
          </w:p>
        </w:tc>
        <w:tc>
          <w:tcPr>
            <w:tcW w:w="3244" w:type="dxa"/>
          </w:tcPr>
          <w:p w14:paraId="52ECDFF3" w14:textId="79BC4029" w:rsidR="0D330040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Svi djelatnici škole</w:t>
            </w:r>
          </w:p>
        </w:tc>
        <w:tc>
          <w:tcPr>
            <w:tcW w:w="2229" w:type="dxa"/>
          </w:tcPr>
          <w:p w14:paraId="2FDF85BC" w14:textId="3B98A749" w:rsidR="0D330040" w:rsidRPr="003727E7" w:rsidRDefault="2366ADA8" w:rsidP="003727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V. MJ. </w:t>
            </w:r>
          </w:p>
        </w:tc>
      </w:tr>
      <w:tr w:rsidR="00B12160" w:rsidRPr="003727E7" w14:paraId="1896A111" w14:textId="77777777" w:rsidTr="2366ADA8">
        <w:tc>
          <w:tcPr>
            <w:tcW w:w="1980" w:type="pct"/>
          </w:tcPr>
          <w:p w14:paraId="4D60234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Majčin dan</w:t>
            </w:r>
          </w:p>
        </w:tc>
        <w:tc>
          <w:tcPr>
            <w:tcW w:w="1790" w:type="pct"/>
          </w:tcPr>
          <w:p w14:paraId="7C36E20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60899143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V. MJ.</w:t>
            </w:r>
          </w:p>
        </w:tc>
      </w:tr>
      <w:tr w:rsidR="00B12160" w:rsidRPr="003727E7" w14:paraId="519CB17B" w14:textId="77777777" w:rsidTr="2366ADA8">
        <w:tc>
          <w:tcPr>
            <w:tcW w:w="1980" w:type="pct"/>
          </w:tcPr>
          <w:p w14:paraId="65ADC7F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Međunarodna suradnja-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Manzano</w:t>
            </w:r>
            <w:proofErr w:type="spellEnd"/>
          </w:p>
        </w:tc>
        <w:tc>
          <w:tcPr>
            <w:tcW w:w="1790" w:type="pct"/>
          </w:tcPr>
          <w:p w14:paraId="56DD30CF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 TJ GK i učenici</w:t>
            </w:r>
          </w:p>
        </w:tc>
        <w:tc>
          <w:tcPr>
            <w:tcW w:w="1230" w:type="pct"/>
          </w:tcPr>
          <w:p w14:paraId="7EA66C7B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V. MJ.</w:t>
            </w:r>
          </w:p>
        </w:tc>
      </w:tr>
      <w:tr w:rsidR="00B12160" w:rsidRPr="003727E7" w14:paraId="2A7396B3" w14:textId="77777777" w:rsidTr="2366ADA8">
        <w:tc>
          <w:tcPr>
            <w:tcW w:w="1980" w:type="pct"/>
          </w:tcPr>
          <w:p w14:paraId="03518CD6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-Međunarodni dan sporta</w:t>
            </w:r>
          </w:p>
        </w:tc>
        <w:tc>
          <w:tcPr>
            <w:tcW w:w="1790" w:type="pct"/>
          </w:tcPr>
          <w:p w14:paraId="6A94965A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Učiteljice, učenici</w:t>
            </w:r>
          </w:p>
        </w:tc>
        <w:tc>
          <w:tcPr>
            <w:tcW w:w="1230" w:type="pct"/>
          </w:tcPr>
          <w:p w14:paraId="6158E5C5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V. MJ. </w:t>
            </w:r>
          </w:p>
        </w:tc>
      </w:tr>
      <w:tr w:rsidR="00B12160" w:rsidRPr="003727E7" w14:paraId="758DB699" w14:textId="77777777" w:rsidTr="2366ADA8">
        <w:tc>
          <w:tcPr>
            <w:tcW w:w="1980" w:type="pct"/>
          </w:tcPr>
          <w:p w14:paraId="2F692C97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U susret ljetu</w:t>
            </w:r>
          </w:p>
        </w:tc>
        <w:tc>
          <w:tcPr>
            <w:tcW w:w="1790" w:type="pct"/>
          </w:tcPr>
          <w:p w14:paraId="70E07558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Učitelji, učenici</w:t>
            </w:r>
          </w:p>
        </w:tc>
        <w:tc>
          <w:tcPr>
            <w:tcW w:w="1230" w:type="pct"/>
            <w:vAlign w:val="center"/>
          </w:tcPr>
          <w:p w14:paraId="6E029EA9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 MJ.</w:t>
            </w:r>
          </w:p>
        </w:tc>
      </w:tr>
      <w:tr w:rsidR="00EE6D0B" w:rsidRPr="003727E7" w14:paraId="5EC67717" w14:textId="77777777" w:rsidTr="2366ADA8">
        <w:tc>
          <w:tcPr>
            <w:tcW w:w="1980" w:type="pct"/>
          </w:tcPr>
          <w:p w14:paraId="58A2F980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-Svečana podjela svjedodžbi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osmašima</w:t>
            </w:r>
            <w:proofErr w:type="spellEnd"/>
          </w:p>
        </w:tc>
        <w:tc>
          <w:tcPr>
            <w:tcW w:w="1790" w:type="pct"/>
          </w:tcPr>
          <w:p w14:paraId="7F4A8F51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Razrednici, učenici</w:t>
            </w:r>
          </w:p>
        </w:tc>
        <w:tc>
          <w:tcPr>
            <w:tcW w:w="1230" w:type="pct"/>
            <w:vAlign w:val="center"/>
          </w:tcPr>
          <w:p w14:paraId="6A69253D" w14:textId="77777777" w:rsidR="00F61A39" w:rsidRPr="003727E7" w:rsidRDefault="2366ADA8" w:rsidP="003727E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VII. MJ. </w:t>
            </w:r>
          </w:p>
        </w:tc>
      </w:tr>
    </w:tbl>
    <w:p w14:paraId="090D258D" w14:textId="77777777" w:rsidR="003727E7" w:rsidRPr="003727E7" w:rsidRDefault="003727E7" w:rsidP="003727E7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CB3CA6B" w14:textId="2C43F0B9" w:rsidR="0D330040" w:rsidRPr="005C68EE" w:rsidRDefault="2366ADA8" w:rsidP="003727E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8.2. Planirani izleti i terenska nastava u školskoj godini 2024./25. </w:t>
      </w:r>
    </w:p>
    <w:p w14:paraId="08994A5E" w14:textId="0366CFD5" w:rsidR="0D330040" w:rsidRPr="005C68EE" w:rsidRDefault="2366ADA8" w:rsidP="003727E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E">
        <w:rPr>
          <w:rFonts w:ascii="Times New Roman" w:eastAsia="Times New Roman" w:hAnsi="Times New Roman" w:cs="Times New Roman"/>
          <w:b/>
          <w:bCs/>
          <w:sz w:val="24"/>
          <w:szCs w:val="24"/>
        </w:rPr>
        <w:t>RAZREDNA NASTAVA:</w:t>
      </w:r>
    </w:p>
    <w:p w14:paraId="66BA1230" w14:textId="350C50FE" w:rsidR="0D330040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1. razredi – INK Pula i Rijeka, Posjet banci, </w:t>
      </w: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Suradnja s Gradskom galerijom Labin, Godišnja doba,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Tematski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park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Sanc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. Michael –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Rapanji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;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Muzej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Trke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na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prstenac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- Barban</w:t>
      </w:r>
    </w:p>
    <w:p w14:paraId="5AC26EB6" w14:textId="77969F15" w:rsidR="0D330040" w:rsidRPr="003727E7" w:rsidRDefault="0D330040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2A75D9" w14:textId="676BD796" w:rsidR="0D330040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2. razredi – INK Pula i Rijeka, Posjet NP Brijuni, </w:t>
      </w: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Suradnja s Gradskom galerijom Labin, Godišnja doba</w:t>
      </w:r>
    </w:p>
    <w:p w14:paraId="09C3D331" w14:textId="72B2DF1C" w:rsidR="2366ADA8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6044CD" w14:textId="64A5BDBD" w:rsidR="0D330040" w:rsidRPr="003727E7" w:rsidRDefault="46224761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3. razredi – INK Pula i Rijeka, te</w:t>
      </w: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renska nastava u sklopu projekta “Kašteli, utvrde i gradine – nijemi čuvari istarske povijesti” (Monte Kunci, Buzet –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Pietrapelosa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Motovun, Kožljak (“pijana pruga”), Kršan, Belaj, Paz,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Posrt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Boljun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Dvigrad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, Rovinj (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Monkodonja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Turnina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), Bale (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Soardo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Bembo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, Fort Forno), Festival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zavičajnosti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), </w:t>
      </w: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Godišnja doba</w:t>
      </w:r>
    </w:p>
    <w:p w14:paraId="21690536" w14:textId="32540E4B" w:rsidR="2366ADA8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24DE2D" w14:textId="58BF03FE" w:rsidR="0D330040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4. razredi – INK Pula i Rijeka, Posjet Zagrebu, Godišnja doba, Cres</w:t>
      </w:r>
    </w:p>
    <w:p w14:paraId="40F57D3F" w14:textId="7B6CB8F8" w:rsidR="2366ADA8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5F1AF" w14:textId="1DC96C75" w:rsidR="2366ADA8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1./4. PŠ Rabac - INK Pula i Rijeka, Posjet Zagrebu (samo 4.r.), Posjet banci (samo 1.r.), Godišnja doba,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Tematski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park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Sanc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. Michael –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Rapanji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;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Muzej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Trke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na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prstenac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– Barban (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samo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1.r.),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Cres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(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samo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4.r.)</w:t>
      </w:r>
    </w:p>
    <w:p w14:paraId="518523E1" w14:textId="277C6024" w:rsidR="2366ADA8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EFDBD" w14:textId="3AB3E59E" w:rsidR="2366ADA8" w:rsidRPr="003727E7" w:rsidRDefault="2366ADA8" w:rsidP="00372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2./3. PŠ Rabac - INK Pula i Rijeka, Godišnja doba</w:t>
      </w:r>
    </w:p>
    <w:p w14:paraId="473056A9" w14:textId="472CC612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40C5B0C" w14:textId="2426BBE7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lastRenderedPageBreak/>
        <w:t>Škola u prirodi</w:t>
      </w:r>
    </w:p>
    <w:p w14:paraId="46D47F07" w14:textId="53E3554B" w:rsidR="2366ADA8" w:rsidRPr="005C68EE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4.razredi (MŠ i PŠ) - Lika i Gorski kotar</w:t>
      </w:r>
    </w:p>
    <w:p w14:paraId="7AB01A9C" w14:textId="08564C79" w:rsidR="2366ADA8" w:rsidRPr="003727E7" w:rsidRDefault="2366ADA8" w:rsidP="003727E7">
      <w:pPr>
        <w:shd w:val="clear" w:color="auto" w:fill="FFFFFF" w:themeFill="background1"/>
        <w:spacing w:after="1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PREDMETNA NASTAVA </w:t>
      </w:r>
    </w:p>
    <w:p w14:paraId="0A96CD21" w14:textId="1B772F42" w:rsidR="2366ADA8" w:rsidRPr="003727E7" w:rsidRDefault="2366ADA8" w:rsidP="003727E7">
      <w:pPr>
        <w:shd w:val="clear" w:color="auto" w:fill="FFFFFF" w:themeFill="background1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5C6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razredi</w:t>
      </w:r>
    </w:p>
    <w:p w14:paraId="2E0A3F28" w14:textId="7DD7CFF9" w:rsidR="2366ADA8" w:rsidRPr="003727E7" w:rsidRDefault="46224761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      Pula </w:t>
      </w:r>
    </w:p>
    <w:p w14:paraId="7F906471" w14:textId="612DB882" w:rsidR="2366ADA8" w:rsidRPr="003727E7" w:rsidRDefault="46224761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     Cres/Lošinj </w:t>
      </w:r>
    </w:p>
    <w:p w14:paraId="0E95361F" w14:textId="534C1349" w:rsidR="2366ADA8" w:rsidRPr="005C68EE" w:rsidRDefault="46224761" w:rsidP="005C68EE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     Trst - učenici koji uče talijanski jezik</w:t>
      </w:r>
      <w:r w:rsidR="2366ADA8"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EADC92" w14:textId="465CC880" w:rsidR="2366ADA8" w:rsidRPr="003727E7" w:rsidRDefault="2366ADA8" w:rsidP="003727E7">
      <w:pPr>
        <w:shd w:val="clear" w:color="auto" w:fill="FFFFFF" w:themeFill="background1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5C6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razredi</w:t>
      </w:r>
    </w:p>
    <w:p w14:paraId="610EBA5D" w14:textId="48AD8987" w:rsidR="2366ADA8" w:rsidRPr="003727E7" w:rsidRDefault="46224761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    Rijeka</w:t>
      </w:r>
    </w:p>
    <w:p w14:paraId="2590534F" w14:textId="0B8867F3" w:rsidR="2366ADA8" w:rsidRPr="003727E7" w:rsidRDefault="46224761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     Krk</w:t>
      </w:r>
    </w:p>
    <w:p w14:paraId="7BA9BB25" w14:textId="390CA1A1" w:rsidR="2366ADA8" w:rsidRPr="005C68EE" w:rsidRDefault="46224761" w:rsidP="005C68EE">
      <w:pPr>
        <w:shd w:val="clear" w:color="auto" w:fill="FFFFFF" w:themeFill="background1"/>
        <w:spacing w:after="16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     Trst -učenici koji uče talijanski jezik</w:t>
      </w:r>
    </w:p>
    <w:p w14:paraId="118D11F3" w14:textId="7084A1F3" w:rsidR="2366ADA8" w:rsidRPr="003727E7" w:rsidRDefault="2366ADA8" w:rsidP="003727E7">
      <w:pPr>
        <w:shd w:val="clear" w:color="auto" w:fill="FFFFFF" w:themeFill="background1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5C6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7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razredi</w:t>
      </w:r>
    </w:p>
    <w:p w14:paraId="1F3A30B8" w14:textId="16A7EC79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    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Etnomuzej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vlaški puti, dvorac Belaj, sirana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Buretić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13071F" w14:textId="69FAB798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     Zagreb – Muzej zaboravljenih priča, Muzej iluzija, posjeti konzulatu, predstava, šetnja uz vodstvo</w:t>
      </w:r>
    </w:p>
    <w:p w14:paraId="63431AC4" w14:textId="58A76F86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     Međimurje – Varaždin, Čakovec </w:t>
      </w:r>
    </w:p>
    <w:p w14:paraId="42471FBF" w14:textId="77910F6C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     TRST – učenici koji uče talijanski jezik </w:t>
      </w:r>
    </w:p>
    <w:p w14:paraId="3AA896EA" w14:textId="4EDC77E8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5.</w:t>
      </w:r>
      <w:r w:rsidRPr="00372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Posjet SŠ Mate Blažine</w:t>
      </w:r>
    </w:p>
    <w:p w14:paraId="72B70002" w14:textId="2F383C89" w:rsidR="2366ADA8" w:rsidRPr="005C68EE" w:rsidRDefault="2366ADA8" w:rsidP="005C68EE">
      <w:pPr>
        <w:shd w:val="clear" w:color="auto" w:fill="FFFFFF" w:themeFill="background1"/>
        <w:spacing w:after="160" w:line="360" w:lineRule="auto"/>
        <w:ind w:left="720"/>
        <w:rPr>
          <w:rFonts w:ascii="Times New Roman" w:eastAsia="Aptos" w:hAnsi="Times New Roman" w:cs="Times New Roman"/>
          <w:color w:val="222222"/>
          <w:sz w:val="24"/>
          <w:szCs w:val="24"/>
        </w:rPr>
      </w:pP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6.</w:t>
      </w:r>
      <w:r w:rsidRPr="00372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 xml:space="preserve">TE Plomin i </w:t>
      </w:r>
      <w:proofErr w:type="spellStart"/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Rockwool</w:t>
      </w:r>
      <w:proofErr w:type="spellEnd"/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 xml:space="preserve"> </w:t>
      </w:r>
    </w:p>
    <w:p w14:paraId="01DB161A" w14:textId="2B45E41C" w:rsidR="2366ADA8" w:rsidRPr="003727E7" w:rsidRDefault="2366ADA8" w:rsidP="003727E7">
      <w:pPr>
        <w:shd w:val="clear" w:color="auto" w:fill="FFFFFF" w:themeFill="background1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Aptos" w:hAnsi="Times New Roman" w:cs="Times New Roman"/>
          <w:b/>
          <w:bCs/>
          <w:color w:val="222222"/>
          <w:sz w:val="24"/>
          <w:szCs w:val="24"/>
        </w:rPr>
        <w:t>8</w:t>
      </w:r>
      <w:r w:rsidR="005C68EE">
        <w:rPr>
          <w:rFonts w:ascii="Times New Roman" w:eastAsia="Aptos" w:hAnsi="Times New Roman" w:cs="Times New Roman"/>
          <w:b/>
          <w:bCs/>
          <w:color w:val="222222"/>
          <w:sz w:val="24"/>
          <w:szCs w:val="24"/>
        </w:rPr>
        <w:t>.</w:t>
      </w:r>
      <w:r w:rsidRPr="003727E7">
        <w:rPr>
          <w:rFonts w:ascii="Times New Roman" w:eastAsia="Aptos" w:hAnsi="Times New Roman" w:cs="Times New Roman"/>
          <w:b/>
          <w:bCs/>
          <w:color w:val="222222"/>
          <w:sz w:val="24"/>
          <w:szCs w:val="24"/>
        </w:rPr>
        <w:t xml:space="preserve"> razredi</w:t>
      </w:r>
    </w:p>
    <w:p w14:paraId="7D27DCEC" w14:textId="11A39224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Aptos" w:hAnsi="Times New Roman" w:cs="Times New Roman"/>
          <w:color w:val="222222"/>
          <w:sz w:val="24"/>
          <w:szCs w:val="24"/>
        </w:rPr>
      </w:pP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1.</w:t>
      </w:r>
      <w:r w:rsidRPr="00372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Interliber , HRT, kazališna predstava</w:t>
      </w:r>
    </w:p>
    <w:p w14:paraId="29B13D2F" w14:textId="266A1F1B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2.</w:t>
      </w:r>
      <w:r w:rsidRPr="00372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Vukovar</w:t>
      </w:r>
    </w:p>
    <w:p w14:paraId="24BB406B" w14:textId="56485395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Aptos" w:hAnsi="Times New Roman" w:cs="Times New Roman"/>
          <w:color w:val="222222"/>
          <w:sz w:val="24"/>
          <w:szCs w:val="24"/>
        </w:rPr>
      </w:pP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3.</w:t>
      </w:r>
      <w:r w:rsidRPr="00372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 xml:space="preserve">Jasenovac </w:t>
      </w:r>
    </w:p>
    <w:p w14:paraId="713A9ACD" w14:textId="2A725FBA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Aptos" w:hAnsi="Times New Roman" w:cs="Times New Roman"/>
          <w:color w:val="222222"/>
          <w:sz w:val="24"/>
          <w:szCs w:val="24"/>
        </w:rPr>
      </w:pP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4.</w:t>
      </w:r>
      <w:r w:rsidRPr="00372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 xml:space="preserve">Dalmacija </w:t>
      </w:r>
    </w:p>
    <w:p w14:paraId="309F57C3" w14:textId="6711D15B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     TRST – učenici koji uče talijanski jezik </w:t>
      </w:r>
    </w:p>
    <w:p w14:paraId="221AEBA1" w14:textId="29A54332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     Profesionalno usmjeravanje – Rabac, </w:t>
      </w:r>
      <w:proofErr w:type="spellStart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Vinež</w:t>
      </w:r>
      <w:proofErr w:type="spellEnd"/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SŠMB </w:t>
      </w:r>
    </w:p>
    <w:p w14:paraId="757550B7" w14:textId="0E4EDD58" w:rsidR="2366ADA8" w:rsidRPr="003727E7" w:rsidRDefault="2366ADA8" w:rsidP="003727E7">
      <w:pPr>
        <w:shd w:val="clear" w:color="auto" w:fill="FFFFFF" w:themeFill="background1"/>
        <w:spacing w:after="0" w:line="360" w:lineRule="auto"/>
        <w:ind w:left="720"/>
        <w:rPr>
          <w:rFonts w:ascii="Times New Roman" w:eastAsia="Aptos" w:hAnsi="Times New Roman" w:cs="Times New Roman"/>
          <w:color w:val="222222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     </w:t>
      </w:r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 xml:space="preserve">TE Plomin i </w:t>
      </w:r>
      <w:proofErr w:type="spellStart"/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>Rockwool</w:t>
      </w:r>
      <w:proofErr w:type="spellEnd"/>
      <w:r w:rsidRPr="003727E7">
        <w:rPr>
          <w:rFonts w:ascii="Times New Roman" w:eastAsia="Aptos" w:hAnsi="Times New Roman" w:cs="Times New Roman"/>
          <w:color w:val="222222"/>
          <w:sz w:val="24"/>
          <w:szCs w:val="24"/>
        </w:rPr>
        <w:t xml:space="preserve"> </w:t>
      </w:r>
    </w:p>
    <w:p w14:paraId="79CB0474" w14:textId="09B9DC4D" w:rsidR="2366ADA8" w:rsidRPr="003727E7" w:rsidRDefault="2366ADA8" w:rsidP="003727E7">
      <w:pPr>
        <w:shd w:val="clear" w:color="auto" w:fill="FFFFFF" w:themeFill="background1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06D3DD" w14:textId="1207C184" w:rsidR="2366ADA8" w:rsidRPr="003727E7" w:rsidRDefault="2366ADA8" w:rsidP="003727E7">
      <w:pPr>
        <w:shd w:val="clear" w:color="auto" w:fill="FFFFFF" w:themeFill="background1"/>
        <w:spacing w:after="160" w:line="360" w:lineRule="auto"/>
        <w:ind w:left="720"/>
        <w:rPr>
          <w:rFonts w:ascii="Times New Roman" w:eastAsia="Aptos" w:hAnsi="Times New Roman" w:cs="Times New Roman"/>
          <w:color w:val="222222"/>
          <w:sz w:val="24"/>
          <w:szCs w:val="24"/>
        </w:rPr>
      </w:pPr>
    </w:p>
    <w:p w14:paraId="20AF7879" w14:textId="19B4B70A" w:rsidR="0D330040" w:rsidRPr="005C68EE" w:rsidRDefault="2366ADA8" w:rsidP="003727E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8.3. Škola se uključila u projekte: </w:t>
      </w:r>
    </w:p>
    <w:p w14:paraId="657F0209" w14:textId="44F6218D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Institucionalizacija zavičajne nastave Istarske županije-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Regione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Istriana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– Volim Istru (3.r. MŠ i PŠ)</w:t>
      </w:r>
    </w:p>
    <w:p w14:paraId="691884D6" w14:textId="01AB46DD" w:rsidR="0D330040" w:rsidRPr="003727E7" w:rsidRDefault="46224761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Projekt „Šafran“ (8.r.) - učiteljica povijesti</w:t>
      </w:r>
    </w:p>
    <w:p w14:paraId="52E21565" w14:textId="138B19F9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Festival znanosti (ravnateljica, učiteljice informatike i tehničke kulture)</w:t>
      </w:r>
    </w:p>
    <w:p w14:paraId="7D253A79" w14:textId="2B2BBB19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STEM mobilni laboratorij (ravnateljica)</w:t>
      </w:r>
    </w:p>
    <w:p w14:paraId="305A7D40" w14:textId="71082FD6" w:rsidR="0D330040" w:rsidRPr="003727E7" w:rsidRDefault="46224761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Suradnja s udrugom Alfa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Albona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(5.-8.r.)</w:t>
      </w:r>
    </w:p>
    <w:p w14:paraId="264D2D09" w14:textId="35C31B3C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Suradnja sa Glazbenom školom Matka Brajše Rašana Labin</w:t>
      </w:r>
    </w:p>
    <w:p w14:paraId="48D9D159" w14:textId="6BB623C1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Gradsko vijeće mladih - knjižničarka i učiteljica povijesti</w:t>
      </w:r>
    </w:p>
    <w:p w14:paraId="14BF5321" w14:textId="62B2FD91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Bajkaonica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p.boravak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- skupina 3.r.)</w:t>
      </w:r>
    </w:p>
    <w:p w14:paraId="350A871F" w14:textId="6EF0B00B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Naš Labin (učiteljice 2.razreda)</w:t>
      </w:r>
    </w:p>
    <w:p w14:paraId="74C8A9A8" w14:textId="782822D5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Razredni kalendar (učiteljice 2.razreda)</w:t>
      </w:r>
    </w:p>
    <w:p w14:paraId="6254AA80" w14:textId="7AA38658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- 100.dan škole (učiteljice 2.razreda, učiteljice 4.razreda)</w:t>
      </w:r>
    </w:p>
    <w:p w14:paraId="6E48AD00" w14:textId="095E3627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Suradnja sa Hrvatskom narodnom bankom (razrednici 2.-8.razreda)</w:t>
      </w:r>
    </w:p>
    <w:p w14:paraId="0F3B2FDE" w14:textId="2CF32358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Moj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kovarski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kroj (učiteljice 4.razreda)</w:t>
      </w:r>
    </w:p>
    <w:p w14:paraId="6B7A32CB" w14:textId="2B2B6E4D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Bajkaonica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kroz četiri godišnja doba (Učiteljice 1. razreda, knjižničarka OŠ M.V i GK Labin)</w:t>
      </w:r>
    </w:p>
    <w:p w14:paraId="4923CFDA" w14:textId="31B13A66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451E12FE" w:rsidRPr="003727E7">
        <w:rPr>
          <w:rFonts w:ascii="Times New Roman" w:eastAsia="Times New Roman" w:hAnsi="Times New Roman" w:cs="Times New Roman"/>
          <w:sz w:val="24"/>
          <w:szCs w:val="24"/>
        </w:rPr>
        <w:t>Zdravi duh Vlačića</w:t>
      </w: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(4., 5.i 7. r.) - stručna služba</w:t>
      </w:r>
    </w:p>
    <w:p w14:paraId="2A2981B8" w14:textId="43049CBA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Tendimo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našo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besedo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(učitelj HJ)</w:t>
      </w:r>
    </w:p>
    <w:p w14:paraId="62D952C3" w14:textId="0E7604AD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Ćakuloda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ognjišće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 učiteljice 3.razreda)</w:t>
      </w:r>
    </w:p>
    <w:p w14:paraId="028A2D9C" w14:textId="4A292CF2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"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Kašeli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>, utvrde i gradine – nijemi čuvari istarske povijesti” ( učiteljice 3.razreda)</w:t>
      </w:r>
    </w:p>
    <w:p w14:paraId="0B78102D" w14:textId="4263D3AD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Projekt “Da se ne zatare” (5.-8.r.) - ravnateljica</w:t>
      </w:r>
    </w:p>
    <w:p w14:paraId="0E12A7AF" w14:textId="3CD49C64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Školski preventivni program (1.-8.r.) - stručna služba i razrednici</w:t>
      </w:r>
    </w:p>
    <w:p w14:paraId="772F057D" w14:textId="449580EA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lastRenderedPageBreak/>
        <w:t>- Sigurnost djece prilikom korištenja elektroničkih medija - (3. i 4.r.) - pedagoginja</w:t>
      </w:r>
    </w:p>
    <w:p w14:paraId="19D3A62F" w14:textId="0584EC2A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Zdravstvena zaštita učenika - liječnica školske medicine</w:t>
      </w:r>
    </w:p>
    <w:p w14:paraId="3D0831F4" w14:textId="2EE64D24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Zaštita zubi (1.-8.r.) - pedagoginja i razrednici</w:t>
      </w:r>
    </w:p>
    <w:p w14:paraId="77B8B150" w14:textId="049129AB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Likovne radionice (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p.boravak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4.razredi)</w:t>
      </w:r>
    </w:p>
    <w:p w14:paraId="5EFAF682" w14:textId="1DE97CAA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Sportska igraonica p-boravak – 1.-4.razred)</w:t>
      </w:r>
    </w:p>
    <w:p w14:paraId="458789C9" w14:textId="7BE60F7E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Islm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Bookmark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Exchange Project (5.-8.r.) - knjižničarka</w:t>
      </w:r>
    </w:p>
    <w:p w14:paraId="4C32FE92" w14:textId="5B070327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Školska shema - voće i mlijeko (1.-8.r.)</w:t>
      </w:r>
    </w:p>
    <w:p w14:paraId="127811B4" w14:textId="4C9BD99E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Olimpijada  osnovnih škola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Labinštine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(1.-8.r.)</w:t>
      </w:r>
    </w:p>
    <w:p w14:paraId="76EE775D" w14:textId="0A690B42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Volim rukomet, igram rukomet (1.-4.r.)</w:t>
      </w:r>
    </w:p>
    <w:p w14:paraId="7B2F2986" w14:textId="193CA2AB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program (Zaklada Istra - PŠ Rabac 1./4. i 2./3.r.)</w:t>
      </w:r>
    </w:p>
    <w:p w14:paraId="01F991E8" w14:textId="521D6FB1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Boćanje u školi (1.-4.r.)</w:t>
      </w:r>
    </w:p>
    <w:p w14:paraId="4CA589AA" w14:textId="223ECC64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Čitanjem do sebe (psihologinja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RnN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i knjižničarka za učenike 2.razreda)</w:t>
      </w:r>
    </w:p>
    <w:p w14:paraId="49B2AF5D" w14:textId="1AE81728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Djeca za djecu (1.-8.r.) - psihologinja za RN i knjižničarka</w:t>
      </w:r>
    </w:p>
    <w:p w14:paraId="083C78DF" w14:textId="7F294529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Mjesec borbe protiv ovisnosti (1.-8.r.) -stručna služba i razrednici, vanjski suradnici</w:t>
      </w:r>
    </w:p>
    <w:p w14:paraId="2FA969B0" w14:textId="1FDE775D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Ubaci čep za skupi lijek (1.-8.r.) -psihologinja za RN</w:t>
      </w:r>
    </w:p>
    <w:p w14:paraId="526393D1" w14:textId="3EB86061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Pomozimo potrebitima (1.-8.r.) - učiteljice RN</w:t>
      </w:r>
    </w:p>
    <w:p w14:paraId="11855BF1" w14:textId="7A378F08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Čitamo petkom u produženom boravku (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p.boravak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- svi) - knjižničarka</w:t>
      </w:r>
    </w:p>
    <w:p w14:paraId="3E3FDA19" w14:textId="5FA48FB9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Kviz “Krasna zemljo” (5.-8.r.) - učiteljice povijesti</w:t>
      </w:r>
    </w:p>
    <w:p w14:paraId="7D6C9A2B" w14:textId="4A465311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Tonka ekonomka (8.r.) -vanjski suradnici (SŠ Mate Blažine Labin)</w:t>
      </w:r>
    </w:p>
    <w:p w14:paraId="5BB85E23" w14:textId="7A60AC88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Nasilje na Internetu (5.-8.r.) - vanjski suradnici (MUP)</w:t>
      </w:r>
    </w:p>
    <w:p w14:paraId="11719940" w14:textId="0E01B085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Projekt RAST IV–osiguravanje pomoćnika u nastavi – psihologinje</w:t>
      </w:r>
    </w:p>
    <w:p w14:paraId="1E927760" w14:textId="548C0769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Poštujte naše znakove (1.r.) - vanjski suradnici (MUP)</w:t>
      </w:r>
    </w:p>
    <w:p w14:paraId="76A069CF" w14:textId="0BA3C810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lastRenderedPageBreak/>
        <w:t>- Sigurnost za sve – cesta i ja (1.r.) - vanjski suradnici (MUP)</w:t>
      </w:r>
    </w:p>
    <w:p w14:paraId="66D77BD8" w14:textId="21ADBA70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Mir i dobro (8.r.) - vanjski suradnici (MUP)</w:t>
      </w:r>
    </w:p>
    <w:p w14:paraId="130F1E5C" w14:textId="5882CAA8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Eko grupa (1.razredi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p.boravak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84EB2E" w14:textId="412FF4D4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Mali likovnjaci (2.razredi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p.boravak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BB4FC2" w14:textId="28B3DEE0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Suradnja sa gradskom knjižnicom (1.-8.r.) - knjižničarka, razrednice, učitelji HJ</w:t>
      </w:r>
    </w:p>
    <w:p w14:paraId="3FDC57F3" w14:textId="536297FD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Tendimo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našo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besedo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(5. i 7.r.) - učitelj HJ</w:t>
      </w:r>
    </w:p>
    <w:p w14:paraId="30C3EB23" w14:textId="0130908C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Eko škola (1.-8.r.) - Učiteljica prirode i biologije, knjižničarka</w:t>
      </w:r>
    </w:p>
    <w:p w14:paraId="1722610E" w14:textId="67488A67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Nacionalni ispiti (4. i 8.r.) - školska koordinatorica</w:t>
      </w:r>
    </w:p>
    <w:p w14:paraId="33CB1E5E" w14:textId="7C5EDB46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“Raste li novac na drveću?” (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p.boravak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skupina 3. i 4.)  - vanjski suradnici (SŠ Mate Blažine Labin)</w:t>
      </w:r>
    </w:p>
    <w:p w14:paraId="50AF1771" w14:textId="1E0100FC" w:rsidR="0D330040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Sigurno u prometu</w:t>
      </w:r>
    </w:p>
    <w:p w14:paraId="7DB120A5" w14:textId="3547A536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>- Abeceda prevencije</w:t>
      </w:r>
    </w:p>
    <w:p w14:paraId="66FFDE03" w14:textId="1BEDE925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27E7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3727E7">
        <w:rPr>
          <w:rFonts w:ascii="Times New Roman" w:eastAsia="Times New Roman" w:hAnsi="Times New Roman" w:cs="Times New Roman"/>
          <w:sz w:val="24"/>
          <w:szCs w:val="24"/>
        </w:rPr>
        <w:t xml:space="preserve"> kreatori spajaju znanost i umjetnost (ako projekt bude odobren)</w:t>
      </w:r>
    </w:p>
    <w:p w14:paraId="0853A3B8" w14:textId="42CDCF3C" w:rsidR="2366ADA8" w:rsidRPr="003727E7" w:rsidRDefault="2366ADA8" w:rsidP="003727E7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82E140C" w14:textId="732012A4" w:rsidR="0D330040" w:rsidRPr="003727E7" w:rsidRDefault="2366ADA8" w:rsidP="003727E7">
      <w:pPr>
        <w:pStyle w:val="Naslov1"/>
        <w:rPr>
          <w:rFonts w:ascii="Times New Roman" w:eastAsia="Arial" w:hAnsi="Times New Roman"/>
          <w:szCs w:val="24"/>
        </w:rPr>
      </w:pPr>
      <w:r w:rsidRPr="003727E7">
        <w:rPr>
          <w:rFonts w:ascii="Times New Roman" w:eastAsia="Arial" w:hAnsi="Times New Roman"/>
          <w:szCs w:val="24"/>
        </w:rPr>
        <w:t>EKO ŠKOLA</w:t>
      </w:r>
    </w:p>
    <w:p w14:paraId="5CD6EABF" w14:textId="3FC4B648" w:rsidR="0D330040" w:rsidRPr="003727E7" w:rsidRDefault="29B7CF6B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Uključeni smo u međunarodni projekt Eko škola preko udruge “Lijepa naša”.</w:t>
      </w:r>
    </w:p>
    <w:p w14:paraId="354186E8" w14:textId="308629D7" w:rsidR="0D330040" w:rsidRPr="003727E7" w:rsidRDefault="0D330040" w:rsidP="003727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96011" w14:textId="03E40BB7" w:rsidR="005F0118" w:rsidRPr="003727E7" w:rsidRDefault="2366ADA8" w:rsidP="003727E7">
      <w:pPr>
        <w:pStyle w:val="Naslov1"/>
        <w:rPr>
          <w:rFonts w:ascii="Times New Roman" w:eastAsia="Arial" w:hAnsi="Times New Roman"/>
          <w:szCs w:val="24"/>
        </w:rPr>
      </w:pPr>
      <w:bookmarkStart w:id="358" w:name="_Toc399321048"/>
      <w:bookmarkStart w:id="359" w:name="_Toc399321228"/>
      <w:bookmarkStart w:id="360" w:name="_Toc399321422"/>
      <w:bookmarkStart w:id="361" w:name="_Toc399322616"/>
      <w:bookmarkStart w:id="362" w:name="_Toc399322845"/>
      <w:bookmarkStart w:id="363" w:name="_Toc491069444"/>
      <w:bookmarkStart w:id="364" w:name="_Toc915092729"/>
      <w:r w:rsidRPr="003727E7">
        <w:rPr>
          <w:rFonts w:ascii="Times New Roman" w:eastAsia="Arial" w:hAnsi="Times New Roman"/>
          <w:szCs w:val="24"/>
        </w:rPr>
        <w:t>MEĐUNARODNA SURADNJA ŠKOLA</w:t>
      </w:r>
      <w:bookmarkEnd w:id="358"/>
      <w:bookmarkEnd w:id="359"/>
      <w:bookmarkEnd w:id="360"/>
      <w:bookmarkEnd w:id="361"/>
      <w:bookmarkEnd w:id="362"/>
      <w:bookmarkEnd w:id="363"/>
      <w:bookmarkEnd w:id="364"/>
    </w:p>
    <w:p w14:paraId="17BB6584" w14:textId="50EC28E1" w:rsidR="7155A564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U sklopu međunarodne suradnje škola, naša je škola uključena u suradnju sa školom u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Manzanu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–Italija te u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Trbovlju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– Slovenija.</w:t>
      </w:r>
    </w:p>
    <w:p w14:paraId="1C28BD83" w14:textId="2AD210A9" w:rsidR="650B76C0" w:rsidRPr="003727E7" w:rsidRDefault="650B76C0" w:rsidP="003727E7">
      <w:pPr>
        <w:pStyle w:val="Naslov1"/>
        <w:rPr>
          <w:rFonts w:ascii="Times New Roman" w:eastAsia="Arial" w:hAnsi="Times New Roman"/>
          <w:szCs w:val="24"/>
        </w:rPr>
      </w:pPr>
    </w:p>
    <w:p w14:paraId="3FFF5BCB" w14:textId="60B299ED" w:rsidR="005F0118" w:rsidRPr="003727E7" w:rsidRDefault="29B7CF6B" w:rsidP="003727E7">
      <w:pPr>
        <w:pStyle w:val="Naslov1"/>
        <w:rPr>
          <w:rFonts w:ascii="Times New Roman" w:eastAsia="Arial" w:hAnsi="Times New Roman"/>
          <w:szCs w:val="24"/>
        </w:rPr>
      </w:pPr>
      <w:bookmarkStart w:id="365" w:name="_Toc335823214"/>
      <w:bookmarkStart w:id="366" w:name="_Toc336191299"/>
      <w:bookmarkStart w:id="367" w:name="_Toc399321049"/>
      <w:bookmarkStart w:id="368" w:name="_Toc399321229"/>
      <w:bookmarkStart w:id="369" w:name="_Toc399321423"/>
      <w:bookmarkStart w:id="370" w:name="_Toc399322617"/>
      <w:bookmarkStart w:id="371" w:name="_Toc399322846"/>
      <w:bookmarkStart w:id="372" w:name="_Toc491069445"/>
      <w:bookmarkStart w:id="373" w:name="_Toc816916960"/>
      <w:r w:rsidRPr="003727E7">
        <w:rPr>
          <w:rFonts w:ascii="Times New Roman" w:eastAsia="Arial" w:hAnsi="Times New Roman"/>
          <w:szCs w:val="24"/>
        </w:rPr>
        <w:t>9. PLAN ZDRAVSTVENO-SOCIJALNE ZAŠTITE UČENIKA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14:paraId="42714022" w14:textId="77777777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Ovdje planiramo preventivne mjere na zaštiti zdravlja učenika u školi. U suradnji sa zdravstvenom službom provođenje sistematskih pregleda, cijepljenja kao i socijalnu zaštitu učenika koji imaju potrebu da se o njima vodi dodatna briga nadležnih socijalnih službi, akcije Crvenog križa i Caritasa. Potrebno je planirati trajnije akcije na poboljšanju odnosa između učenika i učenika, učenika i </w:t>
      </w:r>
      <w:bookmarkStart w:id="374" w:name="_Toc335823215"/>
      <w:bookmarkStart w:id="375" w:name="_Toc336191300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učitelja te roditelja i škole. </w:t>
      </w:r>
    </w:p>
    <w:p w14:paraId="29D4EAC5" w14:textId="1335DA77" w:rsidR="1B648EAC" w:rsidRPr="003727E7" w:rsidRDefault="1B648EAC" w:rsidP="003727E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</w:pPr>
    </w:p>
    <w:p w14:paraId="0DB62A7A" w14:textId="77777777" w:rsidR="005F0118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bookmarkStart w:id="376" w:name="_Toc399321050"/>
      <w:bookmarkStart w:id="377" w:name="_Toc399321230"/>
      <w:bookmarkStart w:id="378" w:name="_Toc399321424"/>
      <w:bookmarkStart w:id="379" w:name="_Toc399322618"/>
      <w:bookmarkStart w:id="380" w:name="_Toc399322847"/>
      <w:bookmarkStart w:id="381" w:name="_Toc491069446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41.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plana brige škole za zdravstveno-socijalnu i ekološku zaštitu učenika</w:t>
      </w:r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tbl>
      <w:tblPr>
        <w:tblpPr w:leftFromText="180" w:rightFromText="180" w:vertAnchor="text" w:horzAnchor="margin" w:tblpXSpec="center" w:tblpY="270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563"/>
        <w:gridCol w:w="1981"/>
      </w:tblGrid>
      <w:tr w:rsidR="00B12160" w:rsidRPr="003727E7" w14:paraId="6C2E58B1" w14:textId="77777777" w:rsidTr="29B7CF6B">
        <w:trPr>
          <w:jc w:val="center"/>
        </w:trPr>
        <w:tc>
          <w:tcPr>
            <w:tcW w:w="2493" w:type="pct"/>
          </w:tcPr>
          <w:p w14:paraId="208840CC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SADRŽAJ</w:t>
            </w:r>
          </w:p>
        </w:tc>
        <w:tc>
          <w:tcPr>
            <w:tcW w:w="1414" w:type="pct"/>
          </w:tcPr>
          <w:p w14:paraId="262A879C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NOSITELJ AKTIVNOSTI</w:t>
            </w:r>
          </w:p>
        </w:tc>
        <w:tc>
          <w:tcPr>
            <w:tcW w:w="1093" w:type="pct"/>
          </w:tcPr>
          <w:p w14:paraId="48A139AC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VRIJEME AKTIVNOSTI</w:t>
            </w:r>
          </w:p>
        </w:tc>
      </w:tr>
      <w:tr w:rsidR="00B12160" w:rsidRPr="003727E7" w14:paraId="381378FB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D01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Prehrana učenika-cijele školske god.</w:t>
            </w:r>
          </w:p>
          <w:p w14:paraId="25816F3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Roditeljski sastanci</w:t>
            </w:r>
          </w:p>
          <w:p w14:paraId="7193B737" w14:textId="04397692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Odnosi učenika i učenika, učenika i učitelja-cijele šk. god.</w:t>
            </w:r>
          </w:p>
          <w:p w14:paraId="4AE8A1F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Sistematski pregledi zubi</w:t>
            </w:r>
          </w:p>
          <w:p w14:paraId="5999F9E9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Liječnički sistematski pregledi</w:t>
            </w:r>
          </w:p>
          <w:p w14:paraId="03154B8C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Cijepljenje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C8D" w14:textId="7BF14745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Tajnica, razrednici, kuharice</w:t>
            </w:r>
          </w:p>
          <w:p w14:paraId="0CBCEAE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psiholog, pedagog, razrednici</w:t>
            </w:r>
          </w:p>
          <w:p w14:paraId="468BD2E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razrednici, stručni s., zubar,</w:t>
            </w:r>
          </w:p>
          <w:p w14:paraId="7D265927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liječnik šk.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dispan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35B0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IX. MJ.</w:t>
            </w:r>
          </w:p>
        </w:tc>
      </w:tr>
      <w:tr w:rsidR="00B12160" w:rsidRPr="003727E7" w14:paraId="5483334F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911" w14:textId="16C66FC4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Suradnja sa Hrvatskim zavodom za socijalni rad u svezi učenika koji imaju  problema u obitelji</w:t>
            </w:r>
          </w:p>
          <w:p w14:paraId="65A3F0BE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Sistematski pregled zubi</w:t>
            </w:r>
          </w:p>
          <w:p w14:paraId="5D57949E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Predavanje-prevencija zubi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B50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Soc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radnik ravnatelj,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.,</w:t>
            </w:r>
          </w:p>
          <w:p w14:paraId="463A7D7B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zubar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B1F9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X. MJ.</w:t>
            </w:r>
          </w:p>
          <w:p w14:paraId="2F747294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15C586E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6EB9446E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600EC7F4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79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Liječnički sistematski pregled</w:t>
            </w:r>
          </w:p>
          <w:p w14:paraId="644A9F21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-cijepljenje</w:t>
            </w:r>
          </w:p>
          <w:p w14:paraId="1DC78ED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Pred.-Zdravstveni odgoj</w:t>
            </w:r>
          </w:p>
          <w:p w14:paraId="0BBF2CB1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Akcija Crvenog križa     "Solidarnost na djelu"</w:t>
            </w:r>
          </w:p>
          <w:p w14:paraId="4022355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Sistematski pregled zubi</w:t>
            </w:r>
          </w:p>
          <w:p w14:paraId="7B64A5BD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Predavanje-prevencija zubi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5C6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Liječnik šk.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disp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medic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sestra, Crveni križ,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., zubar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F58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XI. MJ.</w:t>
            </w:r>
          </w:p>
          <w:p w14:paraId="5C831AD1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CA8BAB0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001756CE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990" w14:textId="655C0368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Liječnički sistematski pregled          cijepljenje</w:t>
            </w:r>
          </w:p>
          <w:p w14:paraId="22565EB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 Zdravstveni odgoj</w:t>
            </w:r>
          </w:p>
          <w:p w14:paraId="667BB425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Roditeljski sastanci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558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Liječnik šk.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dispan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., razrednici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6C02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XII. MJ.</w:t>
            </w:r>
          </w:p>
        </w:tc>
      </w:tr>
      <w:tr w:rsidR="00B12160" w:rsidRPr="003727E7" w14:paraId="237F1737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AA8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Liječnički sistematski pregled</w:t>
            </w:r>
          </w:p>
          <w:p w14:paraId="69F60CE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Predavanje-Zdravstveni odgoj</w:t>
            </w:r>
          </w:p>
          <w:p w14:paraId="1F594E41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Predavanje-Prevencija zubi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98E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Liječnik šk.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disp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., medicinska sestra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38B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I. MJ.</w:t>
            </w:r>
          </w:p>
          <w:p w14:paraId="514F1EA3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63573452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67149D98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242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Predavanje-Zdravstveni odgoj</w:t>
            </w:r>
          </w:p>
          <w:p w14:paraId="6C88708A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Predavanje-prevencija zubi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3EB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Medicinska sestra, zubar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CE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II. MJ.</w:t>
            </w:r>
          </w:p>
        </w:tc>
      </w:tr>
      <w:tr w:rsidR="00B12160" w:rsidRPr="003727E7" w14:paraId="578C0DFE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73F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- Kontrolni liječnički pregled učenika koji nisu obuhvaćeni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sistemat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 pregledom</w:t>
            </w:r>
          </w:p>
          <w:p w14:paraId="0CF8BC5D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 - Zdravstveni odgoj</w:t>
            </w:r>
          </w:p>
          <w:p w14:paraId="3D5EF269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- Rekreativni izleti</w:t>
            </w:r>
          </w:p>
          <w:p w14:paraId="7E86699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Kontrolni liječnički pregled učenika koji nisu obuhvaćeni sistematskim pregled.</w:t>
            </w:r>
          </w:p>
          <w:p w14:paraId="058D3EE4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881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Liječnik, liječnik, razrednici, liječnik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EC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III. MJ.</w:t>
            </w:r>
          </w:p>
        </w:tc>
      </w:tr>
      <w:tr w:rsidR="00B12160" w:rsidRPr="003727E7" w14:paraId="6EB65962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C7B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 - Zdravstveni odgoj</w:t>
            </w:r>
          </w:p>
          <w:p w14:paraId="6242B10A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Predavanje - Zdravstveni odgoj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BFA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Liječnik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C84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IV. MJ.</w:t>
            </w:r>
          </w:p>
          <w:p w14:paraId="53F44D7F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5E4DEE28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160" w:rsidRPr="003727E7" w14:paraId="49B0AB1F" w14:textId="77777777" w:rsidTr="29B7CF6B">
        <w:trPr>
          <w:trHeight w:val="1455"/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12C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- 08. do 15.05. Obilježavanje tjedna Crvenog križa</w:t>
            </w:r>
          </w:p>
          <w:p w14:paraId="01240678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- 08.05.-Međunarodni dan Crvenog križa</w:t>
            </w:r>
          </w:p>
          <w:p w14:paraId="5E18E922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Rekreativni izleti</w:t>
            </w:r>
          </w:p>
          <w:p w14:paraId="7CB4986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Liječnički sistematski pregled za profesionalnu orijentaciju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DDE" w14:textId="6494F6A3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Crveni križ ,razrednici, razredni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uč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., liječnik </w:t>
            </w:r>
            <w:proofErr w:type="spellStart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šk.disp</w:t>
            </w:r>
            <w:proofErr w:type="spellEnd"/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9E3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V. MJ.</w:t>
            </w:r>
          </w:p>
          <w:p w14:paraId="6212A3F1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00284386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3B31F88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  <w:p w14:paraId="29CD728F" w14:textId="77777777" w:rsidR="005F0118" w:rsidRPr="003727E7" w:rsidRDefault="005F0118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D0B" w:rsidRPr="003727E7" w14:paraId="2172DAC6" w14:textId="77777777" w:rsidTr="29B7CF6B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F91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 Roditeljski sastanci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634" w14:textId="43950969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Razrednici, stručni suradnici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280" w14:textId="77777777" w:rsidR="005F0118" w:rsidRPr="003727E7" w:rsidRDefault="29B7CF6B" w:rsidP="005C68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727E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VI. MJ.</w:t>
            </w:r>
          </w:p>
        </w:tc>
      </w:tr>
    </w:tbl>
    <w:p w14:paraId="4E3FA257" w14:textId="77777777" w:rsidR="005F0118" w:rsidRPr="003727E7" w:rsidRDefault="005F0118" w:rsidP="003727E7">
      <w:pPr>
        <w:keepNext/>
        <w:spacing w:before="240" w:after="60" w:line="360" w:lineRule="auto"/>
        <w:jc w:val="both"/>
        <w:outlineLvl w:val="2"/>
        <w:rPr>
          <w:rFonts w:ascii="Times New Roman" w:eastAsia="Arial" w:hAnsi="Times New Roman" w:cs="Times New Roman"/>
          <w:color w:val="0070C0"/>
          <w:sz w:val="24"/>
          <w:szCs w:val="24"/>
        </w:rPr>
      </w:pPr>
      <w:bookmarkStart w:id="382" w:name="_Toc399321051"/>
      <w:bookmarkStart w:id="383" w:name="_Toc399321231"/>
      <w:bookmarkStart w:id="384" w:name="_Toc399321425"/>
      <w:bookmarkStart w:id="385" w:name="_Toc399322619"/>
      <w:bookmarkStart w:id="386" w:name="_Toc399322848"/>
      <w:bookmarkStart w:id="387" w:name="_Toc491069447"/>
    </w:p>
    <w:p w14:paraId="7A43B739" w14:textId="77777777" w:rsidR="00AF24FD" w:rsidRPr="003727E7" w:rsidRDefault="29B7CF6B" w:rsidP="003727E7">
      <w:pPr>
        <w:spacing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Tablica 42. </w:t>
      </w:r>
      <w:r w:rsidRPr="003727E7">
        <w:rPr>
          <w:rFonts w:ascii="Times New Roman" w:eastAsia="Arial" w:hAnsi="Times New Roman" w:cs="Times New Roman"/>
          <w:i/>
          <w:iCs/>
          <w:sz w:val="24"/>
          <w:szCs w:val="24"/>
        </w:rPr>
        <w:t>Prikaz  plana i programa rada liječnika školskog dispanzera</w:t>
      </w:r>
      <w:bookmarkEnd w:id="382"/>
      <w:bookmarkEnd w:id="383"/>
      <w:bookmarkEnd w:id="384"/>
      <w:bookmarkEnd w:id="385"/>
      <w:bookmarkEnd w:id="386"/>
      <w:bookmarkEnd w:id="387"/>
    </w:p>
    <w:p w14:paraId="12D8FAD3" w14:textId="77777777" w:rsidR="00AF24FD" w:rsidRPr="003727E7" w:rsidRDefault="29B7CF6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Program obaveznih  specifičnih i preventivnih mjera:</w:t>
      </w:r>
    </w:p>
    <w:p w14:paraId="291B2089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Razred </w:t>
      </w:r>
    </w:p>
    <w:p w14:paraId="10BBDDDF" w14:textId="77777777" w:rsidR="00AF24FD" w:rsidRPr="003727E7" w:rsidRDefault="29B7CF6B" w:rsidP="003727E7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Sistematski pregled prije upisa u prvi razred</w:t>
      </w:r>
    </w:p>
    <w:p w14:paraId="230BE011" w14:textId="202DD7C1" w:rsidR="00AF24FD" w:rsidRPr="003727E7" w:rsidRDefault="29B7CF6B" w:rsidP="003727E7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Obavezan program cijepljenja: MPR i POLIO (obavlja je u ambulanti s roditeljima)</w:t>
      </w:r>
    </w:p>
    <w:p w14:paraId="097DB2EE" w14:textId="634AEAA6" w:rsidR="00AF24FD" w:rsidRPr="003727E7" w:rsidRDefault="29B7CF6B" w:rsidP="003727E7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Zdravstveni odgoj:  Higijena usne šupljine i pravilno pranje zubi po modelu</w:t>
      </w:r>
    </w:p>
    <w:p w14:paraId="50E4CECA" w14:textId="05750C90" w:rsidR="29B7CF6B" w:rsidRPr="003727E7" w:rsidRDefault="29B7CF6B" w:rsidP="003727E7">
      <w:pPr>
        <w:spacing w:after="160" w:line="36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3646180C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3A15580E" w14:textId="77777777" w:rsidR="00AF24FD" w:rsidRPr="003727E7" w:rsidRDefault="29B7CF6B" w:rsidP="003727E7">
      <w:pPr>
        <w:spacing w:after="160" w:line="360" w:lineRule="auto"/>
        <w:ind w:left="7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/</w:t>
      </w:r>
    </w:p>
    <w:p w14:paraId="5FDFE6CD" w14:textId="77777777" w:rsidR="00AF24FD" w:rsidRPr="003727E7" w:rsidRDefault="00AF24FD" w:rsidP="003727E7">
      <w:pPr>
        <w:spacing w:after="160" w:line="360" w:lineRule="auto"/>
        <w:ind w:left="7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14:paraId="2BA63EE2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23C739F9" w14:textId="77777777" w:rsidR="00AF24FD" w:rsidRPr="003727E7" w:rsidRDefault="29B7CF6B" w:rsidP="003727E7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Zdravstveni odgoj:  Skrivene kalorije, pravilna prehrana</w:t>
      </w:r>
    </w:p>
    <w:p w14:paraId="2D07BF14" w14:textId="77777777" w:rsidR="00AF24FD" w:rsidRPr="003727E7" w:rsidRDefault="29B7CF6B" w:rsidP="003727E7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Probiri: Vid i vid na boje</w:t>
      </w:r>
    </w:p>
    <w:p w14:paraId="1D3A2FE5" w14:textId="77777777" w:rsidR="00AF24FD" w:rsidRPr="003727E7" w:rsidRDefault="29B7CF6B" w:rsidP="003727E7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Probiri: Praćenje rasta i razvoja</w:t>
      </w:r>
    </w:p>
    <w:p w14:paraId="5C4C1E8F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6F3D40E4" w14:textId="77777777" w:rsidR="00AF24FD" w:rsidRPr="003727E7" w:rsidRDefault="29B7CF6B" w:rsidP="003727E7">
      <w:pPr>
        <w:spacing w:after="160" w:line="360" w:lineRule="auto"/>
        <w:ind w:left="7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/</w:t>
      </w:r>
    </w:p>
    <w:p w14:paraId="1BEF6F14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4B851CAB" w14:textId="77777777" w:rsidR="00AF24FD" w:rsidRPr="003727E7" w:rsidRDefault="29B7CF6B" w:rsidP="003727E7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Sistematski pregled</w:t>
      </w:r>
    </w:p>
    <w:p w14:paraId="4CA9B41F" w14:textId="77777777" w:rsidR="00AF24FD" w:rsidRPr="003727E7" w:rsidRDefault="29B7CF6B" w:rsidP="003727E7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Zdravstveni odgoj: Promjene u pubertetu i higijena spolovila</w:t>
      </w:r>
    </w:p>
    <w:p w14:paraId="256FE799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5114A65B" w14:textId="77777777" w:rsidR="00AF24FD" w:rsidRPr="003727E7" w:rsidRDefault="29B7CF6B" w:rsidP="003727E7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Probiri: Praćenje rasta i razvoja</w:t>
      </w:r>
    </w:p>
    <w:p w14:paraId="203EDFBB" w14:textId="77777777" w:rsidR="00AF24FD" w:rsidRPr="003727E7" w:rsidRDefault="29B7CF6B" w:rsidP="003727E7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Probiri: Pregled kralježnice</w:t>
      </w:r>
    </w:p>
    <w:p w14:paraId="2719C747" w14:textId="77777777" w:rsidR="00AF24FD" w:rsidRPr="003727E7" w:rsidRDefault="00AF24FD" w:rsidP="003727E7">
      <w:pPr>
        <w:spacing w:after="160" w:line="36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22FEA711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1E5BFA77" w14:textId="77777777" w:rsidR="00AF24FD" w:rsidRPr="003727E7" w:rsidRDefault="29B7CF6B" w:rsidP="003727E7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Probiri: Utvrđivanje poremećaja u sluhu audiometrom</w:t>
      </w:r>
    </w:p>
    <w:p w14:paraId="49A45F0D" w14:textId="77777777" w:rsidR="00AF24FD" w:rsidRPr="003727E7" w:rsidRDefault="00AF24FD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41DF5BED" w14:textId="77777777" w:rsidR="00AF24FD" w:rsidRPr="003727E7" w:rsidRDefault="29B7CF6B" w:rsidP="003727E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Razred</w:t>
      </w:r>
    </w:p>
    <w:p w14:paraId="30D663A6" w14:textId="77777777" w:rsidR="00AF24FD" w:rsidRPr="003727E7" w:rsidRDefault="29B7CF6B" w:rsidP="003727E7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Sistematski pregled (u svrhu profesionalne orijentacije, početkom školske godine)</w:t>
      </w:r>
    </w:p>
    <w:p w14:paraId="2BB994E6" w14:textId="77777777" w:rsidR="00AF24FD" w:rsidRPr="003727E7" w:rsidRDefault="29B7CF6B" w:rsidP="003727E7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Obavezan program cijepljenja: DI-TE-POLIO (uz sistematski pregled) </w:t>
      </w:r>
    </w:p>
    <w:p w14:paraId="0991FADF" w14:textId="77777777" w:rsidR="00AF24FD" w:rsidRPr="003727E7" w:rsidRDefault="29B7CF6B" w:rsidP="003727E7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Preporučeno neobavezno cijepljenje: HPV (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deveterovalentno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cjepivo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Gardasil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9)</w:t>
      </w:r>
    </w:p>
    <w:p w14:paraId="40520325" w14:textId="22368830" w:rsidR="00AF24FD" w:rsidRPr="003727E7" w:rsidRDefault="29B7CF6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U 8. razredu je uz redovito cijepljenje protiv difterije, tetanusa i dječje paralize, aktualno i (neobavezno, dobrovoljno) cjepivo HPV-a za djevojčice i dječake uz informirani pristanak roditelja.</w:t>
      </w:r>
    </w:p>
    <w:p w14:paraId="7576A6CA" w14:textId="54B5BB66" w:rsidR="00AF24FD" w:rsidRPr="003727E7" w:rsidRDefault="29B7CF6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Savjetovalište za spolno zdravlje mladih – ponedjeljkom od 15 do 17h u ambulanti školske medicine – predavanje na temu spolnog zdravlja u 8. razredima</w:t>
      </w:r>
    </w:p>
    <w:p w14:paraId="63E99887" w14:textId="77777777" w:rsidR="00AF24FD" w:rsidRPr="003727E7" w:rsidRDefault="29B7CF6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U svakom razredu potrebno je provoditi kontrolne i namjenske preglede prema indikaciji cijele godine. </w:t>
      </w:r>
    </w:p>
    <w:p w14:paraId="138D6AB5" w14:textId="77777777" w:rsidR="00AF24FD" w:rsidRPr="003727E7" w:rsidRDefault="29B7CF6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Program sadrži i rad u Povjerenstvu utvrđivanje primjerenog oblika školovanja za djecu s teškoćama u razvoju po potrebi, savjetovališni rad (razni problemi djece i mladih vezanih za školu i zdravstveno stanje, konzultacije s profesorima i stručnim suradnicima – kontinuirano) te rad u Povjerenstvu za utvrđivanje potrebe ili oslobođenja TZK-a. </w:t>
      </w:r>
    </w:p>
    <w:p w14:paraId="3343584E" w14:textId="642C16AF" w:rsidR="00AF24FD" w:rsidRPr="003727E7" w:rsidRDefault="29B7CF6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Program sadrži zaštitu i unaprjeđenje školskog okruženja (po potrebi uz pomoć HE i socijalne medicine našeg Zavoda)</w:t>
      </w:r>
    </w:p>
    <w:p w14:paraId="399F64CE" w14:textId="77777777" w:rsidR="00AF24FD" w:rsidRPr="003727E7" w:rsidRDefault="29B7CF6B" w:rsidP="003727E7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Higijenska kontrola škole</w:t>
      </w:r>
    </w:p>
    <w:p w14:paraId="32EAFCB7" w14:textId="77777777" w:rsidR="00AF24FD" w:rsidRPr="003727E7" w:rsidRDefault="29B7CF6B" w:rsidP="003727E7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Nadzor nad školskom kuhinjom i prehranom učenika</w:t>
      </w:r>
    </w:p>
    <w:p w14:paraId="46C3E7CA" w14:textId="23181943" w:rsidR="000B56BB" w:rsidRPr="003727E7" w:rsidRDefault="000B56BB" w:rsidP="003727E7">
      <w:pPr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64A0116A" w14:textId="668BC3E0" w:rsidR="005F0118" w:rsidRPr="003727E7" w:rsidRDefault="46224761" w:rsidP="003727E7">
      <w:pPr>
        <w:pStyle w:val="Naslov1"/>
        <w:jc w:val="left"/>
        <w:rPr>
          <w:rFonts w:ascii="Times New Roman" w:eastAsia="Arial" w:hAnsi="Times New Roman"/>
          <w:szCs w:val="24"/>
        </w:rPr>
      </w:pPr>
      <w:bookmarkStart w:id="388" w:name="_Toc399321052"/>
      <w:bookmarkStart w:id="389" w:name="_Toc399321232"/>
      <w:bookmarkStart w:id="390" w:name="_Toc399321426"/>
      <w:bookmarkStart w:id="391" w:name="_Toc399322620"/>
      <w:bookmarkStart w:id="392" w:name="_Toc399322849"/>
      <w:bookmarkStart w:id="393" w:name="_Toc491069448"/>
      <w:bookmarkStart w:id="394" w:name="_Toc1873165193"/>
      <w:r w:rsidRPr="003727E7">
        <w:rPr>
          <w:rFonts w:ascii="Times New Roman" w:eastAsia="Arial" w:hAnsi="Times New Roman"/>
          <w:szCs w:val="24"/>
        </w:rPr>
        <w:t>10. PLAN ZDRAVSTVENE ZAŠTITE ODGOJNO-OBRAZOVNIH I OSTALIH RADNIKA ŠKOLE</w:t>
      </w:r>
      <w:bookmarkEnd w:id="388"/>
      <w:bookmarkEnd w:id="389"/>
      <w:bookmarkEnd w:id="390"/>
      <w:bookmarkEnd w:id="391"/>
      <w:bookmarkEnd w:id="392"/>
      <w:bookmarkEnd w:id="393"/>
      <w:r w:rsidR="0D330040" w:rsidRPr="003727E7">
        <w:rPr>
          <w:rFonts w:ascii="Times New Roman" w:hAnsi="Times New Roman"/>
          <w:szCs w:val="24"/>
        </w:rPr>
        <w:tab/>
      </w:r>
      <w:bookmarkEnd w:id="394"/>
    </w:p>
    <w:p w14:paraId="66A14CB2" w14:textId="21182CB0" w:rsidR="00AE57A0" w:rsidRPr="003727E7" w:rsidRDefault="46224761" w:rsidP="003727E7">
      <w:pPr>
        <w:spacing w:after="0" w:line="360" w:lineRule="auto"/>
        <w:jc w:val="both"/>
        <w:rPr>
          <w:rStyle w:val="markedcontent"/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Škola planira i provodi sve sistematske preglede sukladno odredbama kolektivnih ugovora kao i Zakona o zaštiti pučanstva od zaraznih bolesti (NN 79/07, 113/08, 43/09, 130/17,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 xml:space="preserve">114/18,47/20) u cilju ostvarivanja prava na zdravstvenu i sigurnosnu zaštitu radnika škole. </w:t>
      </w:r>
      <w:bookmarkStart w:id="395" w:name="_Toc335823220"/>
      <w:bookmarkStart w:id="396" w:name="_Toc336191303"/>
      <w:bookmarkStart w:id="397" w:name="_Toc399321053"/>
      <w:bookmarkStart w:id="398" w:name="_Toc399321233"/>
      <w:bookmarkStart w:id="399" w:name="_Toc399321427"/>
      <w:bookmarkStart w:id="400" w:name="_Toc399322621"/>
      <w:bookmarkStart w:id="401" w:name="_Toc399322850"/>
      <w:bookmarkStart w:id="402" w:name="_Toc491069449"/>
      <w:bookmarkStart w:id="403" w:name="_Toc1759904162"/>
      <w:r w:rsidR="0085481B" w:rsidRPr="003727E7">
        <w:rPr>
          <w:rStyle w:val="markedcontent"/>
          <w:rFonts w:ascii="Times New Roman" w:eastAsia="Arial" w:hAnsi="Times New Roman" w:cs="Times New Roman"/>
          <w:sz w:val="24"/>
          <w:szCs w:val="24"/>
        </w:rPr>
        <w:t>Na sistematski pregled u školskoj godini 2024./2025. planira se poslati 6 djelatnika.</w:t>
      </w:r>
    </w:p>
    <w:p w14:paraId="16F75E22" w14:textId="6ED9C457" w:rsidR="00AE57A0" w:rsidRPr="003727E7" w:rsidRDefault="0085481B" w:rsidP="003727E7">
      <w:pPr>
        <w:pStyle w:val="Naslov1"/>
        <w:rPr>
          <w:rFonts w:ascii="Times New Roman" w:eastAsia="Arial" w:hAnsi="Times New Roman"/>
          <w:szCs w:val="24"/>
        </w:rPr>
      </w:pPr>
      <w:r w:rsidRPr="003727E7">
        <w:rPr>
          <w:rStyle w:val="markedcontent"/>
          <w:rFonts w:ascii="Times New Roman" w:eastAsia="Arial" w:hAnsi="Times New Roman"/>
          <w:kern w:val="0"/>
          <w:szCs w:val="24"/>
        </w:rPr>
        <w:t>11</w:t>
      </w:r>
      <w:r w:rsidR="00AE57A0" w:rsidRPr="003727E7">
        <w:rPr>
          <w:rFonts w:ascii="Times New Roman" w:eastAsia="Arial" w:hAnsi="Times New Roman"/>
          <w:szCs w:val="24"/>
        </w:rPr>
        <w:t>. ŠKOLSKI PREVENTIVNI PROGRAM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14:paraId="4730CB65" w14:textId="71323BEF" w:rsidR="0D330040" w:rsidRPr="003727E7" w:rsidRDefault="29B7CF6B" w:rsidP="003727E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U školi će se i ovo godine realizirati Školski preventivni program. Koordinatori aktivnosti su psihologinja i pedagoginja, a članovi Povjerenstva za školski preventivni program su ravnateljica, razrednici, pedagoginja i psihologinje. Povjerenstvo je osnovano s ciljem sastajanja i dogovaranja oko prevencije na razini škole (nasilje, ovisnosti, slabi školski uspjeh, psihičke smetnje, nepoželjna ponašanja). Cilj je omogućiti djetetu stvaranje pozitivne slike o sebi, razvijati samopoštovanje, pružiti pomoć u rješavanju kriznih situacija, učiti prihvaćati različitosti među djecom, otvoriti komunikaciju između učenika i učitelja, omogućiti samopotvrđivanje na društveno prihvatljiv način, organizirati slobodno vrijeme učenika ponudom različitih izvannastavnih i izvanškolskih aktivnosti. Školski preventivni program obuhvaća aktivnosti od 1. do 8. razreda. Aktivnosti se mogu organizirati unutar pojedinih predmeta, sata razredne zajednice, unutar projekata, izvannastavnih aktivnosti,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izvanučioničke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 xml:space="preserve"> nastave. Od ove školske godine u sve škole u RH se uvodi preventivni program ABECEDA prevencije. Školski preventivni program detaljnije je razrađen u dokumentu Školski preventivni program u šk. god. 2024./25.</w:t>
      </w:r>
    </w:p>
    <w:p w14:paraId="66060999" w14:textId="10928F19" w:rsidR="0D330040" w:rsidRPr="003727E7" w:rsidRDefault="0D330040" w:rsidP="003727E7">
      <w:pPr>
        <w:spacing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  <w:lang w:eastAsia="hr-HR"/>
        </w:rPr>
      </w:pPr>
    </w:p>
    <w:p w14:paraId="5B4319B7" w14:textId="29A4E3D5" w:rsidR="6BD69228" w:rsidRPr="003727E7" w:rsidRDefault="29B7CF6B" w:rsidP="003727E7">
      <w:pPr>
        <w:pStyle w:val="Naslov1"/>
        <w:rPr>
          <w:rFonts w:ascii="Times New Roman" w:eastAsia="Arial" w:hAnsi="Times New Roman"/>
          <w:szCs w:val="24"/>
        </w:rPr>
      </w:pPr>
      <w:bookmarkStart w:id="404" w:name="_Toc335823221"/>
      <w:bookmarkStart w:id="405" w:name="_Toc336191306"/>
      <w:bookmarkStart w:id="406" w:name="_Toc399321056"/>
      <w:bookmarkStart w:id="407" w:name="_Toc399321236"/>
      <w:bookmarkStart w:id="408" w:name="_Toc399321430"/>
      <w:bookmarkStart w:id="409" w:name="_Toc399322624"/>
      <w:bookmarkStart w:id="410" w:name="_Toc399322853"/>
      <w:bookmarkStart w:id="411" w:name="_Toc491069452"/>
      <w:bookmarkStart w:id="412" w:name="_Toc470211369"/>
      <w:r w:rsidRPr="003727E7">
        <w:rPr>
          <w:rFonts w:ascii="Times New Roman" w:eastAsia="Arial" w:hAnsi="Times New Roman"/>
          <w:szCs w:val="24"/>
        </w:rPr>
        <w:t>12. NACIONALNI PLAN I PROGRAM SUZBIJANJA KORUPCIJE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507B1FFB" w14:textId="120D2E4C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Korupcija se definira kao svaki oblik zlouporabe ovlasti radi osobne ili skupne koristi. Temeljem Nacionalnog programa suzbijanja korupcije kojeg je donio Hrvatski sabor, naša škola poduzimati će preventivne mjere i djelovati na suzbijanju korupcije kroz slijedeće:</w:t>
      </w:r>
    </w:p>
    <w:p w14:paraId="1AE46824" w14:textId="2F45058E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- u redovnoj nastavi provoditi teme vezane uz korupciju kako bi djeca mogla razumjeti što je korupcija i njene opasnosti,</w:t>
      </w:r>
    </w:p>
    <w:p w14:paraId="2420DD5E" w14:textId="6E5A38E2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- kroz odgojno-obrazovne zadaće ukazivati na vrijednost znanja i učenja kao individualnog i društvenog dobra,</w:t>
      </w:r>
    </w:p>
    <w:p w14:paraId="22E18B00" w14:textId="1FC85208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- poučavati individualnim i kolektivnim pravima i odgovornostima, stavovima, vještinama i činjenicama,</w:t>
      </w:r>
    </w:p>
    <w:p w14:paraId="7C7D21F9" w14:textId="53F4CED3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- odgovorno i zakonito postupati pri donošenju odluka,</w:t>
      </w:r>
    </w:p>
    <w:p w14:paraId="6A069065" w14:textId="60A98398" w:rsidR="005F0118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- razvijati redovnu i trajnu suradnju s roditeljima i lokalnom zajednicom,</w:t>
      </w:r>
    </w:p>
    <w:p w14:paraId="3D4AF9E1" w14:textId="4BAC470E" w:rsidR="0D330040" w:rsidRPr="005C68EE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- na Školskom odboru i Vijeću roditelja raspravljati o tekućoj problematici škole.</w:t>
      </w:r>
    </w:p>
    <w:p w14:paraId="34EE51B3" w14:textId="4A544A81" w:rsidR="005F0118" w:rsidRPr="003727E7" w:rsidRDefault="29B7CF6B" w:rsidP="003727E7">
      <w:pPr>
        <w:pStyle w:val="Naslov1"/>
        <w:rPr>
          <w:rFonts w:ascii="Times New Roman" w:eastAsia="Arial" w:hAnsi="Times New Roman"/>
          <w:szCs w:val="24"/>
        </w:rPr>
      </w:pPr>
      <w:bookmarkStart w:id="413" w:name="_Toc336191308"/>
      <w:bookmarkStart w:id="414" w:name="_Toc399321058"/>
      <w:bookmarkStart w:id="415" w:name="_Toc399321238"/>
      <w:bookmarkStart w:id="416" w:name="_Toc399321432"/>
      <w:bookmarkStart w:id="417" w:name="_Toc399322625"/>
      <w:bookmarkStart w:id="418" w:name="_Toc399322854"/>
      <w:bookmarkStart w:id="419" w:name="_Toc491069453"/>
      <w:bookmarkStart w:id="420" w:name="_Toc1268399177"/>
      <w:r w:rsidRPr="003727E7">
        <w:rPr>
          <w:rFonts w:ascii="Times New Roman" w:eastAsia="Arial" w:hAnsi="Times New Roman"/>
          <w:szCs w:val="24"/>
        </w:rPr>
        <w:lastRenderedPageBreak/>
        <w:t>13. PRILOZI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531177BC" w14:textId="273C6351" w:rsidR="005D7376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1. Tablica tjednih radnih zaduženja učitelja i stručnih suradnika u osnovnoj školi </w:t>
      </w:r>
    </w:p>
    <w:p w14:paraId="6C7A250B" w14:textId="11489F4A" w:rsidR="005319E6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2. Godišnji planovi i programi rada učitelja</w:t>
      </w:r>
    </w:p>
    <w:p w14:paraId="2A13906F" w14:textId="11D736DD" w:rsidR="005319E6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3. Plan i program rada razrednika</w:t>
      </w:r>
    </w:p>
    <w:p w14:paraId="6F060077" w14:textId="77777777" w:rsidR="005319E6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4. Individualni odgojno-obrazovni programi</w:t>
      </w:r>
    </w:p>
    <w:p w14:paraId="1F2612F2" w14:textId="6D0FDF00" w:rsidR="005319E6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5. Rješenja o tjednim zaduženjima odgojno-obrazovnih radnika</w:t>
      </w:r>
    </w:p>
    <w:p w14:paraId="5487AB8C" w14:textId="0CBD7F49" w:rsidR="001F1933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>6. Raspored sati</w:t>
      </w:r>
    </w:p>
    <w:p w14:paraId="4E533FB7" w14:textId="7255674B" w:rsidR="0AB4D4CA" w:rsidRPr="003727E7" w:rsidRDefault="0AB4D4CA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B74029A" w14:textId="5048834E" w:rsidR="001F1933" w:rsidRPr="003727E7" w:rsidRDefault="001F1933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247AEDB6" w14:textId="2E9FB141" w:rsidR="001F1933" w:rsidRPr="003727E7" w:rsidRDefault="29B7CF6B" w:rsidP="00372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Postupanje u skladu s GDPR (General Data Protection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Regulation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>-GDPR)</w:t>
      </w:r>
    </w:p>
    <w:p w14:paraId="3A39EC22" w14:textId="68522F91" w:rsidR="29B7CF6B" w:rsidRPr="003727E7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8C0010" w14:textId="0C4EAA4B" w:rsidR="001F1933" w:rsidRPr="003727E7" w:rsidRDefault="29B7CF6B" w:rsidP="00372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E7">
        <w:rPr>
          <w:rFonts w:ascii="Times New Roman" w:eastAsia="Arial" w:hAnsi="Times New Roman" w:cs="Times New Roman"/>
          <w:sz w:val="24"/>
          <w:szCs w:val="24"/>
        </w:rPr>
        <w:t xml:space="preserve">Dana 25. 5. 2018. godine stupila je na snagu Opća Uredba o zaštiti osobnih podataka (General Data Protection </w:t>
      </w:r>
      <w:proofErr w:type="spellStart"/>
      <w:r w:rsidRPr="003727E7">
        <w:rPr>
          <w:rFonts w:ascii="Times New Roman" w:eastAsia="Arial" w:hAnsi="Times New Roman" w:cs="Times New Roman"/>
          <w:sz w:val="24"/>
          <w:szCs w:val="24"/>
        </w:rPr>
        <w:t>Regulation</w:t>
      </w:r>
      <w:proofErr w:type="spellEnd"/>
      <w:r w:rsidRPr="003727E7">
        <w:rPr>
          <w:rFonts w:ascii="Times New Roman" w:eastAsia="Arial" w:hAnsi="Times New Roman" w:cs="Times New Roman"/>
          <w:sz w:val="24"/>
          <w:szCs w:val="24"/>
        </w:rPr>
        <w:t>-GDPR). Opća uredba o zaštiti podataka (GDPR) je uredba Europske unije kojom se regulira zaštita podataka i privatnost građana Europske unije. Škola postupa u skladu s odredbama iste.</w:t>
      </w:r>
    </w:p>
    <w:p w14:paraId="7FA862D5" w14:textId="1EFCC199" w:rsidR="001F1933" w:rsidRPr="003727E7" w:rsidRDefault="001F1933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05156309" w14:textId="2DBA5059" w:rsidR="001F1933" w:rsidRPr="003727E7" w:rsidRDefault="001F1933" w:rsidP="003727E7">
      <w:pPr>
        <w:spacing w:after="0" w:line="360" w:lineRule="auto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</w:p>
    <w:p w14:paraId="602B53CB" w14:textId="77777777" w:rsidR="005D7376" w:rsidRPr="00223732" w:rsidRDefault="005D7376" w:rsidP="00372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A1062" w14:textId="78A71059" w:rsidR="00EC0638" w:rsidRPr="00223732" w:rsidRDefault="0D330040" w:rsidP="003727E7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23732">
        <w:rPr>
          <w:rFonts w:ascii="Times New Roman" w:eastAsia="Arial" w:hAnsi="Times New Roman" w:cs="Times New Roman"/>
          <w:sz w:val="24"/>
          <w:szCs w:val="24"/>
        </w:rPr>
        <w:t>Klasa: 007-04/2</w:t>
      </w:r>
      <w:r w:rsidR="00223732" w:rsidRPr="00223732">
        <w:rPr>
          <w:rFonts w:ascii="Times New Roman" w:eastAsia="Arial" w:hAnsi="Times New Roman" w:cs="Times New Roman"/>
          <w:sz w:val="24"/>
          <w:szCs w:val="24"/>
        </w:rPr>
        <w:t>4</w:t>
      </w:r>
      <w:r w:rsidRPr="00223732">
        <w:rPr>
          <w:rFonts w:ascii="Times New Roman" w:eastAsia="Arial" w:hAnsi="Times New Roman" w:cs="Times New Roman"/>
          <w:sz w:val="24"/>
          <w:szCs w:val="24"/>
        </w:rPr>
        <w:t>-02/</w:t>
      </w:r>
      <w:r w:rsidR="00223732" w:rsidRPr="00223732">
        <w:rPr>
          <w:rFonts w:ascii="Times New Roman" w:eastAsia="Arial" w:hAnsi="Times New Roman" w:cs="Times New Roman"/>
          <w:sz w:val="24"/>
          <w:szCs w:val="24"/>
        </w:rPr>
        <w:t>14</w:t>
      </w:r>
    </w:p>
    <w:p w14:paraId="3E436D4C" w14:textId="0BE36B63" w:rsidR="005F0118" w:rsidRPr="00223732" w:rsidRDefault="29B7CF6B" w:rsidP="003727E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3732">
        <w:rPr>
          <w:rFonts w:ascii="Times New Roman" w:eastAsia="Arial" w:hAnsi="Times New Roman" w:cs="Times New Roman"/>
          <w:sz w:val="24"/>
          <w:szCs w:val="24"/>
        </w:rPr>
        <w:t>Urbroj</w:t>
      </w:r>
      <w:proofErr w:type="spellEnd"/>
      <w:r w:rsidRPr="00223732">
        <w:rPr>
          <w:rFonts w:ascii="Times New Roman" w:eastAsia="Arial" w:hAnsi="Times New Roman" w:cs="Times New Roman"/>
          <w:sz w:val="24"/>
          <w:szCs w:val="24"/>
        </w:rPr>
        <w:t>: 2163-4-9-24-1</w:t>
      </w:r>
    </w:p>
    <w:p w14:paraId="077855A6" w14:textId="3F9BBDFF" w:rsidR="0D330040" w:rsidRPr="00223732" w:rsidRDefault="2366ADA8" w:rsidP="003727E7">
      <w:pPr>
        <w:spacing w:after="48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3732">
        <w:rPr>
          <w:rFonts w:ascii="Times New Roman" w:eastAsia="Arial" w:hAnsi="Times New Roman" w:cs="Times New Roman"/>
          <w:sz w:val="24"/>
          <w:szCs w:val="24"/>
        </w:rPr>
        <w:t xml:space="preserve">Labin, </w:t>
      </w:r>
      <w:r w:rsidR="00223732" w:rsidRPr="00223732">
        <w:rPr>
          <w:rFonts w:ascii="Times New Roman" w:eastAsia="Arial" w:hAnsi="Times New Roman" w:cs="Times New Roman"/>
          <w:sz w:val="24"/>
          <w:szCs w:val="24"/>
        </w:rPr>
        <w:t>2</w:t>
      </w:r>
      <w:r w:rsidRPr="00223732">
        <w:rPr>
          <w:rFonts w:ascii="Times New Roman" w:eastAsia="Arial" w:hAnsi="Times New Roman" w:cs="Times New Roman"/>
          <w:sz w:val="24"/>
          <w:szCs w:val="24"/>
        </w:rPr>
        <w:t>.10.2024.</w:t>
      </w:r>
      <w:r w:rsidR="00223732" w:rsidRPr="00223732">
        <w:rPr>
          <w:rFonts w:ascii="Times New Roman" w:eastAsia="Arial" w:hAnsi="Times New Roman" w:cs="Times New Roman"/>
          <w:sz w:val="24"/>
          <w:szCs w:val="24"/>
        </w:rPr>
        <w:t xml:space="preserve"> godine</w:t>
      </w:r>
    </w:p>
    <w:p w14:paraId="203B76E4" w14:textId="58F05733" w:rsidR="0D330040" w:rsidRPr="003727E7" w:rsidRDefault="29B7CF6B" w:rsidP="003727E7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RAVNATELJICA ŠKOLE</w:t>
      </w:r>
    </w:p>
    <w:p w14:paraId="63D96FD3" w14:textId="6EAFD6CF" w:rsidR="0D330040" w:rsidRPr="003727E7" w:rsidRDefault="0D330040" w:rsidP="003727E7">
      <w:pPr>
        <w:spacing w:after="0" w:line="36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</w:p>
    <w:p w14:paraId="1F16DA2F" w14:textId="2C856120" w:rsidR="0D330040" w:rsidRPr="003727E7" w:rsidRDefault="29B7CF6B" w:rsidP="003727E7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______________________________________</w:t>
      </w:r>
    </w:p>
    <w:p w14:paraId="3B949795" w14:textId="132FE90D" w:rsidR="0D330040" w:rsidRPr="003727E7" w:rsidRDefault="29B7CF6B" w:rsidP="003727E7">
      <w:pPr>
        <w:tabs>
          <w:tab w:val="left" w:pos="7394"/>
          <w:tab w:val="left" w:pos="8511"/>
        </w:tabs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Sanja Gregorinić Trumić, prof. povijesti i pedagogije</w:t>
      </w:r>
    </w:p>
    <w:p w14:paraId="4BDB180D" w14:textId="5A20385C" w:rsidR="0D330040" w:rsidRPr="003727E7" w:rsidRDefault="0D330040" w:rsidP="003727E7">
      <w:pPr>
        <w:tabs>
          <w:tab w:val="left" w:pos="7394"/>
          <w:tab w:val="left" w:pos="8511"/>
        </w:tabs>
        <w:spacing w:after="0" w:line="36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</w:p>
    <w:p w14:paraId="1D09CE84" w14:textId="55C4CC90" w:rsidR="0D330040" w:rsidRPr="003727E7" w:rsidRDefault="0D330040" w:rsidP="003727E7">
      <w:pPr>
        <w:tabs>
          <w:tab w:val="left" w:pos="7394"/>
          <w:tab w:val="left" w:pos="8511"/>
        </w:tabs>
        <w:spacing w:after="0" w:line="36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</w:p>
    <w:p w14:paraId="5559E9A6" w14:textId="16A0644C" w:rsidR="005F0118" w:rsidRPr="003727E7" w:rsidRDefault="29B7CF6B" w:rsidP="003727E7">
      <w:pPr>
        <w:tabs>
          <w:tab w:val="left" w:pos="7394"/>
          <w:tab w:val="left" w:pos="8511"/>
        </w:tabs>
        <w:spacing w:after="0" w:line="36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PREDSJEDNICA ŠKOLSKOG ODBORA</w:t>
      </w:r>
    </w:p>
    <w:p w14:paraId="507D4D9E" w14:textId="53729E87" w:rsidR="005F0118" w:rsidRPr="003727E7" w:rsidRDefault="29B7CF6B" w:rsidP="003727E7">
      <w:pPr>
        <w:spacing w:after="0" w:line="36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   </w:t>
      </w:r>
      <w:r w:rsidR="0D330040" w:rsidRPr="003727E7">
        <w:rPr>
          <w:rFonts w:ascii="Times New Roman" w:hAnsi="Times New Roman" w:cs="Times New Roman"/>
          <w:sz w:val="24"/>
          <w:szCs w:val="24"/>
        </w:rPr>
        <w:tab/>
      </w:r>
      <w:r w:rsidR="0D330040" w:rsidRPr="003727E7">
        <w:rPr>
          <w:rFonts w:ascii="Times New Roman" w:hAnsi="Times New Roman" w:cs="Times New Roman"/>
          <w:sz w:val="24"/>
          <w:szCs w:val="24"/>
        </w:rPr>
        <w:tab/>
      </w:r>
      <w:r w:rsidR="0D330040" w:rsidRPr="003727E7">
        <w:rPr>
          <w:rFonts w:ascii="Times New Roman" w:hAnsi="Times New Roman" w:cs="Times New Roman"/>
          <w:sz w:val="24"/>
          <w:szCs w:val="24"/>
        </w:rPr>
        <w:tab/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    </w:t>
      </w:r>
    </w:p>
    <w:p w14:paraId="75D54B6B" w14:textId="441BCCE5" w:rsidR="005F0118" w:rsidRPr="003727E7" w:rsidRDefault="29B7CF6B" w:rsidP="003727E7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______________________________________</w:t>
      </w:r>
    </w:p>
    <w:p w14:paraId="1980488B" w14:textId="1622E96B" w:rsidR="005F0118" w:rsidRPr="003727E7" w:rsidRDefault="29B7CF6B" w:rsidP="003D3AA2">
      <w:pPr>
        <w:spacing w:after="0" w:line="360" w:lineRule="auto"/>
        <w:ind w:left="708"/>
        <w:jc w:val="right"/>
        <w:rPr>
          <w:rFonts w:ascii="Times New Roman" w:eastAsia="Arial" w:hAnsi="Times New Roman" w:cs="Times New Roman"/>
          <w:color w:val="0070C0"/>
          <w:sz w:val="24"/>
          <w:szCs w:val="24"/>
          <w:lang w:eastAsia="en-US"/>
        </w:rPr>
        <w:sectPr w:rsidR="005F0118" w:rsidRPr="003727E7" w:rsidSect="009B28D9">
          <w:headerReference w:type="default" r:id="rId39"/>
          <w:headerReference w:type="first" r:id="rId40"/>
          <w:footerReference w:type="first" r:id="rId41"/>
          <w:pgSz w:w="11906" w:h="16838" w:code="9"/>
          <w:pgMar w:top="567" w:right="1417" w:bottom="1134" w:left="1417" w:header="720" w:footer="1134" w:gutter="0"/>
          <w:cols w:space="709"/>
          <w:docGrid w:linePitch="299"/>
        </w:sectPr>
      </w:pPr>
      <w:r w:rsidRPr="003727E7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                  </w:t>
      </w:r>
      <w:r w:rsidRPr="003727E7">
        <w:rPr>
          <w:rFonts w:ascii="Times New Roman" w:eastAsia="Arial" w:hAnsi="Times New Roman" w:cs="Times New Roman"/>
          <w:sz w:val="24"/>
          <w:szCs w:val="24"/>
          <w:lang w:eastAsia="en-US"/>
        </w:rPr>
        <w:t>Iva Rukavina, dipl. ing.</w:t>
      </w:r>
    </w:p>
    <w:bookmarkEnd w:id="154"/>
    <w:bookmarkEnd w:id="155"/>
    <w:bookmarkEnd w:id="156"/>
    <w:bookmarkEnd w:id="157"/>
    <w:bookmarkEnd w:id="158"/>
    <w:bookmarkEnd w:id="159"/>
    <w:p w14:paraId="696BBBBC" w14:textId="77777777" w:rsidR="00C36C15" w:rsidRPr="003727E7" w:rsidRDefault="00C36C15" w:rsidP="003727E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C36C15" w:rsidRPr="003727E7" w:rsidSect="00160734">
      <w:headerReference w:type="default" r:id="rId42"/>
      <w:headerReference w:type="first" r:id="rId43"/>
      <w:footerReference w:type="first" r:id="rId44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DEEB" w14:textId="77777777" w:rsidR="00591B3D" w:rsidRDefault="00591B3D">
      <w:pPr>
        <w:spacing w:after="0" w:line="240" w:lineRule="auto"/>
      </w:pPr>
      <w:r>
        <w:separator/>
      </w:r>
    </w:p>
  </w:endnote>
  <w:endnote w:type="continuationSeparator" w:id="0">
    <w:p w14:paraId="442DC4CF" w14:textId="77777777" w:rsidR="00591B3D" w:rsidRDefault="00591B3D">
      <w:pPr>
        <w:spacing w:after="0" w:line="240" w:lineRule="auto"/>
      </w:pPr>
      <w:r>
        <w:continuationSeparator/>
      </w:r>
    </w:p>
  </w:endnote>
  <w:endnote w:type="continuationNotice" w:id="1">
    <w:p w14:paraId="0A7EDB06" w14:textId="77777777" w:rsidR="00591B3D" w:rsidRDefault="00591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E5D2" w14:textId="77777777" w:rsidR="000C774E" w:rsidRDefault="000C774E" w:rsidP="0067603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02E79E7B" w14:textId="77777777" w:rsidR="000C774E" w:rsidRDefault="000C774E">
    <w:pPr>
      <w:pStyle w:val="Podnoj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2360E37E" w14:textId="77777777" w:rsidTr="0D330040">
      <w:trPr>
        <w:trHeight w:val="300"/>
      </w:trPr>
      <w:tc>
        <w:tcPr>
          <w:tcW w:w="3020" w:type="dxa"/>
        </w:tcPr>
        <w:p w14:paraId="1BA08D17" w14:textId="0F4D3B6F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527A0875" w14:textId="461E7DE6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54872658" w14:textId="32FBDAB2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4DAC9F7A" w14:textId="71DF47FC" w:rsidR="0D330040" w:rsidRDefault="0D330040" w:rsidP="0D330040">
    <w:pPr>
      <w:pStyle w:val="Podnoj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0D330040" w14:paraId="5A0E1271" w14:textId="77777777" w:rsidTr="0D330040">
      <w:trPr>
        <w:trHeight w:val="300"/>
      </w:trPr>
      <w:tc>
        <w:tcPr>
          <w:tcW w:w="4910" w:type="dxa"/>
        </w:tcPr>
        <w:p w14:paraId="48C32BFA" w14:textId="3374E344" w:rsidR="0D330040" w:rsidRDefault="0D330040" w:rsidP="0D330040">
          <w:pPr>
            <w:pStyle w:val="Zaglavlje"/>
            <w:ind w:left="-115"/>
          </w:pPr>
        </w:p>
      </w:tc>
      <w:tc>
        <w:tcPr>
          <w:tcW w:w="4910" w:type="dxa"/>
        </w:tcPr>
        <w:p w14:paraId="01082EA2" w14:textId="2F02D49A" w:rsidR="0D330040" w:rsidRDefault="0D330040" w:rsidP="0D330040">
          <w:pPr>
            <w:pStyle w:val="Zaglavlje"/>
            <w:jc w:val="center"/>
          </w:pPr>
        </w:p>
      </w:tc>
      <w:tc>
        <w:tcPr>
          <w:tcW w:w="4910" w:type="dxa"/>
        </w:tcPr>
        <w:p w14:paraId="2DE7F097" w14:textId="7D710D32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272B74B8" w14:textId="48C9DCDD" w:rsidR="0D330040" w:rsidRDefault="0D330040" w:rsidP="0D330040">
    <w:pPr>
      <w:pStyle w:val="Podnoj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0D330040" w14:paraId="02432C35" w14:textId="77777777" w:rsidTr="0D330040">
      <w:trPr>
        <w:trHeight w:val="300"/>
      </w:trPr>
      <w:tc>
        <w:tcPr>
          <w:tcW w:w="3635" w:type="dxa"/>
        </w:tcPr>
        <w:p w14:paraId="32A77067" w14:textId="57456CCF" w:rsidR="0D330040" w:rsidRDefault="0D330040" w:rsidP="0D330040">
          <w:pPr>
            <w:pStyle w:val="Zaglavlje"/>
            <w:ind w:left="-115"/>
          </w:pPr>
        </w:p>
      </w:tc>
      <w:tc>
        <w:tcPr>
          <w:tcW w:w="3635" w:type="dxa"/>
        </w:tcPr>
        <w:p w14:paraId="78422976" w14:textId="2EB22186" w:rsidR="0D330040" w:rsidRDefault="0D330040" w:rsidP="0D330040">
          <w:pPr>
            <w:pStyle w:val="Zaglavlje"/>
            <w:jc w:val="center"/>
          </w:pPr>
        </w:p>
      </w:tc>
      <w:tc>
        <w:tcPr>
          <w:tcW w:w="3635" w:type="dxa"/>
        </w:tcPr>
        <w:p w14:paraId="47E34709" w14:textId="79C3FDA7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664B73E7" w14:textId="0C6C9A0D" w:rsidR="0D330040" w:rsidRDefault="0D330040" w:rsidP="0D330040">
    <w:pPr>
      <w:pStyle w:val="Podnoj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0F0769E7" w14:textId="77777777" w:rsidTr="0D330040">
      <w:trPr>
        <w:trHeight w:val="300"/>
      </w:trPr>
      <w:tc>
        <w:tcPr>
          <w:tcW w:w="3020" w:type="dxa"/>
        </w:tcPr>
        <w:p w14:paraId="7FE6CE21" w14:textId="794F3C13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43B4D605" w14:textId="3B6FED81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1A1F6AD3" w14:textId="3E9054D9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6F012E35" w14:textId="46DECAC4" w:rsidR="0D330040" w:rsidRDefault="0D330040" w:rsidP="0D330040">
    <w:pPr>
      <w:pStyle w:val="Podnoj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3C50FA42" w14:textId="77777777" w:rsidTr="0D330040">
      <w:trPr>
        <w:trHeight w:val="300"/>
      </w:trPr>
      <w:tc>
        <w:tcPr>
          <w:tcW w:w="3020" w:type="dxa"/>
        </w:tcPr>
        <w:p w14:paraId="0ECDC35B" w14:textId="5305A0C3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4BB68732" w14:textId="2D63014A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579A2B65" w14:textId="52C7939B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65A31BB3" w14:textId="2BBE3242" w:rsidR="0D330040" w:rsidRDefault="0D330040" w:rsidP="0D3300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7C08" w14:textId="51955FD3" w:rsidR="0D330040" w:rsidRDefault="0D330040" w:rsidP="0D330040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 w:rsidR="000F502C">
      <w:rPr>
        <w:noProof/>
      </w:rPr>
      <w:t>2</w:t>
    </w:r>
    <w:r>
      <w:fldChar w:fldCharType="end"/>
    </w:r>
  </w:p>
  <w:p w14:paraId="25F938A8" w14:textId="5BDA9D1E" w:rsidR="7155A564" w:rsidRDefault="7155A564" w:rsidP="7155A564">
    <w:pPr>
      <w:pStyle w:val="Podnoje"/>
      <w:jc w:val="center"/>
    </w:pPr>
  </w:p>
  <w:sdt>
    <w:sdtPr>
      <w:id w:val="-1517840173"/>
      <w:docPartObj>
        <w:docPartGallery w:val="Page Numbers (Bottom of Page)"/>
        <w:docPartUnique/>
      </w:docPartObj>
    </w:sdtPr>
    <w:sdtContent>
      <w:p w14:paraId="3E6DD8E1" w14:textId="68B74183" w:rsidR="000C774E" w:rsidRDefault="0D330040" w:rsidP="0D330040">
        <w:pPr>
          <w:pStyle w:val="Podnoje"/>
          <w:jc w:val="right"/>
          <w:rPr>
            <w:noProof/>
            <w:lang w:val="hr-HR"/>
          </w:rPr>
        </w:pPr>
        <w:r>
          <w:t>Click here to enter text.</w:t>
        </w:r>
      </w:p>
    </w:sdtContent>
  </w:sdt>
  <w:p w14:paraId="17260440" w14:textId="77777777" w:rsidR="000C774E" w:rsidRDefault="000C774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59F985CB" w14:textId="77777777" w:rsidTr="0D330040">
      <w:trPr>
        <w:trHeight w:val="300"/>
      </w:trPr>
      <w:tc>
        <w:tcPr>
          <w:tcW w:w="3020" w:type="dxa"/>
        </w:tcPr>
        <w:p w14:paraId="7D05DBEA" w14:textId="16700765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0AA4DDA4" w14:textId="30219DF0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65C8E611" w14:textId="2E4A094F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00F0C366" w14:textId="3EEC6444" w:rsidR="0D330040" w:rsidRDefault="0D330040" w:rsidP="0D33004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20"/>
      <w:gridCol w:w="4520"/>
      <w:gridCol w:w="4520"/>
    </w:tblGrid>
    <w:tr w:rsidR="0D330040" w14:paraId="75C1A987" w14:textId="77777777" w:rsidTr="0D330040">
      <w:trPr>
        <w:trHeight w:val="300"/>
      </w:trPr>
      <w:tc>
        <w:tcPr>
          <w:tcW w:w="4520" w:type="dxa"/>
        </w:tcPr>
        <w:p w14:paraId="09BAD636" w14:textId="1861D5C9" w:rsidR="0D330040" w:rsidRDefault="0D330040" w:rsidP="0D330040">
          <w:pPr>
            <w:pStyle w:val="Zaglavlje"/>
            <w:ind w:left="-115"/>
          </w:pPr>
        </w:p>
      </w:tc>
      <w:tc>
        <w:tcPr>
          <w:tcW w:w="4520" w:type="dxa"/>
        </w:tcPr>
        <w:p w14:paraId="76532E56" w14:textId="35A4E70D" w:rsidR="0D330040" w:rsidRDefault="0D330040" w:rsidP="0D330040">
          <w:pPr>
            <w:pStyle w:val="Zaglavlje"/>
            <w:jc w:val="center"/>
          </w:pPr>
        </w:p>
      </w:tc>
      <w:tc>
        <w:tcPr>
          <w:tcW w:w="4520" w:type="dxa"/>
        </w:tcPr>
        <w:p w14:paraId="547F109E" w14:textId="66705B3A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2F915A8A" w14:textId="7EF70EBB" w:rsidR="0D330040" w:rsidRDefault="0D330040" w:rsidP="0D330040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D330040" w14:paraId="5E0CE8D5" w14:textId="77777777" w:rsidTr="0D330040">
      <w:trPr>
        <w:trHeight w:val="300"/>
      </w:trPr>
      <w:tc>
        <w:tcPr>
          <w:tcW w:w="4855" w:type="dxa"/>
        </w:tcPr>
        <w:p w14:paraId="137C19EC" w14:textId="44721F12" w:rsidR="0D330040" w:rsidRDefault="0D330040" w:rsidP="0D330040">
          <w:pPr>
            <w:pStyle w:val="Zaglavlje"/>
            <w:ind w:left="-115"/>
          </w:pPr>
        </w:p>
      </w:tc>
      <w:tc>
        <w:tcPr>
          <w:tcW w:w="4855" w:type="dxa"/>
        </w:tcPr>
        <w:p w14:paraId="787A482A" w14:textId="307504C3" w:rsidR="0D330040" w:rsidRDefault="0D330040" w:rsidP="0D330040">
          <w:pPr>
            <w:pStyle w:val="Zaglavlje"/>
            <w:jc w:val="center"/>
          </w:pPr>
        </w:p>
      </w:tc>
      <w:tc>
        <w:tcPr>
          <w:tcW w:w="4855" w:type="dxa"/>
        </w:tcPr>
        <w:p w14:paraId="65BCF369" w14:textId="4971DA9B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4C876189" w14:textId="7191B0F8" w:rsidR="0D330040" w:rsidRDefault="0D330040" w:rsidP="0D330040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D330040" w14:paraId="5C2B626F" w14:textId="77777777" w:rsidTr="0D330040">
      <w:trPr>
        <w:trHeight w:val="300"/>
      </w:trPr>
      <w:tc>
        <w:tcPr>
          <w:tcW w:w="3400" w:type="dxa"/>
        </w:tcPr>
        <w:p w14:paraId="1EE8FDD4" w14:textId="3DDC13FE" w:rsidR="0D330040" w:rsidRDefault="0D330040" w:rsidP="0D330040">
          <w:pPr>
            <w:pStyle w:val="Zaglavlje"/>
            <w:ind w:left="-115"/>
          </w:pPr>
        </w:p>
      </w:tc>
      <w:tc>
        <w:tcPr>
          <w:tcW w:w="3400" w:type="dxa"/>
        </w:tcPr>
        <w:p w14:paraId="221557AD" w14:textId="1D88B4ED" w:rsidR="0D330040" w:rsidRDefault="0D330040" w:rsidP="0D330040">
          <w:pPr>
            <w:pStyle w:val="Zaglavlje"/>
            <w:jc w:val="center"/>
          </w:pPr>
        </w:p>
      </w:tc>
      <w:tc>
        <w:tcPr>
          <w:tcW w:w="3400" w:type="dxa"/>
        </w:tcPr>
        <w:p w14:paraId="193480C3" w14:textId="2ED886A6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26123400" w14:textId="24E33FEC" w:rsidR="0D330040" w:rsidRDefault="0D330040" w:rsidP="0D330040">
    <w:pPr>
      <w:pStyle w:val="Podnoj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D330040" w14:paraId="0E4EC5D6" w14:textId="77777777" w:rsidTr="0D330040">
      <w:trPr>
        <w:trHeight w:val="300"/>
      </w:trPr>
      <w:tc>
        <w:tcPr>
          <w:tcW w:w="4855" w:type="dxa"/>
        </w:tcPr>
        <w:p w14:paraId="4FAAAB71" w14:textId="3185CFE1" w:rsidR="0D330040" w:rsidRDefault="0D330040" w:rsidP="0D330040">
          <w:pPr>
            <w:pStyle w:val="Zaglavlje"/>
            <w:ind w:left="-115"/>
          </w:pPr>
        </w:p>
      </w:tc>
      <w:tc>
        <w:tcPr>
          <w:tcW w:w="4855" w:type="dxa"/>
        </w:tcPr>
        <w:p w14:paraId="6792DC35" w14:textId="3B10DC21" w:rsidR="0D330040" w:rsidRDefault="0D330040" w:rsidP="0D330040">
          <w:pPr>
            <w:pStyle w:val="Zaglavlje"/>
            <w:jc w:val="center"/>
          </w:pPr>
        </w:p>
      </w:tc>
      <w:tc>
        <w:tcPr>
          <w:tcW w:w="4855" w:type="dxa"/>
        </w:tcPr>
        <w:p w14:paraId="475DEAE1" w14:textId="48DCB107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09FB0FDC" w14:textId="295ADE19" w:rsidR="0D330040" w:rsidRDefault="0D330040" w:rsidP="0D330040">
    <w:pPr>
      <w:pStyle w:val="Podnoj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D330040" w14:paraId="2CF97E62" w14:textId="77777777" w:rsidTr="0D330040">
      <w:trPr>
        <w:trHeight w:val="300"/>
      </w:trPr>
      <w:tc>
        <w:tcPr>
          <w:tcW w:w="4855" w:type="dxa"/>
        </w:tcPr>
        <w:p w14:paraId="20456C3E" w14:textId="1E698026" w:rsidR="0D330040" w:rsidRDefault="0D330040" w:rsidP="0D330040">
          <w:pPr>
            <w:pStyle w:val="Zaglavlje"/>
            <w:ind w:left="-115"/>
          </w:pPr>
        </w:p>
      </w:tc>
      <w:tc>
        <w:tcPr>
          <w:tcW w:w="4855" w:type="dxa"/>
        </w:tcPr>
        <w:p w14:paraId="5397355B" w14:textId="5AB1EAD3" w:rsidR="0D330040" w:rsidRDefault="0D330040" w:rsidP="0D330040">
          <w:pPr>
            <w:pStyle w:val="Zaglavlje"/>
            <w:jc w:val="center"/>
          </w:pPr>
        </w:p>
      </w:tc>
      <w:tc>
        <w:tcPr>
          <w:tcW w:w="4855" w:type="dxa"/>
        </w:tcPr>
        <w:p w14:paraId="04BCACC9" w14:textId="20A53E64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430016EC" w14:textId="1CFCE594" w:rsidR="0D330040" w:rsidRDefault="0D330040" w:rsidP="0D330040">
    <w:pPr>
      <w:pStyle w:val="Podnoj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6286" w14:textId="60B281E6" w:rsidR="0D330040" w:rsidRDefault="0D330040" w:rsidP="0D330040">
    <w:pPr>
      <w:pStyle w:val="Podnoje"/>
      <w:jc w:val="center"/>
    </w:pPr>
  </w:p>
  <w:p w14:paraId="6BE7534B" w14:textId="2CFF3741" w:rsidR="0D330040" w:rsidRDefault="0D330040" w:rsidP="0D330040">
    <w:pPr>
      <w:pStyle w:val="Podnoje"/>
      <w:jc w:val="center"/>
    </w:pPr>
    <w:r>
      <w:t>1</w:t>
    </w:r>
  </w:p>
  <w:p w14:paraId="7274DB5B" w14:textId="77777777" w:rsidR="000C774E" w:rsidRPr="000D6584" w:rsidRDefault="000C774E" w:rsidP="000D6584">
    <w:pPr>
      <w:pStyle w:val="Podnoje"/>
      <w:jc w:val="right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CDC7" w14:textId="77777777" w:rsidR="00591B3D" w:rsidRDefault="00591B3D">
      <w:pPr>
        <w:spacing w:after="0" w:line="240" w:lineRule="auto"/>
      </w:pPr>
      <w:r>
        <w:separator/>
      </w:r>
    </w:p>
  </w:footnote>
  <w:footnote w:type="continuationSeparator" w:id="0">
    <w:p w14:paraId="062D9A40" w14:textId="77777777" w:rsidR="00591B3D" w:rsidRDefault="00591B3D">
      <w:pPr>
        <w:spacing w:after="0" w:line="240" w:lineRule="auto"/>
      </w:pPr>
      <w:r>
        <w:continuationSeparator/>
      </w:r>
    </w:p>
  </w:footnote>
  <w:footnote w:type="continuationNotice" w:id="1">
    <w:p w14:paraId="2DB7667B" w14:textId="77777777" w:rsidR="00591B3D" w:rsidRDefault="00591B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55A564" w14:paraId="7E784AFE" w14:textId="77777777" w:rsidTr="7155A564">
      <w:trPr>
        <w:trHeight w:val="300"/>
      </w:trPr>
      <w:tc>
        <w:tcPr>
          <w:tcW w:w="3020" w:type="dxa"/>
        </w:tcPr>
        <w:p w14:paraId="6177D095" w14:textId="063BC433" w:rsidR="7155A564" w:rsidRDefault="7155A564" w:rsidP="7155A564">
          <w:pPr>
            <w:pStyle w:val="Zaglavlje"/>
            <w:ind w:left="-115"/>
          </w:pPr>
        </w:p>
      </w:tc>
      <w:tc>
        <w:tcPr>
          <w:tcW w:w="3020" w:type="dxa"/>
        </w:tcPr>
        <w:p w14:paraId="6FAAA810" w14:textId="7AFB9CE9" w:rsidR="7155A564" w:rsidRDefault="7155A564" w:rsidP="7155A564">
          <w:pPr>
            <w:pStyle w:val="Zaglavlje"/>
            <w:jc w:val="center"/>
          </w:pPr>
        </w:p>
      </w:tc>
      <w:tc>
        <w:tcPr>
          <w:tcW w:w="3020" w:type="dxa"/>
        </w:tcPr>
        <w:p w14:paraId="15D1FEDF" w14:textId="5E33BE98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3F31420D" w14:textId="4A58CC26" w:rsidR="7155A564" w:rsidRDefault="7155A564" w:rsidP="7155A564">
    <w:pPr>
      <w:pStyle w:val="Zaglavlj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D330040" w14:paraId="456F8013" w14:textId="77777777" w:rsidTr="0D330040">
      <w:trPr>
        <w:trHeight w:val="300"/>
      </w:trPr>
      <w:tc>
        <w:tcPr>
          <w:tcW w:w="4855" w:type="dxa"/>
        </w:tcPr>
        <w:p w14:paraId="46BD23D8" w14:textId="504825A7" w:rsidR="0D330040" w:rsidRDefault="0D330040" w:rsidP="0D330040">
          <w:pPr>
            <w:pStyle w:val="Zaglavlje"/>
            <w:ind w:left="-115"/>
          </w:pPr>
        </w:p>
      </w:tc>
      <w:tc>
        <w:tcPr>
          <w:tcW w:w="4855" w:type="dxa"/>
        </w:tcPr>
        <w:p w14:paraId="5E5F7336" w14:textId="5FFA792A" w:rsidR="0D330040" w:rsidRDefault="0D330040" w:rsidP="0D330040">
          <w:pPr>
            <w:pStyle w:val="Zaglavlje"/>
            <w:jc w:val="center"/>
          </w:pPr>
        </w:p>
      </w:tc>
      <w:tc>
        <w:tcPr>
          <w:tcW w:w="4855" w:type="dxa"/>
        </w:tcPr>
        <w:p w14:paraId="087FD044" w14:textId="0F01ECE3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67D77702" w14:textId="1D39E726" w:rsidR="0D330040" w:rsidRDefault="0D330040" w:rsidP="0D330040">
    <w:pPr>
      <w:pStyle w:val="Zaglavlj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7155A564" w14:paraId="57ACC578" w14:textId="77777777" w:rsidTr="7155A564">
      <w:trPr>
        <w:trHeight w:val="300"/>
      </w:trPr>
      <w:tc>
        <w:tcPr>
          <w:tcW w:w="4855" w:type="dxa"/>
        </w:tcPr>
        <w:p w14:paraId="62EA48E3" w14:textId="4E27C1F7" w:rsidR="7155A564" w:rsidRDefault="7155A564" w:rsidP="7155A564">
          <w:pPr>
            <w:pStyle w:val="Zaglavlje"/>
            <w:ind w:left="-115"/>
          </w:pPr>
        </w:p>
      </w:tc>
      <w:tc>
        <w:tcPr>
          <w:tcW w:w="4855" w:type="dxa"/>
        </w:tcPr>
        <w:p w14:paraId="0F43654C" w14:textId="1A6836E5" w:rsidR="7155A564" w:rsidRDefault="7155A564" w:rsidP="7155A564">
          <w:pPr>
            <w:pStyle w:val="Zaglavlje"/>
            <w:jc w:val="center"/>
          </w:pPr>
        </w:p>
      </w:tc>
      <w:tc>
        <w:tcPr>
          <w:tcW w:w="4855" w:type="dxa"/>
        </w:tcPr>
        <w:p w14:paraId="4E2FF636" w14:textId="257E2E4C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2352AFA2" w14:textId="39CC9A99" w:rsidR="7155A564" w:rsidRDefault="7155A564" w:rsidP="7155A564">
    <w:pPr>
      <w:pStyle w:val="Zaglavlj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D330040" w14:paraId="3AF513D7" w14:textId="77777777" w:rsidTr="0D330040">
      <w:trPr>
        <w:trHeight w:val="300"/>
      </w:trPr>
      <w:tc>
        <w:tcPr>
          <w:tcW w:w="4855" w:type="dxa"/>
        </w:tcPr>
        <w:p w14:paraId="58374036" w14:textId="62BFF801" w:rsidR="0D330040" w:rsidRDefault="0D330040" w:rsidP="0D330040">
          <w:pPr>
            <w:pStyle w:val="Zaglavlje"/>
            <w:ind w:left="-115"/>
          </w:pPr>
        </w:p>
      </w:tc>
      <w:tc>
        <w:tcPr>
          <w:tcW w:w="4855" w:type="dxa"/>
        </w:tcPr>
        <w:p w14:paraId="4A0CB1A0" w14:textId="31F6C03A" w:rsidR="0D330040" w:rsidRDefault="0D330040" w:rsidP="0D330040">
          <w:pPr>
            <w:pStyle w:val="Zaglavlje"/>
            <w:jc w:val="center"/>
          </w:pPr>
        </w:p>
      </w:tc>
      <w:tc>
        <w:tcPr>
          <w:tcW w:w="4855" w:type="dxa"/>
        </w:tcPr>
        <w:p w14:paraId="724894B9" w14:textId="46F14157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60CCD7D4" w14:textId="0E5E2643" w:rsidR="0D330040" w:rsidRDefault="0D330040" w:rsidP="0D330040">
    <w:pPr>
      <w:pStyle w:val="Zaglavlj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55A564" w14:paraId="20ABE6CD" w14:textId="77777777" w:rsidTr="7155A564">
      <w:trPr>
        <w:trHeight w:val="300"/>
      </w:trPr>
      <w:tc>
        <w:tcPr>
          <w:tcW w:w="3020" w:type="dxa"/>
        </w:tcPr>
        <w:p w14:paraId="14E1CAFB" w14:textId="78BA6799" w:rsidR="7155A564" w:rsidRDefault="7155A564" w:rsidP="7155A564">
          <w:pPr>
            <w:pStyle w:val="Zaglavlje"/>
            <w:ind w:left="-115"/>
          </w:pPr>
        </w:p>
      </w:tc>
      <w:tc>
        <w:tcPr>
          <w:tcW w:w="3020" w:type="dxa"/>
        </w:tcPr>
        <w:p w14:paraId="7336BF58" w14:textId="4DD41A32" w:rsidR="7155A564" w:rsidRDefault="7155A564" w:rsidP="7155A564">
          <w:pPr>
            <w:pStyle w:val="Zaglavlje"/>
            <w:jc w:val="center"/>
          </w:pPr>
        </w:p>
      </w:tc>
      <w:tc>
        <w:tcPr>
          <w:tcW w:w="3020" w:type="dxa"/>
        </w:tcPr>
        <w:p w14:paraId="39EFDA9E" w14:textId="0FDABF1A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396B4320" w14:textId="782D64F0" w:rsidR="7155A564" w:rsidRDefault="7155A564" w:rsidP="7155A564">
    <w:pPr>
      <w:pStyle w:val="Zaglavlj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19419FCF" w14:textId="77777777" w:rsidTr="0D330040">
      <w:trPr>
        <w:trHeight w:val="300"/>
      </w:trPr>
      <w:tc>
        <w:tcPr>
          <w:tcW w:w="3020" w:type="dxa"/>
        </w:tcPr>
        <w:p w14:paraId="73DDC311" w14:textId="2CCE368D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4D9D7962" w14:textId="3D53C143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7063C2B3" w14:textId="1096B9E8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754AE57B" w14:textId="2FA71006" w:rsidR="0D330040" w:rsidRDefault="0D330040" w:rsidP="0D330040">
    <w:pPr>
      <w:pStyle w:val="Zaglavlj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7155A564" w14:paraId="17DFD09B" w14:textId="77777777" w:rsidTr="7155A564">
      <w:trPr>
        <w:trHeight w:val="300"/>
      </w:trPr>
      <w:tc>
        <w:tcPr>
          <w:tcW w:w="4910" w:type="dxa"/>
        </w:tcPr>
        <w:p w14:paraId="10C1494C" w14:textId="4DE2FF96" w:rsidR="7155A564" w:rsidRDefault="7155A564" w:rsidP="7155A564">
          <w:pPr>
            <w:pStyle w:val="Zaglavlje"/>
            <w:ind w:left="-115"/>
          </w:pPr>
        </w:p>
      </w:tc>
      <w:tc>
        <w:tcPr>
          <w:tcW w:w="4910" w:type="dxa"/>
        </w:tcPr>
        <w:p w14:paraId="0C59FDF9" w14:textId="70CBE882" w:rsidR="7155A564" w:rsidRDefault="7155A564" w:rsidP="7155A564">
          <w:pPr>
            <w:pStyle w:val="Zaglavlje"/>
            <w:jc w:val="center"/>
          </w:pPr>
        </w:p>
      </w:tc>
      <w:tc>
        <w:tcPr>
          <w:tcW w:w="4910" w:type="dxa"/>
        </w:tcPr>
        <w:p w14:paraId="0BD91D2C" w14:textId="4B8E555D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74C899A2" w14:textId="7747C2DB" w:rsidR="7155A564" w:rsidRDefault="7155A564" w:rsidP="7155A564">
    <w:pPr>
      <w:pStyle w:val="Zaglavlj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0D330040" w14:paraId="7FEAF02A" w14:textId="77777777" w:rsidTr="0D330040">
      <w:trPr>
        <w:trHeight w:val="300"/>
      </w:trPr>
      <w:tc>
        <w:tcPr>
          <w:tcW w:w="4910" w:type="dxa"/>
        </w:tcPr>
        <w:p w14:paraId="0D8FFED3" w14:textId="465E6468" w:rsidR="0D330040" w:rsidRDefault="0D330040" w:rsidP="0D330040">
          <w:pPr>
            <w:pStyle w:val="Zaglavlje"/>
            <w:ind w:left="-115"/>
          </w:pPr>
        </w:p>
      </w:tc>
      <w:tc>
        <w:tcPr>
          <w:tcW w:w="4910" w:type="dxa"/>
        </w:tcPr>
        <w:p w14:paraId="1848E566" w14:textId="37C93B87" w:rsidR="0D330040" w:rsidRDefault="0D330040" w:rsidP="0D330040">
          <w:pPr>
            <w:pStyle w:val="Zaglavlje"/>
            <w:jc w:val="center"/>
          </w:pPr>
        </w:p>
      </w:tc>
      <w:tc>
        <w:tcPr>
          <w:tcW w:w="4910" w:type="dxa"/>
        </w:tcPr>
        <w:p w14:paraId="4975208A" w14:textId="71414907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53944184" w14:textId="0CA40979" w:rsidR="0D330040" w:rsidRDefault="0D330040" w:rsidP="0D330040">
    <w:pPr>
      <w:pStyle w:val="Zaglavlj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155A564" w14:paraId="78767E39" w14:textId="77777777" w:rsidTr="7155A564">
      <w:trPr>
        <w:trHeight w:val="300"/>
      </w:trPr>
      <w:tc>
        <w:tcPr>
          <w:tcW w:w="3635" w:type="dxa"/>
        </w:tcPr>
        <w:p w14:paraId="73820530" w14:textId="716A65F5" w:rsidR="7155A564" w:rsidRDefault="7155A564" w:rsidP="7155A564">
          <w:pPr>
            <w:pStyle w:val="Zaglavlje"/>
            <w:ind w:left="-115"/>
          </w:pPr>
        </w:p>
      </w:tc>
      <w:tc>
        <w:tcPr>
          <w:tcW w:w="3635" w:type="dxa"/>
        </w:tcPr>
        <w:p w14:paraId="647DB285" w14:textId="0AE5D073" w:rsidR="7155A564" w:rsidRDefault="7155A564" w:rsidP="7155A564">
          <w:pPr>
            <w:pStyle w:val="Zaglavlje"/>
            <w:jc w:val="center"/>
          </w:pPr>
        </w:p>
      </w:tc>
      <w:tc>
        <w:tcPr>
          <w:tcW w:w="3635" w:type="dxa"/>
        </w:tcPr>
        <w:p w14:paraId="4323B89B" w14:textId="763A8D63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56CF3126" w14:textId="5B331E80" w:rsidR="7155A564" w:rsidRDefault="7155A564" w:rsidP="7155A564">
    <w:pPr>
      <w:pStyle w:val="Zaglavlj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0D330040" w14:paraId="012CFA97" w14:textId="77777777" w:rsidTr="0D330040">
      <w:trPr>
        <w:trHeight w:val="300"/>
      </w:trPr>
      <w:tc>
        <w:tcPr>
          <w:tcW w:w="3635" w:type="dxa"/>
        </w:tcPr>
        <w:p w14:paraId="0C41A420" w14:textId="5FCBFFA5" w:rsidR="0D330040" w:rsidRDefault="0D330040" w:rsidP="0D330040">
          <w:pPr>
            <w:pStyle w:val="Zaglavlje"/>
            <w:ind w:left="-115"/>
          </w:pPr>
        </w:p>
      </w:tc>
      <w:tc>
        <w:tcPr>
          <w:tcW w:w="3635" w:type="dxa"/>
        </w:tcPr>
        <w:p w14:paraId="1B58C5BA" w14:textId="427BF976" w:rsidR="0D330040" w:rsidRDefault="0D330040" w:rsidP="0D330040">
          <w:pPr>
            <w:pStyle w:val="Zaglavlje"/>
            <w:jc w:val="center"/>
          </w:pPr>
        </w:p>
      </w:tc>
      <w:tc>
        <w:tcPr>
          <w:tcW w:w="3635" w:type="dxa"/>
        </w:tcPr>
        <w:p w14:paraId="56561B08" w14:textId="6307734A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02191FA9" w14:textId="1BE3515A" w:rsidR="0D330040" w:rsidRDefault="0D330040" w:rsidP="0D330040">
    <w:pPr>
      <w:pStyle w:val="Zaglavlje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55A564" w14:paraId="4CEED985" w14:textId="77777777" w:rsidTr="7155A564">
      <w:trPr>
        <w:trHeight w:val="300"/>
      </w:trPr>
      <w:tc>
        <w:tcPr>
          <w:tcW w:w="3020" w:type="dxa"/>
        </w:tcPr>
        <w:p w14:paraId="7F90E3CD" w14:textId="604153A6" w:rsidR="7155A564" w:rsidRDefault="7155A564" w:rsidP="7155A564">
          <w:pPr>
            <w:pStyle w:val="Zaglavlje"/>
            <w:ind w:left="-115"/>
          </w:pPr>
        </w:p>
      </w:tc>
      <w:tc>
        <w:tcPr>
          <w:tcW w:w="3020" w:type="dxa"/>
        </w:tcPr>
        <w:p w14:paraId="1DC2F8EB" w14:textId="12F44110" w:rsidR="7155A564" w:rsidRDefault="7155A564" w:rsidP="7155A564">
          <w:pPr>
            <w:pStyle w:val="Zaglavlje"/>
            <w:jc w:val="center"/>
          </w:pPr>
        </w:p>
      </w:tc>
      <w:tc>
        <w:tcPr>
          <w:tcW w:w="3020" w:type="dxa"/>
        </w:tcPr>
        <w:p w14:paraId="3CFBAAD7" w14:textId="6E17D82F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4071E14B" w14:textId="188CF5A8" w:rsidR="7155A564" w:rsidRDefault="7155A564" w:rsidP="7155A5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44E1D5C9" w14:textId="77777777" w:rsidTr="0D330040">
      <w:trPr>
        <w:trHeight w:val="300"/>
      </w:trPr>
      <w:tc>
        <w:tcPr>
          <w:tcW w:w="3020" w:type="dxa"/>
        </w:tcPr>
        <w:p w14:paraId="1850BBEB" w14:textId="37B5D0D6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5F3074ED" w14:textId="7EFAE67F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055136F1" w14:textId="2FE54053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7223BD13" w14:textId="6DFAA197" w:rsidR="0D330040" w:rsidRDefault="0D330040" w:rsidP="0D330040">
    <w:pPr>
      <w:pStyle w:val="Zaglavlj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01EE33F3" w14:textId="77777777" w:rsidTr="0D330040">
      <w:trPr>
        <w:trHeight w:val="300"/>
      </w:trPr>
      <w:tc>
        <w:tcPr>
          <w:tcW w:w="3020" w:type="dxa"/>
        </w:tcPr>
        <w:p w14:paraId="160D0BC7" w14:textId="5BF3B598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016CDE1A" w14:textId="5870C71E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12483F47" w14:textId="04DB8900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479FC3C9" w14:textId="1C2CF7F9" w:rsidR="0D330040" w:rsidRDefault="0D330040" w:rsidP="0D330040">
    <w:pPr>
      <w:pStyle w:val="Zaglavlje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55A564" w14:paraId="1F55B355" w14:textId="77777777" w:rsidTr="7155A564">
      <w:trPr>
        <w:trHeight w:val="300"/>
      </w:trPr>
      <w:tc>
        <w:tcPr>
          <w:tcW w:w="3020" w:type="dxa"/>
        </w:tcPr>
        <w:p w14:paraId="634DD8A4" w14:textId="1AFCB8CE" w:rsidR="7155A564" w:rsidRDefault="7155A564" w:rsidP="7155A564">
          <w:pPr>
            <w:pStyle w:val="Zaglavlje"/>
            <w:ind w:left="-115"/>
          </w:pPr>
        </w:p>
      </w:tc>
      <w:tc>
        <w:tcPr>
          <w:tcW w:w="3020" w:type="dxa"/>
        </w:tcPr>
        <w:p w14:paraId="374E6766" w14:textId="6C53F188" w:rsidR="7155A564" w:rsidRDefault="7155A564" w:rsidP="7155A564">
          <w:pPr>
            <w:pStyle w:val="Zaglavlje"/>
            <w:jc w:val="center"/>
          </w:pPr>
        </w:p>
      </w:tc>
      <w:tc>
        <w:tcPr>
          <w:tcW w:w="3020" w:type="dxa"/>
        </w:tcPr>
        <w:p w14:paraId="7506BB7E" w14:textId="3D82F0DD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632A2D90" w14:textId="7CF6D976" w:rsidR="7155A564" w:rsidRDefault="7155A564" w:rsidP="7155A564">
    <w:pPr>
      <w:pStyle w:val="Zaglavlje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330040" w14:paraId="73A53A07" w14:textId="77777777" w:rsidTr="0D330040">
      <w:trPr>
        <w:trHeight w:val="300"/>
      </w:trPr>
      <w:tc>
        <w:tcPr>
          <w:tcW w:w="3020" w:type="dxa"/>
        </w:tcPr>
        <w:p w14:paraId="3B655EFC" w14:textId="166940BE" w:rsidR="0D330040" w:rsidRDefault="0D330040" w:rsidP="0D330040">
          <w:pPr>
            <w:pStyle w:val="Zaglavlje"/>
            <w:ind w:left="-115"/>
          </w:pPr>
        </w:p>
      </w:tc>
      <w:tc>
        <w:tcPr>
          <w:tcW w:w="3020" w:type="dxa"/>
        </w:tcPr>
        <w:p w14:paraId="3DCA0B29" w14:textId="1297D521" w:rsidR="0D330040" w:rsidRDefault="0D330040" w:rsidP="0D330040">
          <w:pPr>
            <w:pStyle w:val="Zaglavlje"/>
            <w:jc w:val="center"/>
          </w:pPr>
        </w:p>
      </w:tc>
      <w:tc>
        <w:tcPr>
          <w:tcW w:w="3020" w:type="dxa"/>
        </w:tcPr>
        <w:p w14:paraId="23CBE59A" w14:textId="07A1A3B4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067AC2A4" w14:textId="033371AB" w:rsidR="0D330040" w:rsidRDefault="0D330040" w:rsidP="0D33004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20"/>
      <w:gridCol w:w="4520"/>
      <w:gridCol w:w="4520"/>
    </w:tblGrid>
    <w:tr w:rsidR="7155A564" w14:paraId="3CC8128D" w14:textId="77777777" w:rsidTr="7155A564">
      <w:trPr>
        <w:trHeight w:val="300"/>
      </w:trPr>
      <w:tc>
        <w:tcPr>
          <w:tcW w:w="4520" w:type="dxa"/>
        </w:tcPr>
        <w:p w14:paraId="11D3009D" w14:textId="04A95754" w:rsidR="7155A564" w:rsidRDefault="7155A564" w:rsidP="7155A564">
          <w:pPr>
            <w:pStyle w:val="Zaglavlje"/>
            <w:ind w:left="-115"/>
          </w:pPr>
        </w:p>
      </w:tc>
      <w:tc>
        <w:tcPr>
          <w:tcW w:w="4520" w:type="dxa"/>
        </w:tcPr>
        <w:p w14:paraId="7AF2E424" w14:textId="12568A0A" w:rsidR="7155A564" w:rsidRDefault="7155A564" w:rsidP="7155A564">
          <w:pPr>
            <w:pStyle w:val="Zaglavlje"/>
            <w:jc w:val="center"/>
          </w:pPr>
        </w:p>
      </w:tc>
      <w:tc>
        <w:tcPr>
          <w:tcW w:w="4520" w:type="dxa"/>
        </w:tcPr>
        <w:p w14:paraId="4CD37DF6" w14:textId="0960EFC4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0B15E474" w14:textId="76EF278C" w:rsidR="7155A564" w:rsidRDefault="7155A564" w:rsidP="7155A564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20"/>
      <w:gridCol w:w="4520"/>
      <w:gridCol w:w="4520"/>
    </w:tblGrid>
    <w:tr w:rsidR="0D330040" w14:paraId="62924917" w14:textId="77777777" w:rsidTr="0D330040">
      <w:trPr>
        <w:trHeight w:val="300"/>
      </w:trPr>
      <w:tc>
        <w:tcPr>
          <w:tcW w:w="4520" w:type="dxa"/>
        </w:tcPr>
        <w:p w14:paraId="13C0FB4D" w14:textId="5EBAF960" w:rsidR="0D330040" w:rsidRDefault="0D330040" w:rsidP="0D330040">
          <w:pPr>
            <w:pStyle w:val="Zaglavlje"/>
            <w:ind w:left="-115"/>
          </w:pPr>
        </w:p>
      </w:tc>
      <w:tc>
        <w:tcPr>
          <w:tcW w:w="4520" w:type="dxa"/>
        </w:tcPr>
        <w:p w14:paraId="21508E75" w14:textId="37AC5EA7" w:rsidR="0D330040" w:rsidRDefault="0D330040" w:rsidP="0D330040">
          <w:pPr>
            <w:pStyle w:val="Zaglavlje"/>
            <w:jc w:val="center"/>
          </w:pPr>
        </w:p>
      </w:tc>
      <w:tc>
        <w:tcPr>
          <w:tcW w:w="4520" w:type="dxa"/>
        </w:tcPr>
        <w:p w14:paraId="7549F6A2" w14:textId="5DE0EE76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5BEB4E66" w14:textId="50B4497C" w:rsidR="0D330040" w:rsidRDefault="0D330040" w:rsidP="0D330040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7155A564" w14:paraId="62C532B2" w14:textId="77777777" w:rsidTr="7155A564">
      <w:trPr>
        <w:trHeight w:val="300"/>
      </w:trPr>
      <w:tc>
        <w:tcPr>
          <w:tcW w:w="4855" w:type="dxa"/>
        </w:tcPr>
        <w:p w14:paraId="4985EDCD" w14:textId="24E62420" w:rsidR="7155A564" w:rsidRDefault="7155A564" w:rsidP="7155A564">
          <w:pPr>
            <w:pStyle w:val="Zaglavlje"/>
            <w:ind w:left="-115"/>
          </w:pPr>
        </w:p>
      </w:tc>
      <w:tc>
        <w:tcPr>
          <w:tcW w:w="4855" w:type="dxa"/>
        </w:tcPr>
        <w:p w14:paraId="56A0D022" w14:textId="5B1C54DD" w:rsidR="7155A564" w:rsidRDefault="7155A564" w:rsidP="7155A564">
          <w:pPr>
            <w:pStyle w:val="Zaglavlje"/>
            <w:jc w:val="center"/>
          </w:pPr>
        </w:p>
      </w:tc>
      <w:tc>
        <w:tcPr>
          <w:tcW w:w="4855" w:type="dxa"/>
        </w:tcPr>
        <w:p w14:paraId="1377F718" w14:textId="6B14FC78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7BD19D4C" w14:textId="54069132" w:rsidR="7155A564" w:rsidRDefault="7155A564" w:rsidP="7155A564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D330040" w14:paraId="3928E27E" w14:textId="77777777" w:rsidTr="0D330040">
      <w:trPr>
        <w:trHeight w:val="300"/>
      </w:trPr>
      <w:tc>
        <w:tcPr>
          <w:tcW w:w="4855" w:type="dxa"/>
        </w:tcPr>
        <w:p w14:paraId="1C844CB9" w14:textId="29399119" w:rsidR="0D330040" w:rsidRDefault="0D330040" w:rsidP="0D330040">
          <w:pPr>
            <w:pStyle w:val="Zaglavlje"/>
            <w:ind w:left="-115"/>
          </w:pPr>
        </w:p>
      </w:tc>
      <w:tc>
        <w:tcPr>
          <w:tcW w:w="4855" w:type="dxa"/>
        </w:tcPr>
        <w:p w14:paraId="47AAE155" w14:textId="09D0F816" w:rsidR="0D330040" w:rsidRDefault="0D330040" w:rsidP="0D330040">
          <w:pPr>
            <w:pStyle w:val="Zaglavlje"/>
            <w:jc w:val="center"/>
          </w:pPr>
        </w:p>
      </w:tc>
      <w:tc>
        <w:tcPr>
          <w:tcW w:w="4855" w:type="dxa"/>
        </w:tcPr>
        <w:p w14:paraId="28DE054A" w14:textId="453DE3D0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0E451959" w14:textId="0C1FFBCB" w:rsidR="0D330040" w:rsidRDefault="0D330040" w:rsidP="0D330040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155A564" w14:paraId="7ECDE5B2" w14:textId="77777777" w:rsidTr="7155A564">
      <w:trPr>
        <w:trHeight w:val="300"/>
      </w:trPr>
      <w:tc>
        <w:tcPr>
          <w:tcW w:w="3400" w:type="dxa"/>
        </w:tcPr>
        <w:p w14:paraId="35BE8372" w14:textId="22D229D3" w:rsidR="7155A564" w:rsidRDefault="7155A564" w:rsidP="7155A564">
          <w:pPr>
            <w:pStyle w:val="Zaglavlje"/>
            <w:ind w:left="-115"/>
          </w:pPr>
        </w:p>
      </w:tc>
      <w:tc>
        <w:tcPr>
          <w:tcW w:w="3400" w:type="dxa"/>
        </w:tcPr>
        <w:p w14:paraId="0F03A826" w14:textId="49D1BAF3" w:rsidR="7155A564" w:rsidRDefault="7155A564" w:rsidP="7155A564">
          <w:pPr>
            <w:pStyle w:val="Zaglavlje"/>
            <w:jc w:val="center"/>
          </w:pPr>
        </w:p>
      </w:tc>
      <w:tc>
        <w:tcPr>
          <w:tcW w:w="3400" w:type="dxa"/>
        </w:tcPr>
        <w:p w14:paraId="0B47D966" w14:textId="11F67DD6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4202418E" w14:textId="2755D2E4" w:rsidR="7155A564" w:rsidRDefault="7155A564" w:rsidP="7155A564">
    <w:pPr>
      <w:pStyle w:val="Zaglavlj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D330040" w14:paraId="18E0D67B" w14:textId="77777777" w:rsidTr="0D330040">
      <w:trPr>
        <w:trHeight w:val="300"/>
      </w:trPr>
      <w:tc>
        <w:tcPr>
          <w:tcW w:w="3400" w:type="dxa"/>
        </w:tcPr>
        <w:p w14:paraId="5DD26723" w14:textId="33E8E9EE" w:rsidR="0D330040" w:rsidRDefault="0D330040" w:rsidP="0D330040">
          <w:pPr>
            <w:pStyle w:val="Zaglavlje"/>
            <w:ind w:left="-115"/>
          </w:pPr>
        </w:p>
      </w:tc>
      <w:tc>
        <w:tcPr>
          <w:tcW w:w="3400" w:type="dxa"/>
        </w:tcPr>
        <w:p w14:paraId="2B732A55" w14:textId="04AB813B" w:rsidR="0D330040" w:rsidRDefault="0D330040" w:rsidP="0D330040">
          <w:pPr>
            <w:pStyle w:val="Zaglavlje"/>
            <w:jc w:val="center"/>
          </w:pPr>
        </w:p>
      </w:tc>
      <w:tc>
        <w:tcPr>
          <w:tcW w:w="3400" w:type="dxa"/>
        </w:tcPr>
        <w:p w14:paraId="2AE7AD54" w14:textId="4FC4DAFD" w:rsidR="0D330040" w:rsidRDefault="0D330040" w:rsidP="0D330040">
          <w:pPr>
            <w:pStyle w:val="Zaglavlje"/>
            <w:ind w:right="-115"/>
            <w:jc w:val="right"/>
          </w:pPr>
        </w:p>
      </w:tc>
    </w:tr>
  </w:tbl>
  <w:p w14:paraId="79CD50B6" w14:textId="40D157A9" w:rsidR="0D330040" w:rsidRDefault="0D330040" w:rsidP="0D330040">
    <w:pPr>
      <w:pStyle w:val="Zaglavlj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7155A564" w14:paraId="50DDFFBF" w14:textId="77777777" w:rsidTr="7155A564">
      <w:trPr>
        <w:trHeight w:val="300"/>
      </w:trPr>
      <w:tc>
        <w:tcPr>
          <w:tcW w:w="4855" w:type="dxa"/>
        </w:tcPr>
        <w:p w14:paraId="04AC09F9" w14:textId="52D8020D" w:rsidR="7155A564" w:rsidRDefault="7155A564" w:rsidP="7155A564">
          <w:pPr>
            <w:pStyle w:val="Zaglavlje"/>
            <w:ind w:left="-115"/>
          </w:pPr>
        </w:p>
      </w:tc>
      <w:tc>
        <w:tcPr>
          <w:tcW w:w="4855" w:type="dxa"/>
        </w:tcPr>
        <w:p w14:paraId="141230AB" w14:textId="6F4512D1" w:rsidR="7155A564" w:rsidRDefault="7155A564" w:rsidP="7155A564">
          <w:pPr>
            <w:pStyle w:val="Zaglavlje"/>
            <w:jc w:val="center"/>
          </w:pPr>
        </w:p>
      </w:tc>
      <w:tc>
        <w:tcPr>
          <w:tcW w:w="4855" w:type="dxa"/>
        </w:tcPr>
        <w:p w14:paraId="63470E1F" w14:textId="6F55EC1E" w:rsidR="7155A564" w:rsidRDefault="7155A564" w:rsidP="7155A564">
          <w:pPr>
            <w:pStyle w:val="Zaglavlje"/>
            <w:ind w:right="-115"/>
            <w:jc w:val="right"/>
          </w:pPr>
        </w:p>
      </w:tc>
    </w:tr>
  </w:tbl>
  <w:p w14:paraId="697641F2" w14:textId="2F5D8373" w:rsidR="7155A564" w:rsidRDefault="7155A564" w:rsidP="7155A564">
    <w:pPr>
      <w:pStyle w:val="Zaglavlj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Niwi3r4" int2:invalidationBookmarkName="" int2:hashCode="SFInKIqQ7UgFQm" int2:id="FlW79LO4">
      <int2:state int2:value="Rejected" int2:type="AugLoop_Text_Critique"/>
    </int2:bookmark>
    <int2:bookmark int2:bookmarkName="_Int_ymuUAHFW" int2:invalidationBookmarkName="" int2:hashCode="ccxjdU4Oo7JVi3" int2:id="QJ17SsVK">
      <int2:state int2:value="Rejected" int2:type="AugLoop_Text_Critique"/>
    </int2:bookmark>
    <int2:bookmark int2:bookmarkName="_Int_UEnmZ2BF" int2:invalidationBookmarkName="" int2:hashCode="lpSWt60ZvWbih8" int2:id="IQmzIh2q">
      <int2:state int2:value="Rejected" int2:type="AugLoop_Text_Critique"/>
    </int2:bookmark>
    <int2:bookmark int2:bookmarkName="_Int_WlfISiIh" int2:invalidationBookmarkName="" int2:hashCode="ccxjdU4Oo7JVi3" int2:id="rfVAzyA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B70A3D"/>
    <w:multiLevelType w:val="hybridMultilevel"/>
    <w:tmpl w:val="FFFFFFFF"/>
    <w:lvl w:ilvl="0" w:tplc="1B9480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0EE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C0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2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4A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E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C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4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F56227"/>
    <w:multiLevelType w:val="hybridMultilevel"/>
    <w:tmpl w:val="97E84F4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6117C57"/>
    <w:multiLevelType w:val="hybridMultilevel"/>
    <w:tmpl w:val="C94A9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4D6CC1"/>
    <w:multiLevelType w:val="hybridMultilevel"/>
    <w:tmpl w:val="279ACA68"/>
    <w:lvl w:ilvl="0" w:tplc="050ACC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946539"/>
    <w:multiLevelType w:val="hybridMultilevel"/>
    <w:tmpl w:val="F4446ACE"/>
    <w:lvl w:ilvl="0" w:tplc="ED883786">
      <w:start w:val="1"/>
      <w:numFmt w:val="upperLetter"/>
      <w:lvlText w:val="%1."/>
      <w:lvlJc w:val="left"/>
      <w:pPr>
        <w:ind w:left="720" w:hanging="360"/>
      </w:pPr>
    </w:lvl>
    <w:lvl w:ilvl="1" w:tplc="7726477C">
      <w:start w:val="1"/>
      <w:numFmt w:val="lowerLetter"/>
      <w:lvlText w:val="%2."/>
      <w:lvlJc w:val="left"/>
      <w:pPr>
        <w:ind w:left="1440" w:hanging="360"/>
      </w:pPr>
    </w:lvl>
    <w:lvl w:ilvl="2" w:tplc="CDCEF778">
      <w:start w:val="1"/>
      <w:numFmt w:val="lowerRoman"/>
      <w:lvlText w:val="%3."/>
      <w:lvlJc w:val="right"/>
      <w:pPr>
        <w:ind w:left="2160" w:hanging="180"/>
      </w:pPr>
    </w:lvl>
    <w:lvl w:ilvl="3" w:tplc="5FA00C0A">
      <w:start w:val="1"/>
      <w:numFmt w:val="decimal"/>
      <w:lvlText w:val="%4."/>
      <w:lvlJc w:val="left"/>
      <w:pPr>
        <w:ind w:left="2880" w:hanging="360"/>
      </w:pPr>
    </w:lvl>
    <w:lvl w:ilvl="4" w:tplc="37F2CC5A">
      <w:start w:val="1"/>
      <w:numFmt w:val="lowerLetter"/>
      <w:lvlText w:val="%5."/>
      <w:lvlJc w:val="left"/>
      <w:pPr>
        <w:ind w:left="3600" w:hanging="360"/>
      </w:pPr>
    </w:lvl>
    <w:lvl w:ilvl="5" w:tplc="1626013A">
      <w:start w:val="1"/>
      <w:numFmt w:val="lowerRoman"/>
      <w:lvlText w:val="%6."/>
      <w:lvlJc w:val="right"/>
      <w:pPr>
        <w:ind w:left="4320" w:hanging="180"/>
      </w:pPr>
    </w:lvl>
    <w:lvl w:ilvl="6" w:tplc="5FA25B32">
      <w:start w:val="1"/>
      <w:numFmt w:val="decimal"/>
      <w:lvlText w:val="%7."/>
      <w:lvlJc w:val="left"/>
      <w:pPr>
        <w:ind w:left="5040" w:hanging="360"/>
      </w:pPr>
    </w:lvl>
    <w:lvl w:ilvl="7" w:tplc="27E6EB6C">
      <w:start w:val="1"/>
      <w:numFmt w:val="lowerLetter"/>
      <w:lvlText w:val="%8."/>
      <w:lvlJc w:val="left"/>
      <w:pPr>
        <w:ind w:left="5760" w:hanging="360"/>
      </w:pPr>
    </w:lvl>
    <w:lvl w:ilvl="8" w:tplc="2A8E0F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5ADC81"/>
    <w:multiLevelType w:val="hybridMultilevel"/>
    <w:tmpl w:val="FFFFFFFF"/>
    <w:lvl w:ilvl="0" w:tplc="7CA2C358">
      <w:start w:val="1"/>
      <w:numFmt w:val="decimal"/>
      <w:lvlText w:val="%1."/>
      <w:lvlJc w:val="left"/>
      <w:pPr>
        <w:ind w:left="720" w:hanging="360"/>
      </w:pPr>
    </w:lvl>
    <w:lvl w:ilvl="1" w:tplc="AAE47D54">
      <w:start w:val="1"/>
      <w:numFmt w:val="lowerLetter"/>
      <w:lvlText w:val="%2."/>
      <w:lvlJc w:val="left"/>
      <w:pPr>
        <w:ind w:left="1440" w:hanging="360"/>
      </w:pPr>
    </w:lvl>
    <w:lvl w:ilvl="2" w:tplc="5CFA6E1E">
      <w:start w:val="1"/>
      <w:numFmt w:val="lowerRoman"/>
      <w:lvlText w:val="%3."/>
      <w:lvlJc w:val="right"/>
      <w:pPr>
        <w:ind w:left="2160" w:hanging="180"/>
      </w:pPr>
    </w:lvl>
    <w:lvl w:ilvl="3" w:tplc="01D6BC46">
      <w:start w:val="1"/>
      <w:numFmt w:val="decimal"/>
      <w:lvlText w:val="%4."/>
      <w:lvlJc w:val="left"/>
      <w:pPr>
        <w:ind w:left="2880" w:hanging="360"/>
      </w:pPr>
    </w:lvl>
    <w:lvl w:ilvl="4" w:tplc="6AC22F84">
      <w:start w:val="1"/>
      <w:numFmt w:val="lowerLetter"/>
      <w:lvlText w:val="%5."/>
      <w:lvlJc w:val="left"/>
      <w:pPr>
        <w:ind w:left="3600" w:hanging="360"/>
      </w:pPr>
    </w:lvl>
    <w:lvl w:ilvl="5" w:tplc="3F2E34B8">
      <w:start w:val="1"/>
      <w:numFmt w:val="lowerRoman"/>
      <w:lvlText w:val="%6."/>
      <w:lvlJc w:val="right"/>
      <w:pPr>
        <w:ind w:left="4320" w:hanging="180"/>
      </w:pPr>
    </w:lvl>
    <w:lvl w:ilvl="6" w:tplc="E4A8C254">
      <w:start w:val="1"/>
      <w:numFmt w:val="decimal"/>
      <w:lvlText w:val="%7."/>
      <w:lvlJc w:val="left"/>
      <w:pPr>
        <w:ind w:left="5040" w:hanging="360"/>
      </w:pPr>
    </w:lvl>
    <w:lvl w:ilvl="7" w:tplc="82C2B866">
      <w:start w:val="1"/>
      <w:numFmt w:val="lowerLetter"/>
      <w:lvlText w:val="%8."/>
      <w:lvlJc w:val="left"/>
      <w:pPr>
        <w:ind w:left="5760" w:hanging="360"/>
      </w:pPr>
    </w:lvl>
    <w:lvl w:ilvl="8" w:tplc="D8D021B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58478"/>
    <w:multiLevelType w:val="hybridMultilevel"/>
    <w:tmpl w:val="17E89A06"/>
    <w:lvl w:ilvl="0" w:tplc="840AE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007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2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EA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E1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4F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C9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2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C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0CA121"/>
    <w:multiLevelType w:val="hybridMultilevel"/>
    <w:tmpl w:val="FFFFFFFF"/>
    <w:lvl w:ilvl="0" w:tplc="5B3686A4">
      <w:start w:val="1"/>
      <w:numFmt w:val="decimal"/>
      <w:lvlText w:val="%1."/>
      <w:lvlJc w:val="left"/>
      <w:pPr>
        <w:ind w:left="720" w:hanging="360"/>
      </w:pPr>
    </w:lvl>
    <w:lvl w:ilvl="1" w:tplc="BF6286C2">
      <w:start w:val="1"/>
      <w:numFmt w:val="lowerLetter"/>
      <w:lvlText w:val="%2."/>
      <w:lvlJc w:val="left"/>
      <w:pPr>
        <w:ind w:left="1440" w:hanging="360"/>
      </w:pPr>
    </w:lvl>
    <w:lvl w:ilvl="2" w:tplc="4F529586">
      <w:start w:val="1"/>
      <w:numFmt w:val="lowerRoman"/>
      <w:lvlText w:val="%3."/>
      <w:lvlJc w:val="right"/>
      <w:pPr>
        <w:ind w:left="2160" w:hanging="180"/>
      </w:pPr>
    </w:lvl>
    <w:lvl w:ilvl="3" w:tplc="A094BC30">
      <w:start w:val="1"/>
      <w:numFmt w:val="decimal"/>
      <w:lvlText w:val="%4."/>
      <w:lvlJc w:val="left"/>
      <w:pPr>
        <w:ind w:left="2880" w:hanging="360"/>
      </w:pPr>
    </w:lvl>
    <w:lvl w:ilvl="4" w:tplc="35881126">
      <w:start w:val="1"/>
      <w:numFmt w:val="lowerLetter"/>
      <w:lvlText w:val="%5."/>
      <w:lvlJc w:val="left"/>
      <w:pPr>
        <w:ind w:left="3600" w:hanging="360"/>
      </w:pPr>
    </w:lvl>
    <w:lvl w:ilvl="5" w:tplc="583A360A">
      <w:start w:val="1"/>
      <w:numFmt w:val="lowerRoman"/>
      <w:lvlText w:val="%6."/>
      <w:lvlJc w:val="right"/>
      <w:pPr>
        <w:ind w:left="4320" w:hanging="180"/>
      </w:pPr>
    </w:lvl>
    <w:lvl w:ilvl="6" w:tplc="9766A6C6">
      <w:start w:val="1"/>
      <w:numFmt w:val="decimal"/>
      <w:lvlText w:val="%7."/>
      <w:lvlJc w:val="left"/>
      <w:pPr>
        <w:ind w:left="5040" w:hanging="360"/>
      </w:pPr>
    </w:lvl>
    <w:lvl w:ilvl="7" w:tplc="76843770">
      <w:start w:val="1"/>
      <w:numFmt w:val="lowerLetter"/>
      <w:lvlText w:val="%8."/>
      <w:lvlJc w:val="left"/>
      <w:pPr>
        <w:ind w:left="5760" w:hanging="360"/>
      </w:pPr>
    </w:lvl>
    <w:lvl w:ilvl="8" w:tplc="0D26EA8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27C8D"/>
    <w:multiLevelType w:val="hybridMultilevel"/>
    <w:tmpl w:val="1986A654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9DEDFB"/>
    <w:multiLevelType w:val="hybridMultilevel"/>
    <w:tmpl w:val="FFFFFFFF"/>
    <w:lvl w:ilvl="0" w:tplc="9DFA2ABE">
      <w:start w:val="1"/>
      <w:numFmt w:val="decimal"/>
      <w:lvlText w:val="%1."/>
      <w:lvlJc w:val="left"/>
      <w:pPr>
        <w:ind w:left="720" w:hanging="360"/>
      </w:pPr>
    </w:lvl>
    <w:lvl w:ilvl="1" w:tplc="0B6A1E66">
      <w:start w:val="1"/>
      <w:numFmt w:val="lowerLetter"/>
      <w:lvlText w:val="%2."/>
      <w:lvlJc w:val="left"/>
      <w:pPr>
        <w:ind w:left="1440" w:hanging="360"/>
      </w:pPr>
    </w:lvl>
    <w:lvl w:ilvl="2" w:tplc="8A6CFB22">
      <w:start w:val="1"/>
      <w:numFmt w:val="lowerRoman"/>
      <w:lvlText w:val="%3."/>
      <w:lvlJc w:val="right"/>
      <w:pPr>
        <w:ind w:left="2160" w:hanging="180"/>
      </w:pPr>
    </w:lvl>
    <w:lvl w:ilvl="3" w:tplc="047E9EDC">
      <w:start w:val="1"/>
      <w:numFmt w:val="decimal"/>
      <w:lvlText w:val="%4."/>
      <w:lvlJc w:val="left"/>
      <w:pPr>
        <w:ind w:left="2880" w:hanging="360"/>
      </w:pPr>
    </w:lvl>
    <w:lvl w:ilvl="4" w:tplc="D5C4405C">
      <w:start w:val="1"/>
      <w:numFmt w:val="lowerLetter"/>
      <w:lvlText w:val="%5."/>
      <w:lvlJc w:val="left"/>
      <w:pPr>
        <w:ind w:left="3600" w:hanging="360"/>
      </w:pPr>
    </w:lvl>
    <w:lvl w:ilvl="5" w:tplc="5F129740">
      <w:start w:val="1"/>
      <w:numFmt w:val="lowerRoman"/>
      <w:lvlText w:val="%6."/>
      <w:lvlJc w:val="right"/>
      <w:pPr>
        <w:ind w:left="4320" w:hanging="180"/>
      </w:pPr>
    </w:lvl>
    <w:lvl w:ilvl="6" w:tplc="203CFCF2">
      <w:start w:val="1"/>
      <w:numFmt w:val="decimal"/>
      <w:lvlText w:val="%7."/>
      <w:lvlJc w:val="left"/>
      <w:pPr>
        <w:ind w:left="5040" w:hanging="360"/>
      </w:pPr>
    </w:lvl>
    <w:lvl w:ilvl="7" w:tplc="7C40487C">
      <w:start w:val="1"/>
      <w:numFmt w:val="lowerLetter"/>
      <w:lvlText w:val="%8."/>
      <w:lvlJc w:val="left"/>
      <w:pPr>
        <w:ind w:left="5760" w:hanging="360"/>
      </w:pPr>
    </w:lvl>
    <w:lvl w:ilvl="8" w:tplc="3832217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7813F8"/>
    <w:multiLevelType w:val="multilevel"/>
    <w:tmpl w:val="5F06BC7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pStyle w:val="Zavrsni2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pStyle w:val="Zavrsni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2590F1D6"/>
    <w:multiLevelType w:val="hybridMultilevel"/>
    <w:tmpl w:val="85AA5F50"/>
    <w:lvl w:ilvl="0" w:tplc="1472B2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4C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E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C3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CA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24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23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07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6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67246"/>
    <w:multiLevelType w:val="hybridMultilevel"/>
    <w:tmpl w:val="53CC4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C4324E"/>
    <w:multiLevelType w:val="hybridMultilevel"/>
    <w:tmpl w:val="FFFFFFFF"/>
    <w:lvl w:ilvl="0" w:tplc="E6AE47C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AC47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A6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4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CA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B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0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E0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64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D633C7"/>
    <w:multiLevelType w:val="hybridMultilevel"/>
    <w:tmpl w:val="FFFFFFFF"/>
    <w:lvl w:ilvl="0" w:tplc="4A02B5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809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24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06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E7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2500E9"/>
    <w:multiLevelType w:val="hybridMultilevel"/>
    <w:tmpl w:val="FFFFFFFF"/>
    <w:lvl w:ilvl="0" w:tplc="56F20D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48B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CA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F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8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E7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E2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24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22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E111EF"/>
    <w:multiLevelType w:val="hybridMultilevel"/>
    <w:tmpl w:val="AF92035C"/>
    <w:lvl w:ilvl="0" w:tplc="57804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47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C3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A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02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0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E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26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729444"/>
    <w:multiLevelType w:val="hybridMultilevel"/>
    <w:tmpl w:val="E18421A2"/>
    <w:lvl w:ilvl="0" w:tplc="97922B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5E1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64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A4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0C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4B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8D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4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0B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9F7D3F"/>
    <w:multiLevelType w:val="hybridMultilevel"/>
    <w:tmpl w:val="7C8A1C7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673324"/>
    <w:multiLevelType w:val="multilevel"/>
    <w:tmpl w:val="7E6ED316"/>
    <w:lvl w:ilvl="0">
      <w:start w:val="1"/>
      <w:numFmt w:val="decimal"/>
      <w:pStyle w:val="Naslov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Podnaslov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8DB644B"/>
    <w:multiLevelType w:val="hybridMultilevel"/>
    <w:tmpl w:val="A3080242"/>
    <w:lvl w:ilvl="0" w:tplc="D940F8FC">
      <w:start w:val="1"/>
      <w:numFmt w:val="decimal"/>
      <w:lvlText w:val="%1."/>
      <w:lvlJc w:val="left"/>
      <w:pPr>
        <w:ind w:left="720" w:hanging="360"/>
      </w:pPr>
    </w:lvl>
    <w:lvl w:ilvl="1" w:tplc="7F5A2C5A">
      <w:start w:val="1"/>
      <w:numFmt w:val="lowerLetter"/>
      <w:lvlText w:val="%2."/>
      <w:lvlJc w:val="left"/>
      <w:pPr>
        <w:ind w:left="1440" w:hanging="360"/>
      </w:pPr>
    </w:lvl>
    <w:lvl w:ilvl="2" w:tplc="FAB82914">
      <w:start w:val="1"/>
      <w:numFmt w:val="lowerRoman"/>
      <w:lvlText w:val="%3."/>
      <w:lvlJc w:val="right"/>
      <w:pPr>
        <w:ind w:left="2160" w:hanging="180"/>
      </w:pPr>
    </w:lvl>
    <w:lvl w:ilvl="3" w:tplc="6C4C0E46">
      <w:start w:val="1"/>
      <w:numFmt w:val="decimal"/>
      <w:lvlText w:val="%4."/>
      <w:lvlJc w:val="left"/>
      <w:pPr>
        <w:ind w:left="2880" w:hanging="360"/>
      </w:pPr>
    </w:lvl>
    <w:lvl w:ilvl="4" w:tplc="E2A8C746">
      <w:start w:val="1"/>
      <w:numFmt w:val="lowerLetter"/>
      <w:lvlText w:val="%5."/>
      <w:lvlJc w:val="left"/>
      <w:pPr>
        <w:ind w:left="3600" w:hanging="360"/>
      </w:pPr>
    </w:lvl>
    <w:lvl w:ilvl="5" w:tplc="6978C112">
      <w:start w:val="1"/>
      <w:numFmt w:val="lowerRoman"/>
      <w:lvlText w:val="%6."/>
      <w:lvlJc w:val="right"/>
      <w:pPr>
        <w:ind w:left="4320" w:hanging="180"/>
      </w:pPr>
    </w:lvl>
    <w:lvl w:ilvl="6" w:tplc="42B4601C">
      <w:start w:val="1"/>
      <w:numFmt w:val="decimal"/>
      <w:lvlText w:val="%7."/>
      <w:lvlJc w:val="left"/>
      <w:pPr>
        <w:ind w:left="5040" w:hanging="360"/>
      </w:pPr>
    </w:lvl>
    <w:lvl w:ilvl="7" w:tplc="822C6824">
      <w:start w:val="1"/>
      <w:numFmt w:val="lowerLetter"/>
      <w:lvlText w:val="%8."/>
      <w:lvlJc w:val="left"/>
      <w:pPr>
        <w:ind w:left="5760" w:hanging="360"/>
      </w:pPr>
    </w:lvl>
    <w:lvl w:ilvl="8" w:tplc="914440F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237F93"/>
    <w:multiLevelType w:val="hybridMultilevel"/>
    <w:tmpl w:val="D930AD16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C5DE9"/>
    <w:multiLevelType w:val="hybridMultilevel"/>
    <w:tmpl w:val="131EAC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C116D7"/>
    <w:multiLevelType w:val="hybridMultilevel"/>
    <w:tmpl w:val="C10095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523F47"/>
    <w:multiLevelType w:val="hybridMultilevel"/>
    <w:tmpl w:val="14D6B2B6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B786C4"/>
    <w:multiLevelType w:val="hybridMultilevel"/>
    <w:tmpl w:val="CFA812A6"/>
    <w:lvl w:ilvl="0" w:tplc="C17081EC">
      <w:start w:val="2"/>
      <w:numFmt w:val="upperLetter"/>
      <w:lvlText w:val="%1."/>
      <w:lvlJc w:val="left"/>
      <w:pPr>
        <w:ind w:left="720" w:hanging="360"/>
      </w:pPr>
    </w:lvl>
    <w:lvl w:ilvl="1" w:tplc="D51AF31A">
      <w:start w:val="1"/>
      <w:numFmt w:val="lowerLetter"/>
      <w:lvlText w:val="%2."/>
      <w:lvlJc w:val="left"/>
      <w:pPr>
        <w:ind w:left="1440" w:hanging="360"/>
      </w:pPr>
    </w:lvl>
    <w:lvl w:ilvl="2" w:tplc="EA7AEFBC">
      <w:start w:val="1"/>
      <w:numFmt w:val="lowerRoman"/>
      <w:lvlText w:val="%3."/>
      <w:lvlJc w:val="right"/>
      <w:pPr>
        <w:ind w:left="2160" w:hanging="180"/>
      </w:pPr>
    </w:lvl>
    <w:lvl w:ilvl="3" w:tplc="A9BC3B9A">
      <w:start w:val="1"/>
      <w:numFmt w:val="decimal"/>
      <w:lvlText w:val="%4."/>
      <w:lvlJc w:val="left"/>
      <w:pPr>
        <w:ind w:left="2880" w:hanging="360"/>
      </w:pPr>
    </w:lvl>
    <w:lvl w:ilvl="4" w:tplc="15524D98">
      <w:start w:val="1"/>
      <w:numFmt w:val="lowerLetter"/>
      <w:lvlText w:val="%5."/>
      <w:lvlJc w:val="left"/>
      <w:pPr>
        <w:ind w:left="3600" w:hanging="360"/>
      </w:pPr>
    </w:lvl>
    <w:lvl w:ilvl="5" w:tplc="43268ACC">
      <w:start w:val="1"/>
      <w:numFmt w:val="lowerRoman"/>
      <w:lvlText w:val="%6."/>
      <w:lvlJc w:val="right"/>
      <w:pPr>
        <w:ind w:left="4320" w:hanging="180"/>
      </w:pPr>
    </w:lvl>
    <w:lvl w:ilvl="6" w:tplc="513605B2">
      <w:start w:val="1"/>
      <w:numFmt w:val="decimal"/>
      <w:lvlText w:val="%7."/>
      <w:lvlJc w:val="left"/>
      <w:pPr>
        <w:ind w:left="5040" w:hanging="360"/>
      </w:pPr>
    </w:lvl>
    <w:lvl w:ilvl="7" w:tplc="B5FC0272">
      <w:start w:val="1"/>
      <w:numFmt w:val="lowerLetter"/>
      <w:lvlText w:val="%8."/>
      <w:lvlJc w:val="left"/>
      <w:pPr>
        <w:ind w:left="5760" w:hanging="360"/>
      </w:pPr>
    </w:lvl>
    <w:lvl w:ilvl="8" w:tplc="14185D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48068"/>
    <w:multiLevelType w:val="hybridMultilevel"/>
    <w:tmpl w:val="CF080D8C"/>
    <w:lvl w:ilvl="0" w:tplc="2A2E85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FA4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4F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CB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A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EC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2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04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B65E0"/>
    <w:multiLevelType w:val="hybridMultilevel"/>
    <w:tmpl w:val="AB183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85452"/>
    <w:multiLevelType w:val="hybridMultilevel"/>
    <w:tmpl w:val="1C4CE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49B9B"/>
    <w:multiLevelType w:val="hybridMultilevel"/>
    <w:tmpl w:val="FFFFFFFF"/>
    <w:lvl w:ilvl="0" w:tplc="3F44759A">
      <w:start w:val="1"/>
      <w:numFmt w:val="decimal"/>
      <w:lvlText w:val="%1."/>
      <w:lvlJc w:val="left"/>
      <w:pPr>
        <w:ind w:left="720" w:hanging="360"/>
      </w:pPr>
    </w:lvl>
    <w:lvl w:ilvl="1" w:tplc="0BF2A6E6">
      <w:start w:val="1"/>
      <w:numFmt w:val="lowerLetter"/>
      <w:lvlText w:val="%2."/>
      <w:lvlJc w:val="left"/>
      <w:pPr>
        <w:ind w:left="1440" w:hanging="360"/>
      </w:pPr>
    </w:lvl>
    <w:lvl w:ilvl="2" w:tplc="5A98EF1E">
      <w:start w:val="1"/>
      <w:numFmt w:val="lowerRoman"/>
      <w:lvlText w:val="%3."/>
      <w:lvlJc w:val="right"/>
      <w:pPr>
        <w:ind w:left="2160" w:hanging="180"/>
      </w:pPr>
    </w:lvl>
    <w:lvl w:ilvl="3" w:tplc="DEE20B2E">
      <w:start w:val="1"/>
      <w:numFmt w:val="decimal"/>
      <w:lvlText w:val="%4."/>
      <w:lvlJc w:val="left"/>
      <w:pPr>
        <w:ind w:left="2880" w:hanging="360"/>
      </w:pPr>
    </w:lvl>
    <w:lvl w:ilvl="4" w:tplc="66589698">
      <w:start w:val="1"/>
      <w:numFmt w:val="lowerLetter"/>
      <w:lvlText w:val="%5."/>
      <w:lvlJc w:val="left"/>
      <w:pPr>
        <w:ind w:left="3600" w:hanging="360"/>
      </w:pPr>
    </w:lvl>
    <w:lvl w:ilvl="5" w:tplc="C6F66A06">
      <w:start w:val="1"/>
      <w:numFmt w:val="lowerRoman"/>
      <w:lvlText w:val="%6."/>
      <w:lvlJc w:val="right"/>
      <w:pPr>
        <w:ind w:left="4320" w:hanging="180"/>
      </w:pPr>
    </w:lvl>
    <w:lvl w:ilvl="6" w:tplc="E52C6A50">
      <w:start w:val="1"/>
      <w:numFmt w:val="decimal"/>
      <w:lvlText w:val="%7."/>
      <w:lvlJc w:val="left"/>
      <w:pPr>
        <w:ind w:left="5040" w:hanging="360"/>
      </w:pPr>
    </w:lvl>
    <w:lvl w:ilvl="7" w:tplc="035AFF04">
      <w:start w:val="1"/>
      <w:numFmt w:val="lowerLetter"/>
      <w:lvlText w:val="%8."/>
      <w:lvlJc w:val="left"/>
      <w:pPr>
        <w:ind w:left="5760" w:hanging="360"/>
      </w:pPr>
    </w:lvl>
    <w:lvl w:ilvl="8" w:tplc="F17850A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A6D5D"/>
    <w:multiLevelType w:val="hybridMultilevel"/>
    <w:tmpl w:val="32AC6624"/>
    <w:lvl w:ilvl="0" w:tplc="F1F86A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90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B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A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62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4F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E3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909A70"/>
    <w:multiLevelType w:val="hybridMultilevel"/>
    <w:tmpl w:val="BA2A6A32"/>
    <w:lvl w:ilvl="0" w:tplc="6F6290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9A1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3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A9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4E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E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D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2B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A6323"/>
    <w:multiLevelType w:val="hybridMultilevel"/>
    <w:tmpl w:val="EB26B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462DE3"/>
    <w:multiLevelType w:val="hybridMultilevel"/>
    <w:tmpl w:val="2CD07D24"/>
    <w:lvl w:ilvl="0" w:tplc="45949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2E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7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A2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3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C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8F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4E4BAC"/>
    <w:multiLevelType w:val="hybridMultilevel"/>
    <w:tmpl w:val="FFFFFFFF"/>
    <w:lvl w:ilvl="0" w:tplc="EEA6FB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029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AC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44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E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2E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6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5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8C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6D3307"/>
    <w:multiLevelType w:val="hybridMultilevel"/>
    <w:tmpl w:val="867E0DCA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6F4AFA"/>
    <w:multiLevelType w:val="hybridMultilevel"/>
    <w:tmpl w:val="A3520C5C"/>
    <w:lvl w:ilvl="0" w:tplc="6D92E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5AA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C7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AF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E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4B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2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66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08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9E3596"/>
    <w:multiLevelType w:val="hybridMultilevel"/>
    <w:tmpl w:val="F7D06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F647C9"/>
    <w:multiLevelType w:val="hybridMultilevel"/>
    <w:tmpl w:val="3E20B13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1336FD7"/>
    <w:multiLevelType w:val="hybridMultilevel"/>
    <w:tmpl w:val="B6CE6F02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5816C0"/>
    <w:multiLevelType w:val="hybridMultilevel"/>
    <w:tmpl w:val="04D24BA8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889"/>
    <w:multiLevelType w:val="hybridMultilevel"/>
    <w:tmpl w:val="E53CBC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7F9637E"/>
    <w:multiLevelType w:val="hybridMultilevel"/>
    <w:tmpl w:val="9CF4C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D90FA7"/>
    <w:multiLevelType w:val="hybridMultilevel"/>
    <w:tmpl w:val="669CF2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FB477F"/>
    <w:multiLevelType w:val="hybridMultilevel"/>
    <w:tmpl w:val="1D2A2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9840">
    <w:abstractNumId w:val="27"/>
  </w:num>
  <w:num w:numId="2" w16cid:durableId="2080982300">
    <w:abstractNumId w:val="23"/>
  </w:num>
  <w:num w:numId="3" w16cid:durableId="248269692">
    <w:abstractNumId w:val="52"/>
  </w:num>
  <w:num w:numId="4" w16cid:durableId="970593118">
    <w:abstractNumId w:val="32"/>
  </w:num>
  <w:num w:numId="5" w16cid:durableId="1572040206">
    <w:abstractNumId w:val="33"/>
  </w:num>
  <w:num w:numId="6" w16cid:durableId="1600984894">
    <w:abstractNumId w:val="44"/>
  </w:num>
  <w:num w:numId="7" w16cid:durableId="498078432">
    <w:abstractNumId w:val="54"/>
  </w:num>
  <w:num w:numId="8" w16cid:durableId="274291311">
    <w:abstractNumId w:val="35"/>
  </w:num>
  <w:num w:numId="9" w16cid:durableId="783695218">
    <w:abstractNumId w:val="29"/>
  </w:num>
  <w:num w:numId="10" w16cid:durableId="1997611833">
    <w:abstractNumId w:val="24"/>
  </w:num>
  <w:num w:numId="11" w16cid:durableId="1630739409">
    <w:abstractNumId w:val="48"/>
  </w:num>
  <w:num w:numId="12" w16cid:durableId="1950775232">
    <w:abstractNumId w:val="51"/>
  </w:num>
  <w:num w:numId="13" w16cid:durableId="1541472909">
    <w:abstractNumId w:val="43"/>
  </w:num>
  <w:num w:numId="14" w16cid:durableId="1683435783">
    <w:abstractNumId w:val="49"/>
  </w:num>
  <w:num w:numId="15" w16cid:durableId="753746154">
    <w:abstractNumId w:val="22"/>
  </w:num>
  <w:num w:numId="16" w16cid:durableId="2111120319">
    <w:abstractNumId w:val="38"/>
  </w:num>
  <w:num w:numId="17" w16cid:durableId="27994051">
    <w:abstractNumId w:val="34"/>
  </w:num>
  <w:num w:numId="18" w16cid:durableId="2124300384">
    <w:abstractNumId w:val="47"/>
  </w:num>
  <w:num w:numId="19" w16cid:durableId="2080665090">
    <w:abstractNumId w:val="25"/>
  </w:num>
  <w:num w:numId="20" w16cid:durableId="1083724701">
    <w:abstractNumId w:val="31"/>
  </w:num>
  <w:num w:numId="21" w16cid:durableId="1843397057">
    <w:abstractNumId w:val="18"/>
  </w:num>
  <w:num w:numId="22" w16cid:durableId="200436350">
    <w:abstractNumId w:val="37"/>
  </w:num>
  <w:num w:numId="23" w16cid:durableId="501555111">
    <w:abstractNumId w:val="28"/>
  </w:num>
  <w:num w:numId="24" w16cid:durableId="186141157">
    <w:abstractNumId w:val="61"/>
  </w:num>
  <w:num w:numId="25" w16cid:durableId="1562323353">
    <w:abstractNumId w:val="19"/>
  </w:num>
  <w:num w:numId="26" w16cid:durableId="128598967">
    <w:abstractNumId w:val="56"/>
  </w:num>
  <w:num w:numId="27" w16cid:durableId="2064594028">
    <w:abstractNumId w:val="40"/>
  </w:num>
  <w:num w:numId="28" w16cid:durableId="632442235">
    <w:abstractNumId w:val="30"/>
  </w:num>
  <w:num w:numId="29" w16cid:durableId="1289553862">
    <w:abstractNumId w:val="50"/>
  </w:num>
  <w:num w:numId="30" w16cid:durableId="842206342">
    <w:abstractNumId w:val="45"/>
  </w:num>
  <w:num w:numId="31" w16cid:durableId="988944295">
    <w:abstractNumId w:val="62"/>
  </w:num>
  <w:num w:numId="32" w16cid:durableId="1647778999">
    <w:abstractNumId w:val="46"/>
  </w:num>
  <w:num w:numId="33" w16cid:durableId="1960799455">
    <w:abstractNumId w:val="59"/>
  </w:num>
  <w:num w:numId="34" w16cid:durableId="1775131132">
    <w:abstractNumId w:val="60"/>
  </w:num>
  <w:num w:numId="35" w16cid:durableId="878276570">
    <w:abstractNumId w:val="41"/>
  </w:num>
  <w:num w:numId="36" w16cid:durableId="445346563">
    <w:abstractNumId w:val="55"/>
  </w:num>
  <w:num w:numId="37" w16cid:durableId="485635927">
    <w:abstractNumId w:val="20"/>
  </w:num>
  <w:num w:numId="38" w16cid:durableId="17006494">
    <w:abstractNumId w:val="58"/>
  </w:num>
  <w:num w:numId="39" w16cid:durableId="1068456750">
    <w:abstractNumId w:val="57"/>
  </w:num>
  <w:num w:numId="40" w16cid:durableId="571088110">
    <w:abstractNumId w:val="26"/>
  </w:num>
  <w:num w:numId="41" w16cid:durableId="1498493958">
    <w:abstractNumId w:val="36"/>
  </w:num>
  <w:num w:numId="42" w16cid:durableId="305821184">
    <w:abstractNumId w:val="42"/>
  </w:num>
  <w:num w:numId="43" w16cid:durableId="1593246866">
    <w:abstractNumId w:val="39"/>
  </w:num>
  <w:num w:numId="44" w16cid:durableId="689644191">
    <w:abstractNumId w:val="53"/>
  </w:num>
  <w:num w:numId="45" w16cid:durableId="1592155390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8A"/>
    <w:rsid w:val="000020F5"/>
    <w:rsid w:val="00003ACD"/>
    <w:rsid w:val="000046B1"/>
    <w:rsid w:val="00004E86"/>
    <w:rsid w:val="00005FA9"/>
    <w:rsid w:val="00006E69"/>
    <w:rsid w:val="00007451"/>
    <w:rsid w:val="0000784C"/>
    <w:rsid w:val="000105CA"/>
    <w:rsid w:val="0001328E"/>
    <w:rsid w:val="00013BB1"/>
    <w:rsid w:val="00014A78"/>
    <w:rsid w:val="0001576A"/>
    <w:rsid w:val="000246CA"/>
    <w:rsid w:val="000273C2"/>
    <w:rsid w:val="000276D5"/>
    <w:rsid w:val="00027B9E"/>
    <w:rsid w:val="00030C12"/>
    <w:rsid w:val="00033AF9"/>
    <w:rsid w:val="00035B50"/>
    <w:rsid w:val="00036477"/>
    <w:rsid w:val="00036BF4"/>
    <w:rsid w:val="00037528"/>
    <w:rsid w:val="0004017A"/>
    <w:rsid w:val="00040530"/>
    <w:rsid w:val="00040CE5"/>
    <w:rsid w:val="00045B7F"/>
    <w:rsid w:val="0004709D"/>
    <w:rsid w:val="00052295"/>
    <w:rsid w:val="00052AE8"/>
    <w:rsid w:val="000534E3"/>
    <w:rsid w:val="000541A6"/>
    <w:rsid w:val="00054326"/>
    <w:rsid w:val="00060383"/>
    <w:rsid w:val="000638E0"/>
    <w:rsid w:val="000656CA"/>
    <w:rsid w:val="00065A65"/>
    <w:rsid w:val="00065BB8"/>
    <w:rsid w:val="00066C13"/>
    <w:rsid w:val="00070BFC"/>
    <w:rsid w:val="00071A48"/>
    <w:rsid w:val="00074A4E"/>
    <w:rsid w:val="000815AD"/>
    <w:rsid w:val="00081FA0"/>
    <w:rsid w:val="00083356"/>
    <w:rsid w:val="00085098"/>
    <w:rsid w:val="0008662F"/>
    <w:rsid w:val="00087B8F"/>
    <w:rsid w:val="00092A5E"/>
    <w:rsid w:val="00093BD5"/>
    <w:rsid w:val="0009424B"/>
    <w:rsid w:val="00094281"/>
    <w:rsid w:val="0009518F"/>
    <w:rsid w:val="00096240"/>
    <w:rsid w:val="00096C18"/>
    <w:rsid w:val="00097560"/>
    <w:rsid w:val="000978EF"/>
    <w:rsid w:val="000A0A85"/>
    <w:rsid w:val="000A0DE4"/>
    <w:rsid w:val="000A34B4"/>
    <w:rsid w:val="000A3599"/>
    <w:rsid w:val="000A51F5"/>
    <w:rsid w:val="000A6752"/>
    <w:rsid w:val="000B0748"/>
    <w:rsid w:val="000B12E9"/>
    <w:rsid w:val="000B143B"/>
    <w:rsid w:val="000B2E40"/>
    <w:rsid w:val="000B4A0D"/>
    <w:rsid w:val="000B56BB"/>
    <w:rsid w:val="000C2923"/>
    <w:rsid w:val="000C34B0"/>
    <w:rsid w:val="000C5C38"/>
    <w:rsid w:val="000C774E"/>
    <w:rsid w:val="000D063A"/>
    <w:rsid w:val="000D07C3"/>
    <w:rsid w:val="000D3484"/>
    <w:rsid w:val="000D44C1"/>
    <w:rsid w:val="000D6584"/>
    <w:rsid w:val="000D6763"/>
    <w:rsid w:val="000D6D61"/>
    <w:rsid w:val="000D7911"/>
    <w:rsid w:val="000E0067"/>
    <w:rsid w:val="000E01B6"/>
    <w:rsid w:val="000E3923"/>
    <w:rsid w:val="000E51F1"/>
    <w:rsid w:val="000E5A5B"/>
    <w:rsid w:val="000F023D"/>
    <w:rsid w:val="000F0412"/>
    <w:rsid w:val="000F474E"/>
    <w:rsid w:val="000F4EBC"/>
    <w:rsid w:val="000F502C"/>
    <w:rsid w:val="000F60E2"/>
    <w:rsid w:val="000F7B89"/>
    <w:rsid w:val="00105C44"/>
    <w:rsid w:val="0011299C"/>
    <w:rsid w:val="00115C8D"/>
    <w:rsid w:val="00120F25"/>
    <w:rsid w:val="0012107F"/>
    <w:rsid w:val="00121CD7"/>
    <w:rsid w:val="001237B5"/>
    <w:rsid w:val="00123C00"/>
    <w:rsid w:val="001240B5"/>
    <w:rsid w:val="0012465A"/>
    <w:rsid w:val="0012507F"/>
    <w:rsid w:val="001251DD"/>
    <w:rsid w:val="001253ED"/>
    <w:rsid w:val="00126B97"/>
    <w:rsid w:val="001276AF"/>
    <w:rsid w:val="00130CF2"/>
    <w:rsid w:val="00133D29"/>
    <w:rsid w:val="00133F60"/>
    <w:rsid w:val="001343F0"/>
    <w:rsid w:val="00134874"/>
    <w:rsid w:val="00134FD6"/>
    <w:rsid w:val="0013682B"/>
    <w:rsid w:val="00136A41"/>
    <w:rsid w:val="00136E75"/>
    <w:rsid w:val="00137A7B"/>
    <w:rsid w:val="00142B27"/>
    <w:rsid w:val="00143BF6"/>
    <w:rsid w:val="001446A7"/>
    <w:rsid w:val="0014568C"/>
    <w:rsid w:val="00145ED9"/>
    <w:rsid w:val="0014614C"/>
    <w:rsid w:val="0015186B"/>
    <w:rsid w:val="00152B87"/>
    <w:rsid w:val="00154761"/>
    <w:rsid w:val="00160734"/>
    <w:rsid w:val="00160AD5"/>
    <w:rsid w:val="0016727B"/>
    <w:rsid w:val="001709FC"/>
    <w:rsid w:val="00170D3D"/>
    <w:rsid w:val="0017164D"/>
    <w:rsid w:val="001718AC"/>
    <w:rsid w:val="00172BD8"/>
    <w:rsid w:val="00173CE2"/>
    <w:rsid w:val="001742CC"/>
    <w:rsid w:val="00175526"/>
    <w:rsid w:val="001756D6"/>
    <w:rsid w:val="00175CDC"/>
    <w:rsid w:val="00176562"/>
    <w:rsid w:val="0018001C"/>
    <w:rsid w:val="00180E59"/>
    <w:rsid w:val="001826B6"/>
    <w:rsid w:val="0018297E"/>
    <w:rsid w:val="0018395A"/>
    <w:rsid w:val="001855B6"/>
    <w:rsid w:val="00187475"/>
    <w:rsid w:val="00190E09"/>
    <w:rsid w:val="00193CF6"/>
    <w:rsid w:val="00195496"/>
    <w:rsid w:val="00195A82"/>
    <w:rsid w:val="00197FDD"/>
    <w:rsid w:val="001A189E"/>
    <w:rsid w:val="001A51F2"/>
    <w:rsid w:val="001A5253"/>
    <w:rsid w:val="001A555A"/>
    <w:rsid w:val="001A716B"/>
    <w:rsid w:val="001B0BEC"/>
    <w:rsid w:val="001B32B1"/>
    <w:rsid w:val="001B345E"/>
    <w:rsid w:val="001B37EE"/>
    <w:rsid w:val="001B5406"/>
    <w:rsid w:val="001B7F38"/>
    <w:rsid w:val="001C00B2"/>
    <w:rsid w:val="001C0EB5"/>
    <w:rsid w:val="001C1798"/>
    <w:rsid w:val="001C1CDB"/>
    <w:rsid w:val="001C2F7F"/>
    <w:rsid w:val="001C46DC"/>
    <w:rsid w:val="001C4E2B"/>
    <w:rsid w:val="001C5F7B"/>
    <w:rsid w:val="001D04EC"/>
    <w:rsid w:val="001D04F9"/>
    <w:rsid w:val="001D0C19"/>
    <w:rsid w:val="001D121F"/>
    <w:rsid w:val="001D1EBB"/>
    <w:rsid w:val="001D24B0"/>
    <w:rsid w:val="001D3357"/>
    <w:rsid w:val="001D6422"/>
    <w:rsid w:val="001D7213"/>
    <w:rsid w:val="001E1C31"/>
    <w:rsid w:val="001E3715"/>
    <w:rsid w:val="001E4492"/>
    <w:rsid w:val="001F117D"/>
    <w:rsid w:val="001F1933"/>
    <w:rsid w:val="001F2EDC"/>
    <w:rsid w:val="001F47DA"/>
    <w:rsid w:val="001F542B"/>
    <w:rsid w:val="001F7D34"/>
    <w:rsid w:val="00200682"/>
    <w:rsid w:val="00205F43"/>
    <w:rsid w:val="00213FBE"/>
    <w:rsid w:val="00214BBC"/>
    <w:rsid w:val="0021560D"/>
    <w:rsid w:val="00216CA6"/>
    <w:rsid w:val="0021743C"/>
    <w:rsid w:val="0022113D"/>
    <w:rsid w:val="002211A9"/>
    <w:rsid w:val="00221280"/>
    <w:rsid w:val="002235DC"/>
    <w:rsid w:val="00223732"/>
    <w:rsid w:val="00224681"/>
    <w:rsid w:val="0023005A"/>
    <w:rsid w:val="00230599"/>
    <w:rsid w:val="00230ABF"/>
    <w:rsid w:val="00232172"/>
    <w:rsid w:val="00233864"/>
    <w:rsid w:val="00234364"/>
    <w:rsid w:val="00234F26"/>
    <w:rsid w:val="00236D9E"/>
    <w:rsid w:val="00236F2D"/>
    <w:rsid w:val="00237C64"/>
    <w:rsid w:val="00242A65"/>
    <w:rsid w:val="002432C2"/>
    <w:rsid w:val="0024649C"/>
    <w:rsid w:val="0025034E"/>
    <w:rsid w:val="002511D9"/>
    <w:rsid w:val="00251D6E"/>
    <w:rsid w:val="00252ADC"/>
    <w:rsid w:val="00253279"/>
    <w:rsid w:val="002545F7"/>
    <w:rsid w:val="00254A03"/>
    <w:rsid w:val="0025504B"/>
    <w:rsid w:val="00261442"/>
    <w:rsid w:val="00262A06"/>
    <w:rsid w:val="00263866"/>
    <w:rsid w:val="0026459D"/>
    <w:rsid w:val="00264B9A"/>
    <w:rsid w:val="00265DDE"/>
    <w:rsid w:val="002724B1"/>
    <w:rsid w:val="002755E1"/>
    <w:rsid w:val="0027680A"/>
    <w:rsid w:val="00276BB6"/>
    <w:rsid w:val="002846A8"/>
    <w:rsid w:val="0028509E"/>
    <w:rsid w:val="00286CCA"/>
    <w:rsid w:val="0029005C"/>
    <w:rsid w:val="002905A3"/>
    <w:rsid w:val="0029083D"/>
    <w:rsid w:val="00290C02"/>
    <w:rsid w:val="00292444"/>
    <w:rsid w:val="00292937"/>
    <w:rsid w:val="0029363D"/>
    <w:rsid w:val="00294F46"/>
    <w:rsid w:val="00295204"/>
    <w:rsid w:val="00296C02"/>
    <w:rsid w:val="00297B9A"/>
    <w:rsid w:val="002A0826"/>
    <w:rsid w:val="002A187C"/>
    <w:rsid w:val="002A38F6"/>
    <w:rsid w:val="002B0594"/>
    <w:rsid w:val="002B0A6A"/>
    <w:rsid w:val="002B1952"/>
    <w:rsid w:val="002B38DE"/>
    <w:rsid w:val="002B4850"/>
    <w:rsid w:val="002C0220"/>
    <w:rsid w:val="002C082E"/>
    <w:rsid w:val="002C0EE6"/>
    <w:rsid w:val="002C1AC2"/>
    <w:rsid w:val="002C1FC6"/>
    <w:rsid w:val="002C2D02"/>
    <w:rsid w:val="002C2EEB"/>
    <w:rsid w:val="002C53E8"/>
    <w:rsid w:val="002C59B1"/>
    <w:rsid w:val="002C5C63"/>
    <w:rsid w:val="002D1D94"/>
    <w:rsid w:val="002D1E33"/>
    <w:rsid w:val="002D2A39"/>
    <w:rsid w:val="002D32D4"/>
    <w:rsid w:val="002D3680"/>
    <w:rsid w:val="002D4327"/>
    <w:rsid w:val="002D479A"/>
    <w:rsid w:val="002D5C0B"/>
    <w:rsid w:val="002D75CE"/>
    <w:rsid w:val="002E0365"/>
    <w:rsid w:val="002E1D36"/>
    <w:rsid w:val="002E3E78"/>
    <w:rsid w:val="002E43B2"/>
    <w:rsid w:val="002E5123"/>
    <w:rsid w:val="002E574C"/>
    <w:rsid w:val="002E58F1"/>
    <w:rsid w:val="002E6842"/>
    <w:rsid w:val="002E6B62"/>
    <w:rsid w:val="002E7490"/>
    <w:rsid w:val="002F03C5"/>
    <w:rsid w:val="002F2814"/>
    <w:rsid w:val="002F3F0C"/>
    <w:rsid w:val="002F67B3"/>
    <w:rsid w:val="003023C9"/>
    <w:rsid w:val="00306241"/>
    <w:rsid w:val="00306D24"/>
    <w:rsid w:val="003104A9"/>
    <w:rsid w:val="00311BA0"/>
    <w:rsid w:val="00313CE7"/>
    <w:rsid w:val="0031490E"/>
    <w:rsid w:val="00314E46"/>
    <w:rsid w:val="00315429"/>
    <w:rsid w:val="003164E9"/>
    <w:rsid w:val="003203F7"/>
    <w:rsid w:val="003224B0"/>
    <w:rsid w:val="00322717"/>
    <w:rsid w:val="00322C47"/>
    <w:rsid w:val="00325099"/>
    <w:rsid w:val="00330871"/>
    <w:rsid w:val="0033101D"/>
    <w:rsid w:val="00334313"/>
    <w:rsid w:val="003343D6"/>
    <w:rsid w:val="003344F9"/>
    <w:rsid w:val="0034251A"/>
    <w:rsid w:val="00342922"/>
    <w:rsid w:val="00343DFE"/>
    <w:rsid w:val="00344584"/>
    <w:rsid w:val="003458EB"/>
    <w:rsid w:val="00347C6C"/>
    <w:rsid w:val="00347F81"/>
    <w:rsid w:val="00350FAE"/>
    <w:rsid w:val="00352439"/>
    <w:rsid w:val="003539FD"/>
    <w:rsid w:val="003560D7"/>
    <w:rsid w:val="00357B20"/>
    <w:rsid w:val="00357D0D"/>
    <w:rsid w:val="00361091"/>
    <w:rsid w:val="00361426"/>
    <w:rsid w:val="003615C6"/>
    <w:rsid w:val="00362CC5"/>
    <w:rsid w:val="00362DCB"/>
    <w:rsid w:val="003643EF"/>
    <w:rsid w:val="0036499B"/>
    <w:rsid w:val="00365462"/>
    <w:rsid w:val="00365713"/>
    <w:rsid w:val="00366A8B"/>
    <w:rsid w:val="00366D61"/>
    <w:rsid w:val="00370A6D"/>
    <w:rsid w:val="003724D0"/>
    <w:rsid w:val="003727E7"/>
    <w:rsid w:val="00374005"/>
    <w:rsid w:val="003744AE"/>
    <w:rsid w:val="00376697"/>
    <w:rsid w:val="00383D20"/>
    <w:rsid w:val="00385B15"/>
    <w:rsid w:val="00390445"/>
    <w:rsid w:val="003912B1"/>
    <w:rsid w:val="00392E8E"/>
    <w:rsid w:val="00393412"/>
    <w:rsid w:val="00394B9F"/>
    <w:rsid w:val="003A0E88"/>
    <w:rsid w:val="003A25C5"/>
    <w:rsid w:val="003A3484"/>
    <w:rsid w:val="003A40BA"/>
    <w:rsid w:val="003A4742"/>
    <w:rsid w:val="003A4B07"/>
    <w:rsid w:val="003A703A"/>
    <w:rsid w:val="003B0EF2"/>
    <w:rsid w:val="003B1C46"/>
    <w:rsid w:val="003B3026"/>
    <w:rsid w:val="003B31E9"/>
    <w:rsid w:val="003B4EC9"/>
    <w:rsid w:val="003C049B"/>
    <w:rsid w:val="003C08AC"/>
    <w:rsid w:val="003C439A"/>
    <w:rsid w:val="003C605B"/>
    <w:rsid w:val="003D3AA2"/>
    <w:rsid w:val="003D58DF"/>
    <w:rsid w:val="003D5BAC"/>
    <w:rsid w:val="003D6E61"/>
    <w:rsid w:val="003D7E56"/>
    <w:rsid w:val="003E0083"/>
    <w:rsid w:val="003E3912"/>
    <w:rsid w:val="003E4ADF"/>
    <w:rsid w:val="003E66E0"/>
    <w:rsid w:val="003F0652"/>
    <w:rsid w:val="003F1E2F"/>
    <w:rsid w:val="003F44CD"/>
    <w:rsid w:val="003F4CA1"/>
    <w:rsid w:val="003F5C2D"/>
    <w:rsid w:val="003F5D1B"/>
    <w:rsid w:val="003F6068"/>
    <w:rsid w:val="003F6E24"/>
    <w:rsid w:val="003F7919"/>
    <w:rsid w:val="003F7E69"/>
    <w:rsid w:val="004012AF"/>
    <w:rsid w:val="00403089"/>
    <w:rsid w:val="00404003"/>
    <w:rsid w:val="00404EB2"/>
    <w:rsid w:val="004054C7"/>
    <w:rsid w:val="00405F27"/>
    <w:rsid w:val="004074B8"/>
    <w:rsid w:val="00411215"/>
    <w:rsid w:val="00411778"/>
    <w:rsid w:val="00411C70"/>
    <w:rsid w:val="00412D4D"/>
    <w:rsid w:val="004144A2"/>
    <w:rsid w:val="004146CF"/>
    <w:rsid w:val="00415496"/>
    <w:rsid w:val="00416E70"/>
    <w:rsid w:val="004206ED"/>
    <w:rsid w:val="004212EC"/>
    <w:rsid w:val="0042168B"/>
    <w:rsid w:val="00421C39"/>
    <w:rsid w:val="00424BE4"/>
    <w:rsid w:val="00426848"/>
    <w:rsid w:val="004307FA"/>
    <w:rsid w:val="00431278"/>
    <w:rsid w:val="00431B7F"/>
    <w:rsid w:val="00434629"/>
    <w:rsid w:val="0044035D"/>
    <w:rsid w:val="00442B98"/>
    <w:rsid w:val="004447BF"/>
    <w:rsid w:val="00444FF2"/>
    <w:rsid w:val="00445029"/>
    <w:rsid w:val="00446E03"/>
    <w:rsid w:val="00447393"/>
    <w:rsid w:val="00447488"/>
    <w:rsid w:val="004476D3"/>
    <w:rsid w:val="00447F76"/>
    <w:rsid w:val="00450C32"/>
    <w:rsid w:val="004516FB"/>
    <w:rsid w:val="00452998"/>
    <w:rsid w:val="004563CB"/>
    <w:rsid w:val="00456663"/>
    <w:rsid w:val="00456A93"/>
    <w:rsid w:val="0045717A"/>
    <w:rsid w:val="00462BE1"/>
    <w:rsid w:val="00463799"/>
    <w:rsid w:val="0046415B"/>
    <w:rsid w:val="00464E36"/>
    <w:rsid w:val="004663B5"/>
    <w:rsid w:val="00466F22"/>
    <w:rsid w:val="00470ADC"/>
    <w:rsid w:val="004724AB"/>
    <w:rsid w:val="00474A48"/>
    <w:rsid w:val="004752C0"/>
    <w:rsid w:val="004760C7"/>
    <w:rsid w:val="00476DBF"/>
    <w:rsid w:val="0048137C"/>
    <w:rsid w:val="00481A7C"/>
    <w:rsid w:val="00481D14"/>
    <w:rsid w:val="004834B6"/>
    <w:rsid w:val="00485A79"/>
    <w:rsid w:val="0048662A"/>
    <w:rsid w:val="00487119"/>
    <w:rsid w:val="004876AC"/>
    <w:rsid w:val="00487C42"/>
    <w:rsid w:val="00490A94"/>
    <w:rsid w:val="00490C7B"/>
    <w:rsid w:val="00491864"/>
    <w:rsid w:val="004A115D"/>
    <w:rsid w:val="004A44CD"/>
    <w:rsid w:val="004A5FEE"/>
    <w:rsid w:val="004A6B85"/>
    <w:rsid w:val="004B158A"/>
    <w:rsid w:val="004B291D"/>
    <w:rsid w:val="004B705E"/>
    <w:rsid w:val="004C0923"/>
    <w:rsid w:val="004C0E45"/>
    <w:rsid w:val="004C1BE1"/>
    <w:rsid w:val="004C3307"/>
    <w:rsid w:val="004C511F"/>
    <w:rsid w:val="004C5A21"/>
    <w:rsid w:val="004C5C47"/>
    <w:rsid w:val="004C66F0"/>
    <w:rsid w:val="004D2812"/>
    <w:rsid w:val="004D5761"/>
    <w:rsid w:val="004D5943"/>
    <w:rsid w:val="004D5BFA"/>
    <w:rsid w:val="004D6955"/>
    <w:rsid w:val="004E247C"/>
    <w:rsid w:val="004E278F"/>
    <w:rsid w:val="004E2BEC"/>
    <w:rsid w:val="004E2CD3"/>
    <w:rsid w:val="004E356B"/>
    <w:rsid w:val="004E3642"/>
    <w:rsid w:val="004E5FE2"/>
    <w:rsid w:val="004E6CF7"/>
    <w:rsid w:val="004F0DC8"/>
    <w:rsid w:val="004F1340"/>
    <w:rsid w:val="004F2431"/>
    <w:rsid w:val="004F36D5"/>
    <w:rsid w:val="004F4B2B"/>
    <w:rsid w:val="005039C1"/>
    <w:rsid w:val="005056BA"/>
    <w:rsid w:val="005056DA"/>
    <w:rsid w:val="00505E9E"/>
    <w:rsid w:val="00507967"/>
    <w:rsid w:val="00514C8C"/>
    <w:rsid w:val="00515A16"/>
    <w:rsid w:val="00520A82"/>
    <w:rsid w:val="00520FC5"/>
    <w:rsid w:val="005212C6"/>
    <w:rsid w:val="00521F23"/>
    <w:rsid w:val="005244AB"/>
    <w:rsid w:val="005263A3"/>
    <w:rsid w:val="00527295"/>
    <w:rsid w:val="00527703"/>
    <w:rsid w:val="005319E6"/>
    <w:rsid w:val="00532A1A"/>
    <w:rsid w:val="00533087"/>
    <w:rsid w:val="005331F0"/>
    <w:rsid w:val="00533832"/>
    <w:rsid w:val="00537AC6"/>
    <w:rsid w:val="00540485"/>
    <w:rsid w:val="005426B9"/>
    <w:rsid w:val="00543188"/>
    <w:rsid w:val="00543968"/>
    <w:rsid w:val="005453C1"/>
    <w:rsid w:val="005455A9"/>
    <w:rsid w:val="00545B69"/>
    <w:rsid w:val="00546808"/>
    <w:rsid w:val="005468DB"/>
    <w:rsid w:val="00550A4C"/>
    <w:rsid w:val="005513A2"/>
    <w:rsid w:val="005515D6"/>
    <w:rsid w:val="00551B4E"/>
    <w:rsid w:val="005541B6"/>
    <w:rsid w:val="00557AF0"/>
    <w:rsid w:val="00557BB9"/>
    <w:rsid w:val="00562575"/>
    <w:rsid w:val="005648ED"/>
    <w:rsid w:val="00567219"/>
    <w:rsid w:val="00575D6D"/>
    <w:rsid w:val="005804D8"/>
    <w:rsid w:val="0058114B"/>
    <w:rsid w:val="0058241C"/>
    <w:rsid w:val="00583322"/>
    <w:rsid w:val="00587E25"/>
    <w:rsid w:val="00590619"/>
    <w:rsid w:val="00590729"/>
    <w:rsid w:val="00591B3D"/>
    <w:rsid w:val="00597099"/>
    <w:rsid w:val="00597EC6"/>
    <w:rsid w:val="005A2FD9"/>
    <w:rsid w:val="005B256A"/>
    <w:rsid w:val="005B25E3"/>
    <w:rsid w:val="005B296F"/>
    <w:rsid w:val="005B3054"/>
    <w:rsid w:val="005B496F"/>
    <w:rsid w:val="005B4CC8"/>
    <w:rsid w:val="005B65CF"/>
    <w:rsid w:val="005B66DE"/>
    <w:rsid w:val="005C1A9D"/>
    <w:rsid w:val="005C1BA0"/>
    <w:rsid w:val="005C22A0"/>
    <w:rsid w:val="005C2F70"/>
    <w:rsid w:val="005C4539"/>
    <w:rsid w:val="005C60F1"/>
    <w:rsid w:val="005C6152"/>
    <w:rsid w:val="005C68EE"/>
    <w:rsid w:val="005D0B72"/>
    <w:rsid w:val="005D1F5E"/>
    <w:rsid w:val="005D23EC"/>
    <w:rsid w:val="005D2904"/>
    <w:rsid w:val="005D2C9D"/>
    <w:rsid w:val="005D3A9A"/>
    <w:rsid w:val="005D7376"/>
    <w:rsid w:val="005E25E6"/>
    <w:rsid w:val="005E327E"/>
    <w:rsid w:val="005E5BAF"/>
    <w:rsid w:val="005E67AE"/>
    <w:rsid w:val="005E6C0A"/>
    <w:rsid w:val="005E6D3A"/>
    <w:rsid w:val="005E7214"/>
    <w:rsid w:val="005E7DD5"/>
    <w:rsid w:val="005E7FC9"/>
    <w:rsid w:val="005F0118"/>
    <w:rsid w:val="005F020E"/>
    <w:rsid w:val="005F1C37"/>
    <w:rsid w:val="005F39F7"/>
    <w:rsid w:val="005F4EAC"/>
    <w:rsid w:val="005F6126"/>
    <w:rsid w:val="005F7A51"/>
    <w:rsid w:val="00600E5A"/>
    <w:rsid w:val="00601DF7"/>
    <w:rsid w:val="00602652"/>
    <w:rsid w:val="00602D36"/>
    <w:rsid w:val="006038E3"/>
    <w:rsid w:val="00603B72"/>
    <w:rsid w:val="0060495F"/>
    <w:rsid w:val="00604AE3"/>
    <w:rsid w:val="00607053"/>
    <w:rsid w:val="00607B03"/>
    <w:rsid w:val="00611E7C"/>
    <w:rsid w:val="00613894"/>
    <w:rsid w:val="00614019"/>
    <w:rsid w:val="00614C82"/>
    <w:rsid w:val="006167D7"/>
    <w:rsid w:val="00616F6D"/>
    <w:rsid w:val="00620DD6"/>
    <w:rsid w:val="00621791"/>
    <w:rsid w:val="00623AAC"/>
    <w:rsid w:val="006251DE"/>
    <w:rsid w:val="00626A48"/>
    <w:rsid w:val="00630D0E"/>
    <w:rsid w:val="00632C76"/>
    <w:rsid w:val="00632D62"/>
    <w:rsid w:val="00632E07"/>
    <w:rsid w:val="00636237"/>
    <w:rsid w:val="00637884"/>
    <w:rsid w:val="00641AAD"/>
    <w:rsid w:val="00642299"/>
    <w:rsid w:val="00643D43"/>
    <w:rsid w:val="00644944"/>
    <w:rsid w:val="00646586"/>
    <w:rsid w:val="00646A88"/>
    <w:rsid w:val="00647AB4"/>
    <w:rsid w:val="00650D51"/>
    <w:rsid w:val="00652B49"/>
    <w:rsid w:val="00652C07"/>
    <w:rsid w:val="00654392"/>
    <w:rsid w:val="00654F83"/>
    <w:rsid w:val="00654FC8"/>
    <w:rsid w:val="00655F51"/>
    <w:rsid w:val="00656852"/>
    <w:rsid w:val="006619BA"/>
    <w:rsid w:val="00661B20"/>
    <w:rsid w:val="00662A3C"/>
    <w:rsid w:val="00664663"/>
    <w:rsid w:val="006665F4"/>
    <w:rsid w:val="00666FD3"/>
    <w:rsid w:val="006675D7"/>
    <w:rsid w:val="0067194A"/>
    <w:rsid w:val="00672088"/>
    <w:rsid w:val="00672DF7"/>
    <w:rsid w:val="00672EB8"/>
    <w:rsid w:val="006751A0"/>
    <w:rsid w:val="006752AC"/>
    <w:rsid w:val="00675E72"/>
    <w:rsid w:val="0067603B"/>
    <w:rsid w:val="006773E0"/>
    <w:rsid w:val="00680E6B"/>
    <w:rsid w:val="00681898"/>
    <w:rsid w:val="00685090"/>
    <w:rsid w:val="00686A3C"/>
    <w:rsid w:val="00690F2C"/>
    <w:rsid w:val="00692E48"/>
    <w:rsid w:val="00697C2E"/>
    <w:rsid w:val="006A096B"/>
    <w:rsid w:val="006A0C81"/>
    <w:rsid w:val="006A11F2"/>
    <w:rsid w:val="006A196E"/>
    <w:rsid w:val="006A2322"/>
    <w:rsid w:val="006A26E6"/>
    <w:rsid w:val="006A2815"/>
    <w:rsid w:val="006A305E"/>
    <w:rsid w:val="006A57B5"/>
    <w:rsid w:val="006A5BC5"/>
    <w:rsid w:val="006A5E8F"/>
    <w:rsid w:val="006A6F79"/>
    <w:rsid w:val="006A70EC"/>
    <w:rsid w:val="006A7672"/>
    <w:rsid w:val="006A76DC"/>
    <w:rsid w:val="006A7A34"/>
    <w:rsid w:val="006B1BE3"/>
    <w:rsid w:val="006B1F35"/>
    <w:rsid w:val="006B203A"/>
    <w:rsid w:val="006B29E4"/>
    <w:rsid w:val="006B2DB0"/>
    <w:rsid w:val="006B5749"/>
    <w:rsid w:val="006B5D5B"/>
    <w:rsid w:val="006B629C"/>
    <w:rsid w:val="006B7D18"/>
    <w:rsid w:val="006C3A2E"/>
    <w:rsid w:val="006C4417"/>
    <w:rsid w:val="006C4899"/>
    <w:rsid w:val="006D0944"/>
    <w:rsid w:val="006D186B"/>
    <w:rsid w:val="006D2A39"/>
    <w:rsid w:val="006D394C"/>
    <w:rsid w:val="006D4055"/>
    <w:rsid w:val="006D4326"/>
    <w:rsid w:val="006D607C"/>
    <w:rsid w:val="006D6E0C"/>
    <w:rsid w:val="006D7577"/>
    <w:rsid w:val="006E0FF2"/>
    <w:rsid w:val="006E2DD7"/>
    <w:rsid w:val="006E4932"/>
    <w:rsid w:val="006E5416"/>
    <w:rsid w:val="006E6273"/>
    <w:rsid w:val="006E6F9D"/>
    <w:rsid w:val="006F04CA"/>
    <w:rsid w:val="006F0A8A"/>
    <w:rsid w:val="006F34BB"/>
    <w:rsid w:val="006F4973"/>
    <w:rsid w:val="006F5911"/>
    <w:rsid w:val="006F5BD3"/>
    <w:rsid w:val="006F62CD"/>
    <w:rsid w:val="006F7CB0"/>
    <w:rsid w:val="006F7F25"/>
    <w:rsid w:val="00700688"/>
    <w:rsid w:val="00701311"/>
    <w:rsid w:val="00703A39"/>
    <w:rsid w:val="00705AFF"/>
    <w:rsid w:val="00705D87"/>
    <w:rsid w:val="007073D6"/>
    <w:rsid w:val="00707863"/>
    <w:rsid w:val="00712C97"/>
    <w:rsid w:val="0071310C"/>
    <w:rsid w:val="00713B91"/>
    <w:rsid w:val="0071532A"/>
    <w:rsid w:val="00715EFE"/>
    <w:rsid w:val="007166D3"/>
    <w:rsid w:val="00717440"/>
    <w:rsid w:val="007174EA"/>
    <w:rsid w:val="0071760C"/>
    <w:rsid w:val="0071774A"/>
    <w:rsid w:val="0072371F"/>
    <w:rsid w:val="0072378D"/>
    <w:rsid w:val="00724FE9"/>
    <w:rsid w:val="00727991"/>
    <w:rsid w:val="00727C2B"/>
    <w:rsid w:val="00730EFF"/>
    <w:rsid w:val="007337E9"/>
    <w:rsid w:val="00734F3D"/>
    <w:rsid w:val="007408AD"/>
    <w:rsid w:val="00741BDE"/>
    <w:rsid w:val="00741E0F"/>
    <w:rsid w:val="007429FF"/>
    <w:rsid w:val="00744C14"/>
    <w:rsid w:val="007453E2"/>
    <w:rsid w:val="00745BF2"/>
    <w:rsid w:val="00747BB6"/>
    <w:rsid w:val="00750500"/>
    <w:rsid w:val="00751397"/>
    <w:rsid w:val="007518D2"/>
    <w:rsid w:val="007524A7"/>
    <w:rsid w:val="00753A38"/>
    <w:rsid w:val="0075546C"/>
    <w:rsid w:val="00757D89"/>
    <w:rsid w:val="007625E7"/>
    <w:rsid w:val="00763157"/>
    <w:rsid w:val="007643D8"/>
    <w:rsid w:val="00766AA1"/>
    <w:rsid w:val="007676BF"/>
    <w:rsid w:val="007703F5"/>
    <w:rsid w:val="00772461"/>
    <w:rsid w:val="00773700"/>
    <w:rsid w:val="00774138"/>
    <w:rsid w:val="00775039"/>
    <w:rsid w:val="007766BC"/>
    <w:rsid w:val="00777F71"/>
    <w:rsid w:val="007809AF"/>
    <w:rsid w:val="00782F1F"/>
    <w:rsid w:val="0078476A"/>
    <w:rsid w:val="00785AC7"/>
    <w:rsid w:val="0078641D"/>
    <w:rsid w:val="00791351"/>
    <w:rsid w:val="00791CDF"/>
    <w:rsid w:val="007922C3"/>
    <w:rsid w:val="00792831"/>
    <w:rsid w:val="00793663"/>
    <w:rsid w:val="00793F84"/>
    <w:rsid w:val="007968B6"/>
    <w:rsid w:val="007A1BFF"/>
    <w:rsid w:val="007A2832"/>
    <w:rsid w:val="007A3639"/>
    <w:rsid w:val="007A49C3"/>
    <w:rsid w:val="007A7EFE"/>
    <w:rsid w:val="007B197B"/>
    <w:rsid w:val="007B3323"/>
    <w:rsid w:val="007B3803"/>
    <w:rsid w:val="007B58AF"/>
    <w:rsid w:val="007B6591"/>
    <w:rsid w:val="007B66DE"/>
    <w:rsid w:val="007C2AAB"/>
    <w:rsid w:val="007C615B"/>
    <w:rsid w:val="007C7B40"/>
    <w:rsid w:val="007C7C99"/>
    <w:rsid w:val="007C7D76"/>
    <w:rsid w:val="007D0743"/>
    <w:rsid w:val="007D1AB4"/>
    <w:rsid w:val="007D21F0"/>
    <w:rsid w:val="007D3D2C"/>
    <w:rsid w:val="007D51E2"/>
    <w:rsid w:val="007D627A"/>
    <w:rsid w:val="007E081E"/>
    <w:rsid w:val="007E127D"/>
    <w:rsid w:val="007E2E69"/>
    <w:rsid w:val="007E3661"/>
    <w:rsid w:val="007E38FE"/>
    <w:rsid w:val="007E5BBB"/>
    <w:rsid w:val="007E6134"/>
    <w:rsid w:val="007F2080"/>
    <w:rsid w:val="007F28EC"/>
    <w:rsid w:val="007F4818"/>
    <w:rsid w:val="007F53FC"/>
    <w:rsid w:val="007F7C20"/>
    <w:rsid w:val="00804985"/>
    <w:rsid w:val="00804F97"/>
    <w:rsid w:val="0080597B"/>
    <w:rsid w:val="0080648A"/>
    <w:rsid w:val="00810E05"/>
    <w:rsid w:val="00811521"/>
    <w:rsid w:val="00811C1C"/>
    <w:rsid w:val="00814A4F"/>
    <w:rsid w:val="0081715C"/>
    <w:rsid w:val="00821CB7"/>
    <w:rsid w:val="0082379F"/>
    <w:rsid w:val="00823F92"/>
    <w:rsid w:val="00824066"/>
    <w:rsid w:val="0082466C"/>
    <w:rsid w:val="00826133"/>
    <w:rsid w:val="00826CC3"/>
    <w:rsid w:val="008310B5"/>
    <w:rsid w:val="008312B0"/>
    <w:rsid w:val="00832457"/>
    <w:rsid w:val="00833A53"/>
    <w:rsid w:val="008340EC"/>
    <w:rsid w:val="00836DE9"/>
    <w:rsid w:val="00837D39"/>
    <w:rsid w:val="00840AB0"/>
    <w:rsid w:val="0084229B"/>
    <w:rsid w:val="00842F1F"/>
    <w:rsid w:val="0084475C"/>
    <w:rsid w:val="008451B1"/>
    <w:rsid w:val="008505B6"/>
    <w:rsid w:val="008517BE"/>
    <w:rsid w:val="00853E99"/>
    <w:rsid w:val="0085481B"/>
    <w:rsid w:val="00854C12"/>
    <w:rsid w:val="008557E8"/>
    <w:rsid w:val="00855F44"/>
    <w:rsid w:val="0086006A"/>
    <w:rsid w:val="008605DC"/>
    <w:rsid w:val="00862C35"/>
    <w:rsid w:val="00871BED"/>
    <w:rsid w:val="008724C6"/>
    <w:rsid w:val="00873927"/>
    <w:rsid w:val="00873A3A"/>
    <w:rsid w:val="008803A3"/>
    <w:rsid w:val="00880928"/>
    <w:rsid w:val="00880E20"/>
    <w:rsid w:val="00880FA5"/>
    <w:rsid w:val="00881702"/>
    <w:rsid w:val="00884039"/>
    <w:rsid w:val="00884523"/>
    <w:rsid w:val="0088543B"/>
    <w:rsid w:val="00885653"/>
    <w:rsid w:val="00886C06"/>
    <w:rsid w:val="00886E49"/>
    <w:rsid w:val="00887DC9"/>
    <w:rsid w:val="0089374B"/>
    <w:rsid w:val="00895B63"/>
    <w:rsid w:val="00895FB5"/>
    <w:rsid w:val="0089707D"/>
    <w:rsid w:val="00897F2D"/>
    <w:rsid w:val="008A0EE2"/>
    <w:rsid w:val="008A39DD"/>
    <w:rsid w:val="008A42C5"/>
    <w:rsid w:val="008A5AED"/>
    <w:rsid w:val="008A5CBD"/>
    <w:rsid w:val="008A7A77"/>
    <w:rsid w:val="008B4544"/>
    <w:rsid w:val="008B555E"/>
    <w:rsid w:val="008B5731"/>
    <w:rsid w:val="008B6378"/>
    <w:rsid w:val="008B6D75"/>
    <w:rsid w:val="008B7BD2"/>
    <w:rsid w:val="008C0912"/>
    <w:rsid w:val="008C1377"/>
    <w:rsid w:val="008C1A66"/>
    <w:rsid w:val="008C1F5A"/>
    <w:rsid w:val="008C3440"/>
    <w:rsid w:val="008C6B7C"/>
    <w:rsid w:val="008D34E6"/>
    <w:rsid w:val="008D427E"/>
    <w:rsid w:val="008D4DE7"/>
    <w:rsid w:val="008D57A6"/>
    <w:rsid w:val="008D7580"/>
    <w:rsid w:val="008D7A7D"/>
    <w:rsid w:val="008E1CD5"/>
    <w:rsid w:val="008E26AD"/>
    <w:rsid w:val="008E4806"/>
    <w:rsid w:val="008E55CE"/>
    <w:rsid w:val="008E6C22"/>
    <w:rsid w:val="008E7FC7"/>
    <w:rsid w:val="008F207E"/>
    <w:rsid w:val="008F5D2E"/>
    <w:rsid w:val="008F5D78"/>
    <w:rsid w:val="008F792E"/>
    <w:rsid w:val="00902AD2"/>
    <w:rsid w:val="00903674"/>
    <w:rsid w:val="00903B65"/>
    <w:rsid w:val="00903F4A"/>
    <w:rsid w:val="00904467"/>
    <w:rsid w:val="009057C3"/>
    <w:rsid w:val="00906EED"/>
    <w:rsid w:val="0090744E"/>
    <w:rsid w:val="00911CC2"/>
    <w:rsid w:val="00912DA7"/>
    <w:rsid w:val="009133F3"/>
    <w:rsid w:val="00916E5E"/>
    <w:rsid w:val="009205B9"/>
    <w:rsid w:val="0092139B"/>
    <w:rsid w:val="009216DD"/>
    <w:rsid w:val="00922A05"/>
    <w:rsid w:val="009254EC"/>
    <w:rsid w:val="009260E7"/>
    <w:rsid w:val="0092686E"/>
    <w:rsid w:val="009272A2"/>
    <w:rsid w:val="00930421"/>
    <w:rsid w:val="0093087C"/>
    <w:rsid w:val="00930FDF"/>
    <w:rsid w:val="00931789"/>
    <w:rsid w:val="00931E86"/>
    <w:rsid w:val="009339F3"/>
    <w:rsid w:val="009366DF"/>
    <w:rsid w:val="00936B67"/>
    <w:rsid w:val="00940008"/>
    <w:rsid w:val="0094084D"/>
    <w:rsid w:val="00941438"/>
    <w:rsid w:val="00941A86"/>
    <w:rsid w:val="00941DE6"/>
    <w:rsid w:val="00944D74"/>
    <w:rsid w:val="0095397D"/>
    <w:rsid w:val="00953BDE"/>
    <w:rsid w:val="00955445"/>
    <w:rsid w:val="00957710"/>
    <w:rsid w:val="00960793"/>
    <w:rsid w:val="00960BE8"/>
    <w:rsid w:val="00963DEE"/>
    <w:rsid w:val="009640A3"/>
    <w:rsid w:val="00964DFD"/>
    <w:rsid w:val="00970F86"/>
    <w:rsid w:val="009733FF"/>
    <w:rsid w:val="00974B21"/>
    <w:rsid w:val="00974DD4"/>
    <w:rsid w:val="009759FE"/>
    <w:rsid w:val="00975E0F"/>
    <w:rsid w:val="00976E3E"/>
    <w:rsid w:val="009771F1"/>
    <w:rsid w:val="0098057D"/>
    <w:rsid w:val="00981F13"/>
    <w:rsid w:val="00986267"/>
    <w:rsid w:val="009923AF"/>
    <w:rsid w:val="009942F0"/>
    <w:rsid w:val="009965B8"/>
    <w:rsid w:val="009A0887"/>
    <w:rsid w:val="009A1017"/>
    <w:rsid w:val="009A17C4"/>
    <w:rsid w:val="009A2BDA"/>
    <w:rsid w:val="009A3A59"/>
    <w:rsid w:val="009A4721"/>
    <w:rsid w:val="009A6455"/>
    <w:rsid w:val="009B0B64"/>
    <w:rsid w:val="009B0D4A"/>
    <w:rsid w:val="009B0F35"/>
    <w:rsid w:val="009B28D9"/>
    <w:rsid w:val="009B404D"/>
    <w:rsid w:val="009B7569"/>
    <w:rsid w:val="009B7761"/>
    <w:rsid w:val="009C0526"/>
    <w:rsid w:val="009C106E"/>
    <w:rsid w:val="009C3838"/>
    <w:rsid w:val="009C3FA8"/>
    <w:rsid w:val="009C4CC9"/>
    <w:rsid w:val="009C55DC"/>
    <w:rsid w:val="009C5776"/>
    <w:rsid w:val="009C5C2F"/>
    <w:rsid w:val="009C67F3"/>
    <w:rsid w:val="009D296B"/>
    <w:rsid w:val="009D4006"/>
    <w:rsid w:val="009D46AD"/>
    <w:rsid w:val="009D5AE9"/>
    <w:rsid w:val="009D71B3"/>
    <w:rsid w:val="009E101D"/>
    <w:rsid w:val="009E1A32"/>
    <w:rsid w:val="009E2293"/>
    <w:rsid w:val="009E23C4"/>
    <w:rsid w:val="009E2E00"/>
    <w:rsid w:val="009E3C2D"/>
    <w:rsid w:val="009E3E07"/>
    <w:rsid w:val="009E433E"/>
    <w:rsid w:val="009E43D6"/>
    <w:rsid w:val="009E692C"/>
    <w:rsid w:val="009E7020"/>
    <w:rsid w:val="009E7062"/>
    <w:rsid w:val="009E787E"/>
    <w:rsid w:val="009E7922"/>
    <w:rsid w:val="009E7EAE"/>
    <w:rsid w:val="009F27BF"/>
    <w:rsid w:val="009F34E9"/>
    <w:rsid w:val="009F3EF8"/>
    <w:rsid w:val="009F42CA"/>
    <w:rsid w:val="009F55E4"/>
    <w:rsid w:val="009F6823"/>
    <w:rsid w:val="009F7E3D"/>
    <w:rsid w:val="009F7F20"/>
    <w:rsid w:val="00A01E7C"/>
    <w:rsid w:val="00A04378"/>
    <w:rsid w:val="00A04474"/>
    <w:rsid w:val="00A06CBF"/>
    <w:rsid w:val="00A13297"/>
    <w:rsid w:val="00A14108"/>
    <w:rsid w:val="00A1530A"/>
    <w:rsid w:val="00A1645D"/>
    <w:rsid w:val="00A169BE"/>
    <w:rsid w:val="00A2244D"/>
    <w:rsid w:val="00A22932"/>
    <w:rsid w:val="00A25504"/>
    <w:rsid w:val="00A26FE2"/>
    <w:rsid w:val="00A30B1F"/>
    <w:rsid w:val="00A405B9"/>
    <w:rsid w:val="00A418B5"/>
    <w:rsid w:val="00A4366B"/>
    <w:rsid w:val="00A43B8F"/>
    <w:rsid w:val="00A43D06"/>
    <w:rsid w:val="00A47FAB"/>
    <w:rsid w:val="00A53B4B"/>
    <w:rsid w:val="00A54294"/>
    <w:rsid w:val="00A56BC6"/>
    <w:rsid w:val="00A62399"/>
    <w:rsid w:val="00A63A9B"/>
    <w:rsid w:val="00A66BF3"/>
    <w:rsid w:val="00A67753"/>
    <w:rsid w:val="00A706E7"/>
    <w:rsid w:val="00A72A6D"/>
    <w:rsid w:val="00A72BD1"/>
    <w:rsid w:val="00A73027"/>
    <w:rsid w:val="00A73A00"/>
    <w:rsid w:val="00A73BEC"/>
    <w:rsid w:val="00A75B80"/>
    <w:rsid w:val="00A75F42"/>
    <w:rsid w:val="00A80099"/>
    <w:rsid w:val="00A800CD"/>
    <w:rsid w:val="00A80124"/>
    <w:rsid w:val="00A80B27"/>
    <w:rsid w:val="00A81318"/>
    <w:rsid w:val="00A8225E"/>
    <w:rsid w:val="00A82A49"/>
    <w:rsid w:val="00A8740F"/>
    <w:rsid w:val="00A90C3C"/>
    <w:rsid w:val="00A92795"/>
    <w:rsid w:val="00A97425"/>
    <w:rsid w:val="00A977E6"/>
    <w:rsid w:val="00AA02D7"/>
    <w:rsid w:val="00AA3D8A"/>
    <w:rsid w:val="00AA4C34"/>
    <w:rsid w:val="00AA5BB5"/>
    <w:rsid w:val="00AA5D96"/>
    <w:rsid w:val="00AA7589"/>
    <w:rsid w:val="00AB0351"/>
    <w:rsid w:val="00AB319E"/>
    <w:rsid w:val="00AB49F7"/>
    <w:rsid w:val="00AB5370"/>
    <w:rsid w:val="00AB7C57"/>
    <w:rsid w:val="00AC10BE"/>
    <w:rsid w:val="00AC18FB"/>
    <w:rsid w:val="00AC390D"/>
    <w:rsid w:val="00AC6644"/>
    <w:rsid w:val="00AC6AD5"/>
    <w:rsid w:val="00AC7A39"/>
    <w:rsid w:val="00AC7A7D"/>
    <w:rsid w:val="00AD0813"/>
    <w:rsid w:val="00AD090C"/>
    <w:rsid w:val="00AD0938"/>
    <w:rsid w:val="00AD20A5"/>
    <w:rsid w:val="00AD28F4"/>
    <w:rsid w:val="00AD5229"/>
    <w:rsid w:val="00AD6A31"/>
    <w:rsid w:val="00AD79B4"/>
    <w:rsid w:val="00AD7ABC"/>
    <w:rsid w:val="00AE57A0"/>
    <w:rsid w:val="00AE68B8"/>
    <w:rsid w:val="00AE6C59"/>
    <w:rsid w:val="00AE6EB2"/>
    <w:rsid w:val="00AE735C"/>
    <w:rsid w:val="00AF1C7C"/>
    <w:rsid w:val="00AF24FD"/>
    <w:rsid w:val="00AF46AC"/>
    <w:rsid w:val="00AF5DD3"/>
    <w:rsid w:val="00AF6609"/>
    <w:rsid w:val="00AF6E0D"/>
    <w:rsid w:val="00AF7B4E"/>
    <w:rsid w:val="00B007C3"/>
    <w:rsid w:val="00B02267"/>
    <w:rsid w:val="00B03FCA"/>
    <w:rsid w:val="00B05402"/>
    <w:rsid w:val="00B11580"/>
    <w:rsid w:val="00B12061"/>
    <w:rsid w:val="00B12160"/>
    <w:rsid w:val="00B12B55"/>
    <w:rsid w:val="00B141F5"/>
    <w:rsid w:val="00B154F8"/>
    <w:rsid w:val="00B15CF0"/>
    <w:rsid w:val="00B17B20"/>
    <w:rsid w:val="00B20AC1"/>
    <w:rsid w:val="00B23EFE"/>
    <w:rsid w:val="00B2480A"/>
    <w:rsid w:val="00B25B5F"/>
    <w:rsid w:val="00B268BB"/>
    <w:rsid w:val="00B31F78"/>
    <w:rsid w:val="00B3286F"/>
    <w:rsid w:val="00B3442A"/>
    <w:rsid w:val="00B36EFE"/>
    <w:rsid w:val="00B41F5E"/>
    <w:rsid w:val="00B42521"/>
    <w:rsid w:val="00B43937"/>
    <w:rsid w:val="00B449EA"/>
    <w:rsid w:val="00B45B91"/>
    <w:rsid w:val="00B47742"/>
    <w:rsid w:val="00B50584"/>
    <w:rsid w:val="00B508F8"/>
    <w:rsid w:val="00B50BDE"/>
    <w:rsid w:val="00B52D1B"/>
    <w:rsid w:val="00B5305D"/>
    <w:rsid w:val="00B53CA4"/>
    <w:rsid w:val="00B56BBF"/>
    <w:rsid w:val="00B62157"/>
    <w:rsid w:val="00B62232"/>
    <w:rsid w:val="00B62A8F"/>
    <w:rsid w:val="00B65AE3"/>
    <w:rsid w:val="00B65E7B"/>
    <w:rsid w:val="00B665C3"/>
    <w:rsid w:val="00B701B8"/>
    <w:rsid w:val="00B70A3D"/>
    <w:rsid w:val="00B7119B"/>
    <w:rsid w:val="00B71206"/>
    <w:rsid w:val="00B7267F"/>
    <w:rsid w:val="00B74627"/>
    <w:rsid w:val="00B747F8"/>
    <w:rsid w:val="00B76350"/>
    <w:rsid w:val="00B767EF"/>
    <w:rsid w:val="00B7739C"/>
    <w:rsid w:val="00B77786"/>
    <w:rsid w:val="00B77BE8"/>
    <w:rsid w:val="00B80E10"/>
    <w:rsid w:val="00B8502B"/>
    <w:rsid w:val="00B86D72"/>
    <w:rsid w:val="00B92CD2"/>
    <w:rsid w:val="00B9760D"/>
    <w:rsid w:val="00B97B93"/>
    <w:rsid w:val="00BA2146"/>
    <w:rsid w:val="00BA30F5"/>
    <w:rsid w:val="00BA412A"/>
    <w:rsid w:val="00BA4770"/>
    <w:rsid w:val="00BA6033"/>
    <w:rsid w:val="00BA6407"/>
    <w:rsid w:val="00BA7B93"/>
    <w:rsid w:val="00BB0A0D"/>
    <w:rsid w:val="00BB0D4E"/>
    <w:rsid w:val="00BB23C4"/>
    <w:rsid w:val="00BB24D0"/>
    <w:rsid w:val="00BB58D3"/>
    <w:rsid w:val="00BB7B73"/>
    <w:rsid w:val="00BC4704"/>
    <w:rsid w:val="00BC4A9F"/>
    <w:rsid w:val="00BC65D7"/>
    <w:rsid w:val="00BC6FD3"/>
    <w:rsid w:val="00BC723B"/>
    <w:rsid w:val="00BD0383"/>
    <w:rsid w:val="00BD1892"/>
    <w:rsid w:val="00BD2C98"/>
    <w:rsid w:val="00BD3237"/>
    <w:rsid w:val="00BD4947"/>
    <w:rsid w:val="00BD5B12"/>
    <w:rsid w:val="00BE09DC"/>
    <w:rsid w:val="00BE0CC3"/>
    <w:rsid w:val="00BE16E3"/>
    <w:rsid w:val="00BE17CC"/>
    <w:rsid w:val="00BE346B"/>
    <w:rsid w:val="00BE3F05"/>
    <w:rsid w:val="00BE4BE4"/>
    <w:rsid w:val="00BF0D13"/>
    <w:rsid w:val="00BF1B79"/>
    <w:rsid w:val="00BF1B9F"/>
    <w:rsid w:val="00BF2C27"/>
    <w:rsid w:val="00C00BD0"/>
    <w:rsid w:val="00C00E94"/>
    <w:rsid w:val="00C01401"/>
    <w:rsid w:val="00C01BD1"/>
    <w:rsid w:val="00C0368D"/>
    <w:rsid w:val="00C03A55"/>
    <w:rsid w:val="00C0416C"/>
    <w:rsid w:val="00C0526D"/>
    <w:rsid w:val="00C0668E"/>
    <w:rsid w:val="00C06C0B"/>
    <w:rsid w:val="00C1006A"/>
    <w:rsid w:val="00C1061A"/>
    <w:rsid w:val="00C11C7A"/>
    <w:rsid w:val="00C11CED"/>
    <w:rsid w:val="00C131AD"/>
    <w:rsid w:val="00C133A2"/>
    <w:rsid w:val="00C13416"/>
    <w:rsid w:val="00C1437C"/>
    <w:rsid w:val="00C148D2"/>
    <w:rsid w:val="00C14952"/>
    <w:rsid w:val="00C14EB5"/>
    <w:rsid w:val="00C15C96"/>
    <w:rsid w:val="00C16E8C"/>
    <w:rsid w:val="00C207EC"/>
    <w:rsid w:val="00C21011"/>
    <w:rsid w:val="00C24CA2"/>
    <w:rsid w:val="00C25081"/>
    <w:rsid w:val="00C263CE"/>
    <w:rsid w:val="00C272F5"/>
    <w:rsid w:val="00C3017C"/>
    <w:rsid w:val="00C3137A"/>
    <w:rsid w:val="00C33EB6"/>
    <w:rsid w:val="00C36C15"/>
    <w:rsid w:val="00C50D7E"/>
    <w:rsid w:val="00C5179D"/>
    <w:rsid w:val="00C519FB"/>
    <w:rsid w:val="00C55284"/>
    <w:rsid w:val="00C60121"/>
    <w:rsid w:val="00C616C7"/>
    <w:rsid w:val="00C62C30"/>
    <w:rsid w:val="00C646F4"/>
    <w:rsid w:val="00C65184"/>
    <w:rsid w:val="00C6572C"/>
    <w:rsid w:val="00C72630"/>
    <w:rsid w:val="00C72647"/>
    <w:rsid w:val="00C72C27"/>
    <w:rsid w:val="00C73EB8"/>
    <w:rsid w:val="00C74D43"/>
    <w:rsid w:val="00C7524D"/>
    <w:rsid w:val="00C761D2"/>
    <w:rsid w:val="00C807C7"/>
    <w:rsid w:val="00C813E2"/>
    <w:rsid w:val="00C81574"/>
    <w:rsid w:val="00C84256"/>
    <w:rsid w:val="00C878DC"/>
    <w:rsid w:val="00C87CFF"/>
    <w:rsid w:val="00C908DA"/>
    <w:rsid w:val="00C92400"/>
    <w:rsid w:val="00C946AC"/>
    <w:rsid w:val="00CA028C"/>
    <w:rsid w:val="00CA02DF"/>
    <w:rsid w:val="00CA1BB4"/>
    <w:rsid w:val="00CA320D"/>
    <w:rsid w:val="00CA3DD2"/>
    <w:rsid w:val="00CA53E5"/>
    <w:rsid w:val="00CB1A34"/>
    <w:rsid w:val="00CB1F3E"/>
    <w:rsid w:val="00CB6562"/>
    <w:rsid w:val="00CC03A9"/>
    <w:rsid w:val="00CC359C"/>
    <w:rsid w:val="00CC4AEE"/>
    <w:rsid w:val="00CC5FFA"/>
    <w:rsid w:val="00CD0110"/>
    <w:rsid w:val="00CD13E9"/>
    <w:rsid w:val="00CD5050"/>
    <w:rsid w:val="00CD60FD"/>
    <w:rsid w:val="00CE1374"/>
    <w:rsid w:val="00CE15EB"/>
    <w:rsid w:val="00CE2A41"/>
    <w:rsid w:val="00CE3DDE"/>
    <w:rsid w:val="00CE44AD"/>
    <w:rsid w:val="00CE59F6"/>
    <w:rsid w:val="00CF1668"/>
    <w:rsid w:val="00CF4C23"/>
    <w:rsid w:val="00CF5C33"/>
    <w:rsid w:val="00CF69D3"/>
    <w:rsid w:val="00CF76A7"/>
    <w:rsid w:val="00D013C9"/>
    <w:rsid w:val="00D05AD7"/>
    <w:rsid w:val="00D11306"/>
    <w:rsid w:val="00D1152F"/>
    <w:rsid w:val="00D12DEE"/>
    <w:rsid w:val="00D14D91"/>
    <w:rsid w:val="00D16620"/>
    <w:rsid w:val="00D16DF2"/>
    <w:rsid w:val="00D207DC"/>
    <w:rsid w:val="00D209DE"/>
    <w:rsid w:val="00D21DBF"/>
    <w:rsid w:val="00D23DCA"/>
    <w:rsid w:val="00D24870"/>
    <w:rsid w:val="00D257F1"/>
    <w:rsid w:val="00D30172"/>
    <w:rsid w:val="00D318C3"/>
    <w:rsid w:val="00D420DE"/>
    <w:rsid w:val="00D47248"/>
    <w:rsid w:val="00D47318"/>
    <w:rsid w:val="00D5134A"/>
    <w:rsid w:val="00D51416"/>
    <w:rsid w:val="00D5276F"/>
    <w:rsid w:val="00D53279"/>
    <w:rsid w:val="00D55B8E"/>
    <w:rsid w:val="00D566B0"/>
    <w:rsid w:val="00D56F31"/>
    <w:rsid w:val="00D57F98"/>
    <w:rsid w:val="00D644C9"/>
    <w:rsid w:val="00D64E79"/>
    <w:rsid w:val="00D64EA1"/>
    <w:rsid w:val="00D64F0C"/>
    <w:rsid w:val="00D65E84"/>
    <w:rsid w:val="00D66083"/>
    <w:rsid w:val="00D70646"/>
    <w:rsid w:val="00D73E97"/>
    <w:rsid w:val="00D73E9F"/>
    <w:rsid w:val="00D74570"/>
    <w:rsid w:val="00D77C0B"/>
    <w:rsid w:val="00D81CF3"/>
    <w:rsid w:val="00D82A3C"/>
    <w:rsid w:val="00D83D10"/>
    <w:rsid w:val="00D8471A"/>
    <w:rsid w:val="00D847AD"/>
    <w:rsid w:val="00D91A7F"/>
    <w:rsid w:val="00D933B5"/>
    <w:rsid w:val="00D93BEF"/>
    <w:rsid w:val="00D9415C"/>
    <w:rsid w:val="00D94512"/>
    <w:rsid w:val="00D94538"/>
    <w:rsid w:val="00D95158"/>
    <w:rsid w:val="00DA1E2C"/>
    <w:rsid w:val="00DA2E5C"/>
    <w:rsid w:val="00DA3149"/>
    <w:rsid w:val="00DA3A21"/>
    <w:rsid w:val="00DA756F"/>
    <w:rsid w:val="00DA7B53"/>
    <w:rsid w:val="00DB012A"/>
    <w:rsid w:val="00DB0EB2"/>
    <w:rsid w:val="00DB5918"/>
    <w:rsid w:val="00DB7C7F"/>
    <w:rsid w:val="00DC14C2"/>
    <w:rsid w:val="00DC482B"/>
    <w:rsid w:val="00DC609C"/>
    <w:rsid w:val="00DC764E"/>
    <w:rsid w:val="00DD0552"/>
    <w:rsid w:val="00DD05DB"/>
    <w:rsid w:val="00DE06C6"/>
    <w:rsid w:val="00DE32EE"/>
    <w:rsid w:val="00DE5671"/>
    <w:rsid w:val="00DE609C"/>
    <w:rsid w:val="00DE60EF"/>
    <w:rsid w:val="00DE7299"/>
    <w:rsid w:val="00DF0C24"/>
    <w:rsid w:val="00DF276C"/>
    <w:rsid w:val="00DF2849"/>
    <w:rsid w:val="00DF2B8D"/>
    <w:rsid w:val="00DF2ED4"/>
    <w:rsid w:val="00DF2FE2"/>
    <w:rsid w:val="00DF5CC9"/>
    <w:rsid w:val="00DF5D68"/>
    <w:rsid w:val="00E004F5"/>
    <w:rsid w:val="00E00547"/>
    <w:rsid w:val="00E01188"/>
    <w:rsid w:val="00E02B3F"/>
    <w:rsid w:val="00E03C3B"/>
    <w:rsid w:val="00E04480"/>
    <w:rsid w:val="00E053D4"/>
    <w:rsid w:val="00E07B0E"/>
    <w:rsid w:val="00E11CC9"/>
    <w:rsid w:val="00E20450"/>
    <w:rsid w:val="00E21083"/>
    <w:rsid w:val="00E215EB"/>
    <w:rsid w:val="00E23A1C"/>
    <w:rsid w:val="00E25B34"/>
    <w:rsid w:val="00E30E59"/>
    <w:rsid w:val="00E314AE"/>
    <w:rsid w:val="00E33FEF"/>
    <w:rsid w:val="00E34D23"/>
    <w:rsid w:val="00E4016D"/>
    <w:rsid w:val="00E40455"/>
    <w:rsid w:val="00E42FBB"/>
    <w:rsid w:val="00E4396A"/>
    <w:rsid w:val="00E44A15"/>
    <w:rsid w:val="00E451DB"/>
    <w:rsid w:val="00E45687"/>
    <w:rsid w:val="00E4696D"/>
    <w:rsid w:val="00E47A75"/>
    <w:rsid w:val="00E50C37"/>
    <w:rsid w:val="00E53E5E"/>
    <w:rsid w:val="00E55171"/>
    <w:rsid w:val="00E55F17"/>
    <w:rsid w:val="00E60177"/>
    <w:rsid w:val="00E61D24"/>
    <w:rsid w:val="00E672A6"/>
    <w:rsid w:val="00E67D61"/>
    <w:rsid w:val="00E701A4"/>
    <w:rsid w:val="00E70E51"/>
    <w:rsid w:val="00E7395F"/>
    <w:rsid w:val="00E73C82"/>
    <w:rsid w:val="00E74092"/>
    <w:rsid w:val="00E74F25"/>
    <w:rsid w:val="00E74F75"/>
    <w:rsid w:val="00E755B7"/>
    <w:rsid w:val="00E76582"/>
    <w:rsid w:val="00E772F7"/>
    <w:rsid w:val="00E77485"/>
    <w:rsid w:val="00E8192F"/>
    <w:rsid w:val="00E82E8A"/>
    <w:rsid w:val="00E8394B"/>
    <w:rsid w:val="00E8428B"/>
    <w:rsid w:val="00E8652B"/>
    <w:rsid w:val="00E9217F"/>
    <w:rsid w:val="00E9260B"/>
    <w:rsid w:val="00E92CB4"/>
    <w:rsid w:val="00E92DF8"/>
    <w:rsid w:val="00E97BB8"/>
    <w:rsid w:val="00E97D87"/>
    <w:rsid w:val="00EA03D4"/>
    <w:rsid w:val="00EA21B7"/>
    <w:rsid w:val="00EA4085"/>
    <w:rsid w:val="00EB1DB6"/>
    <w:rsid w:val="00EB276C"/>
    <w:rsid w:val="00EB4ADF"/>
    <w:rsid w:val="00EB56C1"/>
    <w:rsid w:val="00EB5FDE"/>
    <w:rsid w:val="00EC0638"/>
    <w:rsid w:val="00EC088B"/>
    <w:rsid w:val="00EC0FD8"/>
    <w:rsid w:val="00EC3C38"/>
    <w:rsid w:val="00EC4331"/>
    <w:rsid w:val="00EC4C94"/>
    <w:rsid w:val="00EC6902"/>
    <w:rsid w:val="00EC6E92"/>
    <w:rsid w:val="00ED166A"/>
    <w:rsid w:val="00ED18C2"/>
    <w:rsid w:val="00ED3433"/>
    <w:rsid w:val="00ED398E"/>
    <w:rsid w:val="00ED40F4"/>
    <w:rsid w:val="00ED4992"/>
    <w:rsid w:val="00ED5266"/>
    <w:rsid w:val="00ED6732"/>
    <w:rsid w:val="00EE150E"/>
    <w:rsid w:val="00EE3E62"/>
    <w:rsid w:val="00EE4366"/>
    <w:rsid w:val="00EE4B71"/>
    <w:rsid w:val="00EE5FB7"/>
    <w:rsid w:val="00EE61B7"/>
    <w:rsid w:val="00EE6BBD"/>
    <w:rsid w:val="00EE6D0B"/>
    <w:rsid w:val="00EE7CC2"/>
    <w:rsid w:val="00EF0313"/>
    <w:rsid w:val="00EF4DDE"/>
    <w:rsid w:val="00EF5093"/>
    <w:rsid w:val="00EF5F2B"/>
    <w:rsid w:val="00F00192"/>
    <w:rsid w:val="00F02E8E"/>
    <w:rsid w:val="00F03883"/>
    <w:rsid w:val="00F042A2"/>
    <w:rsid w:val="00F04724"/>
    <w:rsid w:val="00F04842"/>
    <w:rsid w:val="00F12AED"/>
    <w:rsid w:val="00F1435B"/>
    <w:rsid w:val="00F14E30"/>
    <w:rsid w:val="00F2128F"/>
    <w:rsid w:val="00F21832"/>
    <w:rsid w:val="00F21D1E"/>
    <w:rsid w:val="00F22284"/>
    <w:rsid w:val="00F23A1A"/>
    <w:rsid w:val="00F23A96"/>
    <w:rsid w:val="00F23F32"/>
    <w:rsid w:val="00F252A3"/>
    <w:rsid w:val="00F27F9E"/>
    <w:rsid w:val="00F318EA"/>
    <w:rsid w:val="00F32526"/>
    <w:rsid w:val="00F34301"/>
    <w:rsid w:val="00F34ADA"/>
    <w:rsid w:val="00F40868"/>
    <w:rsid w:val="00F4277E"/>
    <w:rsid w:val="00F42A86"/>
    <w:rsid w:val="00F42ED1"/>
    <w:rsid w:val="00F50658"/>
    <w:rsid w:val="00F50A4B"/>
    <w:rsid w:val="00F521CA"/>
    <w:rsid w:val="00F532E0"/>
    <w:rsid w:val="00F5762C"/>
    <w:rsid w:val="00F57898"/>
    <w:rsid w:val="00F57F76"/>
    <w:rsid w:val="00F617B8"/>
    <w:rsid w:val="00F618B4"/>
    <w:rsid w:val="00F61A39"/>
    <w:rsid w:val="00F62B90"/>
    <w:rsid w:val="00F6649D"/>
    <w:rsid w:val="00F668CF"/>
    <w:rsid w:val="00F66B94"/>
    <w:rsid w:val="00F66C1A"/>
    <w:rsid w:val="00F66E27"/>
    <w:rsid w:val="00F67324"/>
    <w:rsid w:val="00F70A4A"/>
    <w:rsid w:val="00F70CCB"/>
    <w:rsid w:val="00F73BB1"/>
    <w:rsid w:val="00F74EFA"/>
    <w:rsid w:val="00F75107"/>
    <w:rsid w:val="00F803D5"/>
    <w:rsid w:val="00F81C0D"/>
    <w:rsid w:val="00F86705"/>
    <w:rsid w:val="00F86AD9"/>
    <w:rsid w:val="00F87B8D"/>
    <w:rsid w:val="00F90973"/>
    <w:rsid w:val="00F91863"/>
    <w:rsid w:val="00F91A65"/>
    <w:rsid w:val="00F9202B"/>
    <w:rsid w:val="00F9359F"/>
    <w:rsid w:val="00F9483B"/>
    <w:rsid w:val="00F94B77"/>
    <w:rsid w:val="00F95B53"/>
    <w:rsid w:val="00F97285"/>
    <w:rsid w:val="00F973F4"/>
    <w:rsid w:val="00FA0FA2"/>
    <w:rsid w:val="00FA5503"/>
    <w:rsid w:val="00FA5D48"/>
    <w:rsid w:val="00FA6025"/>
    <w:rsid w:val="00FA605A"/>
    <w:rsid w:val="00FB05BC"/>
    <w:rsid w:val="00FB0613"/>
    <w:rsid w:val="00FB1E03"/>
    <w:rsid w:val="00FC1818"/>
    <w:rsid w:val="00FC2812"/>
    <w:rsid w:val="00FC3DBC"/>
    <w:rsid w:val="00FC636D"/>
    <w:rsid w:val="00FC63D1"/>
    <w:rsid w:val="00FC666A"/>
    <w:rsid w:val="00FC7866"/>
    <w:rsid w:val="00FD0DFA"/>
    <w:rsid w:val="00FD115D"/>
    <w:rsid w:val="00FD18C6"/>
    <w:rsid w:val="00FD1AE0"/>
    <w:rsid w:val="00FD2F3E"/>
    <w:rsid w:val="00FD46D6"/>
    <w:rsid w:val="00FD55D9"/>
    <w:rsid w:val="00FD6C6D"/>
    <w:rsid w:val="00FD7241"/>
    <w:rsid w:val="00FE0EE9"/>
    <w:rsid w:val="00FE4429"/>
    <w:rsid w:val="00FE4703"/>
    <w:rsid w:val="00FE4E14"/>
    <w:rsid w:val="00FE532A"/>
    <w:rsid w:val="00FF1AA4"/>
    <w:rsid w:val="00FF3C67"/>
    <w:rsid w:val="00FF565C"/>
    <w:rsid w:val="00FF5DA6"/>
    <w:rsid w:val="00FF5FDF"/>
    <w:rsid w:val="0146F44E"/>
    <w:rsid w:val="0194480F"/>
    <w:rsid w:val="01A6ED8D"/>
    <w:rsid w:val="02203417"/>
    <w:rsid w:val="0223C8C6"/>
    <w:rsid w:val="0274ED03"/>
    <w:rsid w:val="028B18A1"/>
    <w:rsid w:val="02907444"/>
    <w:rsid w:val="02AAF2CF"/>
    <w:rsid w:val="03816565"/>
    <w:rsid w:val="038969F9"/>
    <w:rsid w:val="05275CAB"/>
    <w:rsid w:val="0588ADBD"/>
    <w:rsid w:val="05A1B3FF"/>
    <w:rsid w:val="060FC496"/>
    <w:rsid w:val="0674F569"/>
    <w:rsid w:val="0687874B"/>
    <w:rsid w:val="06A6D7A9"/>
    <w:rsid w:val="0740B864"/>
    <w:rsid w:val="07A34424"/>
    <w:rsid w:val="07D30C6D"/>
    <w:rsid w:val="07EE051B"/>
    <w:rsid w:val="086A0C24"/>
    <w:rsid w:val="0891D2B9"/>
    <w:rsid w:val="08944384"/>
    <w:rsid w:val="08C3DBC5"/>
    <w:rsid w:val="096BE8BD"/>
    <w:rsid w:val="09B61448"/>
    <w:rsid w:val="0A2B70E8"/>
    <w:rsid w:val="0A72FA97"/>
    <w:rsid w:val="0AB4D4CA"/>
    <w:rsid w:val="0AED6F54"/>
    <w:rsid w:val="0B19AF34"/>
    <w:rsid w:val="0B5F7803"/>
    <w:rsid w:val="0BE0270D"/>
    <w:rsid w:val="0C176460"/>
    <w:rsid w:val="0C844E95"/>
    <w:rsid w:val="0D017814"/>
    <w:rsid w:val="0D330040"/>
    <w:rsid w:val="0D5BC675"/>
    <w:rsid w:val="0D5ECFEB"/>
    <w:rsid w:val="0DC94127"/>
    <w:rsid w:val="0E89856B"/>
    <w:rsid w:val="0F243969"/>
    <w:rsid w:val="0F2BDC35"/>
    <w:rsid w:val="0F64BF9F"/>
    <w:rsid w:val="0FFA8B2A"/>
    <w:rsid w:val="0FFB9716"/>
    <w:rsid w:val="100166A5"/>
    <w:rsid w:val="10A5B309"/>
    <w:rsid w:val="10EF39A6"/>
    <w:rsid w:val="11462AAD"/>
    <w:rsid w:val="116AA590"/>
    <w:rsid w:val="11794587"/>
    <w:rsid w:val="11C4E6CD"/>
    <w:rsid w:val="1291CBCB"/>
    <w:rsid w:val="12DAAF8D"/>
    <w:rsid w:val="133D6AA5"/>
    <w:rsid w:val="1357E930"/>
    <w:rsid w:val="13A24E33"/>
    <w:rsid w:val="1449A918"/>
    <w:rsid w:val="1455D08C"/>
    <w:rsid w:val="14C34029"/>
    <w:rsid w:val="14C68155"/>
    <w:rsid w:val="14DB6898"/>
    <w:rsid w:val="14DEE601"/>
    <w:rsid w:val="14E0FAC5"/>
    <w:rsid w:val="15046EFE"/>
    <w:rsid w:val="1588A120"/>
    <w:rsid w:val="15DB7ABA"/>
    <w:rsid w:val="16465E9B"/>
    <w:rsid w:val="1659BDF9"/>
    <w:rsid w:val="16852DCB"/>
    <w:rsid w:val="169DCF71"/>
    <w:rsid w:val="16CD7948"/>
    <w:rsid w:val="16DB9B84"/>
    <w:rsid w:val="16DFBAC1"/>
    <w:rsid w:val="16EA888D"/>
    <w:rsid w:val="17471F9F"/>
    <w:rsid w:val="176955D0"/>
    <w:rsid w:val="17762DDF"/>
    <w:rsid w:val="17F0A8A2"/>
    <w:rsid w:val="1899FF5D"/>
    <w:rsid w:val="189AADDA"/>
    <w:rsid w:val="196D7327"/>
    <w:rsid w:val="1971FAD3"/>
    <w:rsid w:val="1A25E675"/>
    <w:rsid w:val="1AA07CB4"/>
    <w:rsid w:val="1B648EAC"/>
    <w:rsid w:val="1B7329C4"/>
    <w:rsid w:val="1BB9D776"/>
    <w:rsid w:val="1C94B5D2"/>
    <w:rsid w:val="1CAEA1DC"/>
    <w:rsid w:val="1D16C6B6"/>
    <w:rsid w:val="1D1D129D"/>
    <w:rsid w:val="1D2B8EC3"/>
    <w:rsid w:val="1D595637"/>
    <w:rsid w:val="1D7B1F82"/>
    <w:rsid w:val="1D9E9AE3"/>
    <w:rsid w:val="1DCFC944"/>
    <w:rsid w:val="1E050740"/>
    <w:rsid w:val="1E5402F1"/>
    <w:rsid w:val="1E7A5BD0"/>
    <w:rsid w:val="1EAF448C"/>
    <w:rsid w:val="1F06E22A"/>
    <w:rsid w:val="1F30B73F"/>
    <w:rsid w:val="1F889041"/>
    <w:rsid w:val="1F94DB46"/>
    <w:rsid w:val="1FF6FD88"/>
    <w:rsid w:val="20051EC7"/>
    <w:rsid w:val="200B361B"/>
    <w:rsid w:val="202ECB5E"/>
    <w:rsid w:val="20644275"/>
    <w:rsid w:val="206F8C49"/>
    <w:rsid w:val="20BE8DA3"/>
    <w:rsid w:val="20E4BD22"/>
    <w:rsid w:val="20F65CC9"/>
    <w:rsid w:val="21235566"/>
    <w:rsid w:val="21450A2A"/>
    <w:rsid w:val="2184AC53"/>
    <w:rsid w:val="21C07DE3"/>
    <w:rsid w:val="21DF377D"/>
    <w:rsid w:val="21EEA154"/>
    <w:rsid w:val="229AC40B"/>
    <w:rsid w:val="22BD3ABB"/>
    <w:rsid w:val="22E0A724"/>
    <w:rsid w:val="234CAEB1"/>
    <w:rsid w:val="23557C15"/>
    <w:rsid w:val="235B7BF5"/>
    <w:rsid w:val="2366ADA8"/>
    <w:rsid w:val="24149E90"/>
    <w:rsid w:val="24DCDCFA"/>
    <w:rsid w:val="25289488"/>
    <w:rsid w:val="255EB1F8"/>
    <w:rsid w:val="2580A2BC"/>
    <w:rsid w:val="25B207A0"/>
    <w:rsid w:val="25F32C82"/>
    <w:rsid w:val="2661CC24"/>
    <w:rsid w:val="26C4AE15"/>
    <w:rsid w:val="2779F9F6"/>
    <w:rsid w:val="27BBAA52"/>
    <w:rsid w:val="27EE0F48"/>
    <w:rsid w:val="28BF2857"/>
    <w:rsid w:val="28CBDB9B"/>
    <w:rsid w:val="28FD3140"/>
    <w:rsid w:val="295BA164"/>
    <w:rsid w:val="29ABCF32"/>
    <w:rsid w:val="29B7CF6B"/>
    <w:rsid w:val="2A7EEC30"/>
    <w:rsid w:val="2A8353F2"/>
    <w:rsid w:val="2ABBDD7F"/>
    <w:rsid w:val="2B3FB67B"/>
    <w:rsid w:val="2B594450"/>
    <w:rsid w:val="2B6B631C"/>
    <w:rsid w:val="2B7C33FF"/>
    <w:rsid w:val="2BD97C65"/>
    <w:rsid w:val="2BE33C46"/>
    <w:rsid w:val="2C8F12D0"/>
    <w:rsid w:val="2CB42698"/>
    <w:rsid w:val="2CFA25FF"/>
    <w:rsid w:val="2D327F78"/>
    <w:rsid w:val="2D3D20A9"/>
    <w:rsid w:val="2DF1E4A4"/>
    <w:rsid w:val="2DFB03F0"/>
    <w:rsid w:val="2E2A47CC"/>
    <w:rsid w:val="2E862467"/>
    <w:rsid w:val="2E8E8A11"/>
    <w:rsid w:val="2EA2FF94"/>
    <w:rsid w:val="2F156970"/>
    <w:rsid w:val="2F4F3B36"/>
    <w:rsid w:val="30F6C39C"/>
    <w:rsid w:val="3119AE23"/>
    <w:rsid w:val="3121BCFB"/>
    <w:rsid w:val="3152415C"/>
    <w:rsid w:val="32980844"/>
    <w:rsid w:val="32CFA216"/>
    <w:rsid w:val="32E91E3A"/>
    <w:rsid w:val="32EC282A"/>
    <w:rsid w:val="32FC274D"/>
    <w:rsid w:val="334A8AF7"/>
    <w:rsid w:val="3359CD90"/>
    <w:rsid w:val="336DB97D"/>
    <w:rsid w:val="33978C18"/>
    <w:rsid w:val="33DACD57"/>
    <w:rsid w:val="33F5F485"/>
    <w:rsid w:val="33FAC354"/>
    <w:rsid w:val="33FDA6DC"/>
    <w:rsid w:val="343602C6"/>
    <w:rsid w:val="34D1D40A"/>
    <w:rsid w:val="34D3F20D"/>
    <w:rsid w:val="34EFB008"/>
    <w:rsid w:val="3524ACEE"/>
    <w:rsid w:val="3524CCB5"/>
    <w:rsid w:val="35340E70"/>
    <w:rsid w:val="355FCD0E"/>
    <w:rsid w:val="356B7DBF"/>
    <w:rsid w:val="358FD51F"/>
    <w:rsid w:val="35E59BCC"/>
    <w:rsid w:val="36AA96AF"/>
    <w:rsid w:val="36B8A0DD"/>
    <w:rsid w:val="36D864CE"/>
    <w:rsid w:val="3713BFDB"/>
    <w:rsid w:val="37C28D33"/>
    <w:rsid w:val="387B21E6"/>
    <w:rsid w:val="388D3997"/>
    <w:rsid w:val="3912111D"/>
    <w:rsid w:val="3913CB63"/>
    <w:rsid w:val="39C2F389"/>
    <w:rsid w:val="3A121A42"/>
    <w:rsid w:val="3B0EB257"/>
    <w:rsid w:val="3BD01550"/>
    <w:rsid w:val="3C530AD9"/>
    <w:rsid w:val="3C801044"/>
    <w:rsid w:val="3C8AD332"/>
    <w:rsid w:val="3D42DB46"/>
    <w:rsid w:val="3DE91EE9"/>
    <w:rsid w:val="3E0BAFD2"/>
    <w:rsid w:val="3E86ECFB"/>
    <w:rsid w:val="3ED1BC0A"/>
    <w:rsid w:val="3EDAA68B"/>
    <w:rsid w:val="3EE5B09E"/>
    <w:rsid w:val="3EF3B246"/>
    <w:rsid w:val="3EF8CC64"/>
    <w:rsid w:val="3F4B24FD"/>
    <w:rsid w:val="3FEE4042"/>
    <w:rsid w:val="407F6FF3"/>
    <w:rsid w:val="414B72D0"/>
    <w:rsid w:val="418FC103"/>
    <w:rsid w:val="41930A1F"/>
    <w:rsid w:val="419A53EE"/>
    <w:rsid w:val="41B784F7"/>
    <w:rsid w:val="41E1EFF3"/>
    <w:rsid w:val="421BA3B9"/>
    <w:rsid w:val="424C1A99"/>
    <w:rsid w:val="42ADE8CF"/>
    <w:rsid w:val="42C91C49"/>
    <w:rsid w:val="431F7DA1"/>
    <w:rsid w:val="43BDBB9B"/>
    <w:rsid w:val="43F51CE6"/>
    <w:rsid w:val="441418D9"/>
    <w:rsid w:val="451E12FE"/>
    <w:rsid w:val="459A5459"/>
    <w:rsid w:val="45F93652"/>
    <w:rsid w:val="460E02D8"/>
    <w:rsid w:val="46224761"/>
    <w:rsid w:val="465863E0"/>
    <w:rsid w:val="46778F65"/>
    <w:rsid w:val="46A8E79A"/>
    <w:rsid w:val="46AD53F7"/>
    <w:rsid w:val="46B7B603"/>
    <w:rsid w:val="473D07D7"/>
    <w:rsid w:val="4872BDDF"/>
    <w:rsid w:val="4968F0EA"/>
    <w:rsid w:val="4A9C28B6"/>
    <w:rsid w:val="4B5B272D"/>
    <w:rsid w:val="4B7526F1"/>
    <w:rsid w:val="4BA644D1"/>
    <w:rsid w:val="4BAE9FB7"/>
    <w:rsid w:val="4BF3AE21"/>
    <w:rsid w:val="4C6E4B31"/>
    <w:rsid w:val="4CF58B9D"/>
    <w:rsid w:val="4D158312"/>
    <w:rsid w:val="4D371523"/>
    <w:rsid w:val="4D4ABCF1"/>
    <w:rsid w:val="4D6CB55D"/>
    <w:rsid w:val="4DA38C30"/>
    <w:rsid w:val="4DC383F2"/>
    <w:rsid w:val="4E039F54"/>
    <w:rsid w:val="4ED68E90"/>
    <w:rsid w:val="4F3B3BB1"/>
    <w:rsid w:val="4F6D5883"/>
    <w:rsid w:val="4F7EB5D9"/>
    <w:rsid w:val="4F94CAE1"/>
    <w:rsid w:val="4FC97375"/>
    <w:rsid w:val="4FDB019A"/>
    <w:rsid w:val="50313310"/>
    <w:rsid w:val="50CA2343"/>
    <w:rsid w:val="512FE5BE"/>
    <w:rsid w:val="513324EE"/>
    <w:rsid w:val="5155132F"/>
    <w:rsid w:val="515AB6DE"/>
    <w:rsid w:val="51FCDAB4"/>
    <w:rsid w:val="5213AA08"/>
    <w:rsid w:val="5234A41A"/>
    <w:rsid w:val="524D1C7A"/>
    <w:rsid w:val="52537C84"/>
    <w:rsid w:val="52A6D29A"/>
    <w:rsid w:val="52B60323"/>
    <w:rsid w:val="52C4DF59"/>
    <w:rsid w:val="52F40CDF"/>
    <w:rsid w:val="5307D7BB"/>
    <w:rsid w:val="53453F6E"/>
    <w:rsid w:val="5367F19C"/>
    <w:rsid w:val="53F62AEE"/>
    <w:rsid w:val="543B1AA9"/>
    <w:rsid w:val="54901FF9"/>
    <w:rsid w:val="54B8D514"/>
    <w:rsid w:val="54D93853"/>
    <w:rsid w:val="5507D387"/>
    <w:rsid w:val="5622956F"/>
    <w:rsid w:val="56F4F877"/>
    <w:rsid w:val="56F93FE4"/>
    <w:rsid w:val="56F9AB1A"/>
    <w:rsid w:val="5727B457"/>
    <w:rsid w:val="5730D947"/>
    <w:rsid w:val="573E0CFA"/>
    <w:rsid w:val="57BF3B0C"/>
    <w:rsid w:val="586B4227"/>
    <w:rsid w:val="58DB11F1"/>
    <w:rsid w:val="58E2B56F"/>
    <w:rsid w:val="59373825"/>
    <w:rsid w:val="59717EAF"/>
    <w:rsid w:val="5987F7C2"/>
    <w:rsid w:val="59ECFCA4"/>
    <w:rsid w:val="59F60137"/>
    <w:rsid w:val="5A32A8C6"/>
    <w:rsid w:val="5A5FA0CC"/>
    <w:rsid w:val="5A92547A"/>
    <w:rsid w:val="5AF00A07"/>
    <w:rsid w:val="5B181B53"/>
    <w:rsid w:val="5B5F144A"/>
    <w:rsid w:val="5B96CCDA"/>
    <w:rsid w:val="5BF84776"/>
    <w:rsid w:val="5C2E11D6"/>
    <w:rsid w:val="5C9D8D90"/>
    <w:rsid w:val="5CAF899E"/>
    <w:rsid w:val="5CEED53C"/>
    <w:rsid w:val="5D2BE5E6"/>
    <w:rsid w:val="5D2ED25A"/>
    <w:rsid w:val="5D633FC0"/>
    <w:rsid w:val="5D6A6581"/>
    <w:rsid w:val="5DAC88C6"/>
    <w:rsid w:val="5DDE8A11"/>
    <w:rsid w:val="5E36ED62"/>
    <w:rsid w:val="5E575BC6"/>
    <w:rsid w:val="5F0EC656"/>
    <w:rsid w:val="5F227DA4"/>
    <w:rsid w:val="5F570738"/>
    <w:rsid w:val="5FB93E37"/>
    <w:rsid w:val="605CB8E1"/>
    <w:rsid w:val="607C5C1C"/>
    <w:rsid w:val="607DB684"/>
    <w:rsid w:val="60B51050"/>
    <w:rsid w:val="60F30066"/>
    <w:rsid w:val="61661D52"/>
    <w:rsid w:val="61F95CBC"/>
    <w:rsid w:val="6298F419"/>
    <w:rsid w:val="62C8AB81"/>
    <w:rsid w:val="6358DB0D"/>
    <w:rsid w:val="63935ADC"/>
    <w:rsid w:val="63D4F278"/>
    <w:rsid w:val="63D5FFFA"/>
    <w:rsid w:val="642EC1E0"/>
    <w:rsid w:val="645167AB"/>
    <w:rsid w:val="64D9591E"/>
    <w:rsid w:val="650B76C0"/>
    <w:rsid w:val="667C8F25"/>
    <w:rsid w:val="67215A54"/>
    <w:rsid w:val="67865CD6"/>
    <w:rsid w:val="67871718"/>
    <w:rsid w:val="68289734"/>
    <w:rsid w:val="6890EB35"/>
    <w:rsid w:val="68A15AE4"/>
    <w:rsid w:val="6952322D"/>
    <w:rsid w:val="695806DA"/>
    <w:rsid w:val="69602E6D"/>
    <w:rsid w:val="69AA4A23"/>
    <w:rsid w:val="69F27704"/>
    <w:rsid w:val="6A4CC34D"/>
    <w:rsid w:val="6A6D2523"/>
    <w:rsid w:val="6A965A21"/>
    <w:rsid w:val="6AAA644D"/>
    <w:rsid w:val="6AE17DDD"/>
    <w:rsid w:val="6B160A00"/>
    <w:rsid w:val="6B3963DE"/>
    <w:rsid w:val="6BB3C170"/>
    <w:rsid w:val="6BD1C79D"/>
    <w:rsid w:val="6BD69228"/>
    <w:rsid w:val="6BFF8DB1"/>
    <w:rsid w:val="6C0A6B80"/>
    <w:rsid w:val="6C43B0E8"/>
    <w:rsid w:val="6C45D581"/>
    <w:rsid w:val="6CF508CA"/>
    <w:rsid w:val="6D536629"/>
    <w:rsid w:val="6D927553"/>
    <w:rsid w:val="6DAFCF8A"/>
    <w:rsid w:val="6DF8C92C"/>
    <w:rsid w:val="6EB94160"/>
    <w:rsid w:val="6EF8EF73"/>
    <w:rsid w:val="6F1E73A1"/>
    <w:rsid w:val="6F38153A"/>
    <w:rsid w:val="6F5D6BAB"/>
    <w:rsid w:val="6FDB8796"/>
    <w:rsid w:val="70324289"/>
    <w:rsid w:val="7055D194"/>
    <w:rsid w:val="70CE8262"/>
    <w:rsid w:val="70E74647"/>
    <w:rsid w:val="714FD503"/>
    <w:rsid w:val="7155A564"/>
    <w:rsid w:val="71676306"/>
    <w:rsid w:val="71B573B2"/>
    <w:rsid w:val="71E9A312"/>
    <w:rsid w:val="71F77A18"/>
    <w:rsid w:val="72BF627D"/>
    <w:rsid w:val="7312CF53"/>
    <w:rsid w:val="7372B893"/>
    <w:rsid w:val="73E63B98"/>
    <w:rsid w:val="74098398"/>
    <w:rsid w:val="7444EF5C"/>
    <w:rsid w:val="744BD3FC"/>
    <w:rsid w:val="74528E72"/>
    <w:rsid w:val="753BA348"/>
    <w:rsid w:val="75801A11"/>
    <w:rsid w:val="75B015A3"/>
    <w:rsid w:val="762CFBD5"/>
    <w:rsid w:val="7689EB81"/>
    <w:rsid w:val="76E82FE4"/>
    <w:rsid w:val="76ECCF67"/>
    <w:rsid w:val="76FFAB9D"/>
    <w:rsid w:val="775517AA"/>
    <w:rsid w:val="77969021"/>
    <w:rsid w:val="779E3606"/>
    <w:rsid w:val="77BA9F0C"/>
    <w:rsid w:val="77CE3985"/>
    <w:rsid w:val="7803EE28"/>
    <w:rsid w:val="7816685F"/>
    <w:rsid w:val="78253411"/>
    <w:rsid w:val="7849B1AF"/>
    <w:rsid w:val="78A5C9FE"/>
    <w:rsid w:val="78EA1A7D"/>
    <w:rsid w:val="78EC21B3"/>
    <w:rsid w:val="78F85397"/>
    <w:rsid w:val="7907EC9F"/>
    <w:rsid w:val="794E1891"/>
    <w:rsid w:val="79C7E09B"/>
    <w:rsid w:val="79D5E4EB"/>
    <w:rsid w:val="7A09614A"/>
    <w:rsid w:val="7A1C2AA0"/>
    <w:rsid w:val="7C904A96"/>
    <w:rsid w:val="7CD39331"/>
    <w:rsid w:val="7CD77713"/>
    <w:rsid w:val="7D204A1D"/>
    <w:rsid w:val="7D8C9420"/>
    <w:rsid w:val="7DA767E7"/>
    <w:rsid w:val="7DCA1EA6"/>
    <w:rsid w:val="7EC555C5"/>
    <w:rsid w:val="7EFF4A28"/>
    <w:rsid w:val="7F05800A"/>
    <w:rsid w:val="7F37C144"/>
    <w:rsid w:val="7F3A0E0A"/>
    <w:rsid w:val="7F41C50F"/>
    <w:rsid w:val="7F68161A"/>
    <w:rsid w:val="7F83C859"/>
    <w:rsid w:val="7FC3CA68"/>
    <w:rsid w:val="7FEC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3A96D"/>
  <w15:docId w15:val="{88EC4057-45C6-4E9A-AB98-DE95E69D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39"/>
  </w:style>
  <w:style w:type="paragraph" w:styleId="Naslov1">
    <w:name w:val="heading 1"/>
    <w:basedOn w:val="Normal"/>
    <w:next w:val="Normal"/>
    <w:link w:val="Naslov1Char"/>
    <w:uiPriority w:val="9"/>
    <w:qFormat/>
    <w:rsid w:val="00AD0938"/>
    <w:pPr>
      <w:keepNext/>
      <w:spacing w:before="240" w:after="6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D933B5"/>
    <w:pPr>
      <w:keepNext/>
      <w:spacing w:before="240" w:after="0" w:line="240" w:lineRule="auto"/>
      <w:jc w:val="both"/>
      <w:outlineLvl w:val="1"/>
    </w:pPr>
    <w:rPr>
      <w:rFonts w:ascii="Cambria" w:eastAsia="Times New Roman" w:hAnsi="Cambria" w:cs="Times New Roman"/>
      <w:bCs/>
      <w:iCs/>
      <w:sz w:val="24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D933B5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B15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B15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B15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qFormat/>
    <w:rsid w:val="004B15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4B15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4B158A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0938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933B5"/>
    <w:rPr>
      <w:rFonts w:ascii="Cambria" w:eastAsia="Times New Roman" w:hAnsi="Cambria" w:cs="Times New Roman"/>
      <w:bCs/>
      <w:iCs/>
      <w:sz w:val="24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D933B5"/>
    <w:rPr>
      <w:rFonts w:ascii="Cambria" w:eastAsia="Times New Roman" w:hAnsi="Cambria" w:cs="Times New Roman"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4B15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4B158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4B158A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4B158A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4B158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4B158A"/>
    <w:rPr>
      <w:rFonts w:ascii="Arial" w:eastAsia="Times New Roman" w:hAnsi="Arial" w:cs="Times New Roman"/>
    </w:rPr>
  </w:style>
  <w:style w:type="paragraph" w:customStyle="1" w:styleId="Zavrsni2">
    <w:name w:val="Zavrsni2"/>
    <w:basedOn w:val="Podnaslov"/>
    <w:qFormat/>
    <w:rsid w:val="004B158A"/>
    <w:pPr>
      <w:numPr>
        <w:numId w:val="23"/>
      </w:numPr>
      <w:spacing w:before="0" w:after="200"/>
      <w:jc w:val="left"/>
      <w:outlineLvl w:val="9"/>
    </w:pPr>
    <w:rPr>
      <w:rFonts w:cs="Arial"/>
      <w:color w:val="1A1A1A"/>
      <w:spacing w:val="15"/>
      <w:sz w:val="24"/>
    </w:rPr>
  </w:style>
  <w:style w:type="paragraph" w:styleId="Podnaslov">
    <w:name w:val="Subtitle"/>
    <w:aliases w:val="podnaslov"/>
    <w:basedOn w:val="Normal"/>
    <w:next w:val="Normal"/>
    <w:link w:val="PodnaslovChar"/>
    <w:autoRedefine/>
    <w:uiPriority w:val="11"/>
    <w:qFormat/>
    <w:rsid w:val="004B158A"/>
    <w:pPr>
      <w:numPr>
        <w:ilvl w:val="1"/>
        <w:numId w:val="22"/>
      </w:numPr>
      <w:spacing w:before="360" w:after="360" w:line="360" w:lineRule="auto"/>
      <w:jc w:val="both"/>
      <w:outlineLvl w:val="1"/>
    </w:pPr>
    <w:rPr>
      <w:rFonts w:ascii="Arial" w:eastAsia="Times New Roman" w:hAnsi="Arial" w:cs="Times New Roman"/>
      <w:sz w:val="28"/>
      <w:szCs w:val="24"/>
    </w:rPr>
  </w:style>
  <w:style w:type="character" w:customStyle="1" w:styleId="PodnaslovChar">
    <w:name w:val="Podnaslov Char"/>
    <w:aliases w:val="podnaslov Char"/>
    <w:basedOn w:val="Zadanifontodlomka"/>
    <w:link w:val="Podnaslov"/>
    <w:uiPriority w:val="11"/>
    <w:rsid w:val="004B158A"/>
    <w:rPr>
      <w:rFonts w:ascii="Arial" w:eastAsia="Times New Roman" w:hAnsi="Arial" w:cs="Times New Roman"/>
      <w:sz w:val="28"/>
      <w:szCs w:val="24"/>
    </w:rPr>
  </w:style>
  <w:style w:type="paragraph" w:customStyle="1" w:styleId="Zavrsni3">
    <w:name w:val="Zavrsni3"/>
    <w:basedOn w:val="Odlomakpopisa"/>
    <w:qFormat/>
    <w:rsid w:val="004B158A"/>
    <w:pPr>
      <w:numPr>
        <w:ilvl w:val="2"/>
        <w:numId w:val="23"/>
      </w:numPr>
      <w:spacing w:before="240" w:after="200"/>
    </w:pPr>
    <w:rPr>
      <w:rFonts w:cs="Arial"/>
      <w:color w:val="1A1A1A"/>
      <w:szCs w:val="24"/>
    </w:rPr>
  </w:style>
  <w:style w:type="paragraph" w:styleId="Odlomakpopisa">
    <w:name w:val="List Paragraph"/>
    <w:basedOn w:val="Normal"/>
    <w:uiPriority w:val="34"/>
    <w:qFormat/>
    <w:rsid w:val="004B158A"/>
    <w:pPr>
      <w:spacing w:after="480" w:line="36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4B158A"/>
    <w:pPr>
      <w:tabs>
        <w:tab w:val="left" w:pos="442"/>
        <w:tab w:val="right" w:leader="dot" w:pos="9060"/>
        <w:tab w:val="right" w:leader="dot" w:pos="9629"/>
      </w:tabs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9339F3"/>
    <w:pPr>
      <w:tabs>
        <w:tab w:val="left" w:pos="880"/>
        <w:tab w:val="right" w:leader="dot" w:pos="9060"/>
      </w:tabs>
      <w:spacing w:after="0" w:line="360" w:lineRule="auto"/>
      <w:ind w:left="221"/>
      <w:jc w:val="both"/>
    </w:pPr>
    <w:rPr>
      <w:rFonts w:ascii="Arial" w:eastAsia="Calibri" w:hAnsi="Arial" w:cs="Times New Roman"/>
      <w:sz w:val="24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4B158A"/>
    <w:pPr>
      <w:tabs>
        <w:tab w:val="left" w:pos="1320"/>
        <w:tab w:val="right" w:leader="dot" w:pos="9060"/>
      </w:tabs>
      <w:spacing w:after="0" w:line="360" w:lineRule="auto"/>
      <w:ind w:left="442"/>
      <w:jc w:val="both"/>
    </w:pPr>
    <w:rPr>
      <w:rFonts w:ascii="Arial" w:eastAsia="Calibri" w:hAnsi="Arial" w:cs="Times New Roman"/>
      <w:sz w:val="24"/>
      <w:lang w:eastAsia="en-US"/>
    </w:rPr>
  </w:style>
  <w:style w:type="paragraph" w:styleId="Opisslike">
    <w:name w:val="caption"/>
    <w:basedOn w:val="Normal"/>
    <w:next w:val="Normal"/>
    <w:uiPriority w:val="35"/>
    <w:qFormat/>
    <w:rsid w:val="004B158A"/>
    <w:pPr>
      <w:spacing w:after="480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eastAsia="en-US"/>
    </w:rPr>
  </w:style>
  <w:style w:type="paragraph" w:styleId="Naslov">
    <w:name w:val="Title"/>
    <w:aliases w:val="naslov"/>
    <w:basedOn w:val="Normal"/>
    <w:next w:val="Normal"/>
    <w:link w:val="NaslovChar"/>
    <w:autoRedefine/>
    <w:qFormat/>
    <w:rsid w:val="004B158A"/>
    <w:pPr>
      <w:pageBreakBefore/>
      <w:numPr>
        <w:numId w:val="22"/>
      </w:numPr>
      <w:spacing w:before="240" w:after="240" w:line="360" w:lineRule="auto"/>
      <w:outlineLvl w:val="0"/>
    </w:pPr>
    <w:rPr>
      <w:rFonts w:ascii="Arial" w:eastAsia="Times New Roman" w:hAnsi="Arial" w:cs="Times New Roman"/>
      <w:b/>
      <w:bCs/>
      <w:kern w:val="28"/>
      <w:sz w:val="32"/>
      <w:szCs w:val="24"/>
    </w:rPr>
  </w:style>
  <w:style w:type="character" w:customStyle="1" w:styleId="NaslovChar">
    <w:name w:val="Naslov Char"/>
    <w:aliases w:val="naslov Char"/>
    <w:basedOn w:val="Zadanifontodlomka"/>
    <w:link w:val="Naslov"/>
    <w:rsid w:val="004B158A"/>
    <w:rPr>
      <w:rFonts w:ascii="Arial" w:eastAsia="Times New Roman" w:hAnsi="Arial" w:cs="Times New Roman"/>
      <w:b/>
      <w:bCs/>
      <w:kern w:val="28"/>
      <w:sz w:val="32"/>
      <w:szCs w:val="24"/>
    </w:rPr>
  </w:style>
  <w:style w:type="character" w:styleId="Naglaeno">
    <w:name w:val="Strong"/>
    <w:uiPriority w:val="22"/>
    <w:qFormat/>
    <w:rsid w:val="004B158A"/>
    <w:rPr>
      <w:b/>
      <w:bCs/>
    </w:rPr>
  </w:style>
  <w:style w:type="character" w:styleId="Istaknuto">
    <w:name w:val="Emphasis"/>
    <w:uiPriority w:val="20"/>
    <w:qFormat/>
    <w:rsid w:val="004B158A"/>
    <w:rPr>
      <w:i/>
      <w:iCs/>
    </w:rPr>
  </w:style>
  <w:style w:type="paragraph" w:styleId="Bezproreda">
    <w:name w:val="No Spacing"/>
    <w:uiPriority w:val="1"/>
    <w:qFormat/>
    <w:rsid w:val="004B158A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4B158A"/>
    <w:pPr>
      <w:spacing w:before="240" w:after="480" w:line="360" w:lineRule="auto"/>
      <w:ind w:left="1224" w:hanging="504"/>
      <w:jc w:val="both"/>
    </w:pPr>
    <w:rPr>
      <w:rFonts w:ascii="Arial Narrow" w:eastAsia="Calibri" w:hAnsi="Arial Narrow" w:cs="Times New Roman"/>
      <w:i/>
      <w:iCs/>
      <w:color w:val="000000"/>
      <w:sz w:val="28"/>
    </w:rPr>
  </w:style>
  <w:style w:type="character" w:customStyle="1" w:styleId="CitatChar">
    <w:name w:val="Citat Char"/>
    <w:basedOn w:val="Zadanifontodlomka"/>
    <w:link w:val="Citat"/>
    <w:uiPriority w:val="29"/>
    <w:rsid w:val="004B158A"/>
    <w:rPr>
      <w:rFonts w:ascii="Arial Narrow" w:eastAsia="Calibri" w:hAnsi="Arial Narrow" w:cs="Times New Roman"/>
      <w:i/>
      <w:iCs/>
      <w:color w:val="000000"/>
      <w:sz w:val="28"/>
    </w:rPr>
  </w:style>
  <w:style w:type="character" w:styleId="Naslovknjige">
    <w:name w:val="Book Title"/>
    <w:uiPriority w:val="33"/>
    <w:qFormat/>
    <w:rsid w:val="004B158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4B158A"/>
    <w:pPr>
      <w:keepLines/>
      <w:spacing w:before="480" w:after="0" w:line="276" w:lineRule="auto"/>
      <w:jc w:val="left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Podnoje">
    <w:name w:val="footer"/>
    <w:basedOn w:val="Normal"/>
    <w:link w:val="PodnojeChar"/>
    <w:uiPriority w:val="99"/>
    <w:rsid w:val="004B1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B158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4B158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4B158A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4B15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4B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4B158A"/>
    <w:rPr>
      <w:color w:val="0000FF"/>
      <w:u w:val="single"/>
    </w:rPr>
  </w:style>
  <w:style w:type="character" w:styleId="HTML-navod">
    <w:name w:val="HTML Cite"/>
    <w:rsid w:val="004B158A"/>
    <w:rPr>
      <w:i w:val="0"/>
      <w:iCs w:val="0"/>
      <w:color w:val="008000"/>
    </w:rPr>
  </w:style>
  <w:style w:type="paragraph" w:styleId="Tijeloteksta">
    <w:name w:val="Body Text"/>
    <w:basedOn w:val="Normal"/>
    <w:link w:val="TijelotekstaChar"/>
    <w:rsid w:val="004B15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4B158A"/>
    <w:rPr>
      <w:rFonts w:ascii="Times New Roman" w:eastAsia="Times New Roman" w:hAnsi="Times New Roman" w:cs="Times New Roman"/>
      <w:sz w:val="28"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4B158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4B158A"/>
    <w:rPr>
      <w:rFonts w:ascii="Times New Roman" w:eastAsia="Times New Roman" w:hAnsi="Times New Roman" w:cs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4B1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B158A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rsid w:val="004B15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4B158A"/>
    <w:rPr>
      <w:rFonts w:ascii="Times New Roman" w:eastAsia="Times New Roman" w:hAnsi="Times New Roman" w:cs="Times New Roman"/>
      <w:sz w:val="24"/>
      <w:szCs w:val="24"/>
    </w:rPr>
  </w:style>
  <w:style w:type="table" w:styleId="Web-tablica1">
    <w:name w:val="Table Web 1"/>
    <w:basedOn w:val="Obinatablica"/>
    <w:rsid w:val="004B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uiPriority w:val="99"/>
    <w:rsid w:val="004B1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uiPriority w:val="99"/>
    <w:rsid w:val="004B158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lokteksta">
    <w:name w:val="Block Text"/>
    <w:basedOn w:val="Normal"/>
    <w:rsid w:val="004B158A"/>
    <w:pPr>
      <w:spacing w:after="0" w:line="240" w:lineRule="auto"/>
      <w:ind w:left="113" w:right="113"/>
      <w:jc w:val="center"/>
    </w:pPr>
    <w:rPr>
      <w:rFonts w:ascii="Book Antiqua" w:eastAsia="Times New Roman" w:hAnsi="Book Antiqua" w:cs="Times New Roman"/>
      <w:b/>
      <w:bCs/>
      <w:sz w:val="28"/>
      <w:szCs w:val="20"/>
      <w:lang w:eastAsia="en-US"/>
    </w:rPr>
  </w:style>
  <w:style w:type="character" w:styleId="Brojstranice">
    <w:name w:val="page number"/>
    <w:basedOn w:val="Zadanifontodlomka"/>
    <w:rsid w:val="004B158A"/>
  </w:style>
  <w:style w:type="paragraph" w:styleId="StandardWeb">
    <w:name w:val="Normal (Web)"/>
    <w:basedOn w:val="Normal"/>
    <w:uiPriority w:val="99"/>
    <w:unhideWhenUsed/>
    <w:rsid w:val="004B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58A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58A"/>
    <w:rPr>
      <w:rFonts w:ascii="Tahoma" w:eastAsia="Calibri" w:hAnsi="Tahoma" w:cs="Times New Roman"/>
      <w:sz w:val="16"/>
      <w:szCs w:val="1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4B158A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B158A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14E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2-Isticanje5">
    <w:name w:val="Medium Grid 2 Accent 5"/>
    <w:basedOn w:val="Obinatablica"/>
    <w:uiPriority w:val="68"/>
    <w:rsid w:val="009E69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markedcontent">
    <w:name w:val="markedcontent"/>
    <w:basedOn w:val="Zadanifontodlomka"/>
    <w:rsid w:val="0085481B"/>
  </w:style>
  <w:style w:type="numbering" w:customStyle="1" w:styleId="Bezpopisa3">
    <w:name w:val="Bez popisa3"/>
    <w:next w:val="Bezpopisa"/>
    <w:uiPriority w:val="99"/>
    <w:semiHidden/>
    <w:unhideWhenUsed/>
    <w:rsid w:val="009F7E3D"/>
  </w:style>
  <w:style w:type="character" w:styleId="SlijeenaHiperveza">
    <w:name w:val="FollowedHyperlink"/>
    <w:basedOn w:val="Zadanifontodlomka"/>
    <w:uiPriority w:val="99"/>
    <w:semiHidden/>
    <w:unhideWhenUsed/>
    <w:rsid w:val="00921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6.xml"/><Relationship Id="rId42" Type="http://schemas.openxmlformats.org/officeDocument/2006/relationships/header" Target="header21.xml"/><Relationship Id="rId47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header" Target="header15.xml"/><Relationship Id="rId38" Type="http://schemas.openxmlformats.org/officeDocument/2006/relationships/footer" Target="footer1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3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footer" Target="footer10.xml"/><Relationship Id="rId37" Type="http://schemas.openxmlformats.org/officeDocument/2006/relationships/header" Target="header18.xml"/><Relationship Id="rId40" Type="http://schemas.openxmlformats.org/officeDocument/2006/relationships/header" Target="header20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36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4.xm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3FF8-5CF3-45AC-890C-7491733A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118</Pages>
  <Words>20816</Words>
  <Characters>118653</Characters>
  <Application>Microsoft Office Word</Application>
  <DocSecurity>0</DocSecurity>
  <Lines>988</Lines>
  <Paragraphs>278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Luela Radićanin</cp:lastModifiedBy>
  <cp:revision>6</cp:revision>
  <cp:lastPrinted>2021-09-30T11:38:00Z</cp:lastPrinted>
  <dcterms:created xsi:type="dcterms:W3CDTF">2024-09-25T11:53:00Z</dcterms:created>
  <dcterms:modified xsi:type="dcterms:W3CDTF">2024-10-04T06:50:00Z</dcterms:modified>
</cp:coreProperties>
</file>